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27" w:rsidRPr="0043614A" w:rsidRDefault="00FA2529" w:rsidP="00F10B3E">
      <w:pPr>
        <w:spacing w:after="120"/>
        <w:jc w:val="both"/>
        <w:rPr>
          <w:rFonts w:ascii="Arial" w:hAnsi="Arial" w:cs="Arial"/>
          <w:b/>
        </w:rPr>
      </w:pPr>
      <w:r w:rsidRPr="0043614A">
        <w:rPr>
          <w:rFonts w:ascii="Arial" w:hAnsi="Arial" w:cs="Arial"/>
          <w:b/>
        </w:rPr>
        <w:t xml:space="preserve">Bearbeitungshinweis </w:t>
      </w:r>
      <w:r w:rsidR="00276B8C" w:rsidRPr="0043614A">
        <w:rPr>
          <w:rFonts w:ascii="Arial" w:hAnsi="Arial" w:cs="Arial"/>
          <w:b/>
        </w:rPr>
        <w:t>Selbstcheck</w:t>
      </w:r>
      <w:r w:rsidR="00F75C8C" w:rsidRPr="0043614A">
        <w:rPr>
          <w:rFonts w:ascii="Arial" w:hAnsi="Arial" w:cs="Arial"/>
          <w:b/>
        </w:rPr>
        <w:t xml:space="preserve"> </w:t>
      </w:r>
      <w:r w:rsidRPr="0043614A">
        <w:rPr>
          <w:rFonts w:ascii="Arial" w:hAnsi="Arial" w:cs="Arial"/>
          <w:b/>
        </w:rPr>
        <w:t xml:space="preserve">über </w:t>
      </w:r>
      <w:r w:rsidR="00FF4B8D" w:rsidRPr="0043614A">
        <w:rPr>
          <w:rFonts w:ascii="Arial" w:hAnsi="Arial" w:cs="Arial"/>
          <w:b/>
        </w:rPr>
        <w:t>Quereinstieg</w:t>
      </w:r>
      <w:r w:rsidR="003C778E" w:rsidRPr="0043614A">
        <w:rPr>
          <w:rFonts w:ascii="Arial" w:hAnsi="Arial" w:cs="Arial"/>
          <w:b/>
        </w:rPr>
        <w:t>/Ortswechsel</w:t>
      </w:r>
      <w:r w:rsidR="00FF4B8D" w:rsidRPr="0043614A">
        <w:rPr>
          <w:rFonts w:ascii="Arial" w:hAnsi="Arial" w:cs="Arial"/>
          <w:b/>
        </w:rPr>
        <w:t xml:space="preserve"> in Bachelor Psychologie</w:t>
      </w:r>
    </w:p>
    <w:p w:rsidR="00F10B3E" w:rsidRDefault="00F10B3E" w:rsidP="00F10B3E">
      <w:pPr>
        <w:spacing w:after="120"/>
        <w:jc w:val="both"/>
        <w:rPr>
          <w:rFonts w:ascii="Arial" w:hAnsi="Arial" w:cs="Arial"/>
        </w:rPr>
      </w:pPr>
    </w:p>
    <w:p w:rsidR="002F076F" w:rsidRPr="0043614A" w:rsidRDefault="008573B9" w:rsidP="00F10B3E">
      <w:pPr>
        <w:spacing w:after="120"/>
        <w:jc w:val="both"/>
        <w:rPr>
          <w:rFonts w:ascii="Arial" w:hAnsi="Arial" w:cs="Arial"/>
        </w:rPr>
      </w:pPr>
      <w:r w:rsidRPr="0043614A">
        <w:rPr>
          <w:rFonts w:ascii="Arial" w:hAnsi="Arial" w:cs="Arial"/>
        </w:rPr>
        <w:t xml:space="preserve">Der ausgefüllte </w:t>
      </w:r>
      <w:r w:rsidR="00276B8C" w:rsidRPr="0043614A">
        <w:rPr>
          <w:rFonts w:ascii="Arial" w:hAnsi="Arial" w:cs="Arial"/>
        </w:rPr>
        <w:t xml:space="preserve">Selbstcheck erleichtert Ihnen die Beurteilung eines Quereinstiegs in den Bachelor Psychologie. Ziel ist die Gegenüberstellung Ihrer bisherigen Prüfungsleistungen mit den Modulen des Bachelors Psychologie in Trier.  Nur mit </w:t>
      </w:r>
      <w:r w:rsidR="005D6EAF" w:rsidRPr="0043614A">
        <w:rPr>
          <w:rFonts w:ascii="Arial" w:hAnsi="Arial" w:cs="Arial"/>
        </w:rPr>
        <w:t xml:space="preserve">einer hinreichenden Anzahl </w:t>
      </w:r>
      <w:r w:rsidR="00276B8C" w:rsidRPr="0043614A">
        <w:rPr>
          <w:rFonts w:ascii="Arial" w:hAnsi="Arial" w:cs="Arial"/>
        </w:rPr>
        <w:t>bereits abgeschlossene</w:t>
      </w:r>
      <w:r w:rsidR="005D6EAF" w:rsidRPr="0043614A">
        <w:rPr>
          <w:rFonts w:ascii="Arial" w:hAnsi="Arial" w:cs="Arial"/>
        </w:rPr>
        <w:t>r Module</w:t>
      </w:r>
      <w:r w:rsidR="00276B8C" w:rsidRPr="0043614A">
        <w:rPr>
          <w:rFonts w:ascii="Arial" w:hAnsi="Arial" w:cs="Arial"/>
        </w:rPr>
        <w:t xml:space="preserve">, die dem Modulplan des Bachelors Psychologie entsprechen, kann eine </w:t>
      </w:r>
      <w:r w:rsidR="005D6EAF" w:rsidRPr="0043614A">
        <w:rPr>
          <w:rFonts w:ascii="Arial" w:hAnsi="Arial" w:cs="Arial"/>
        </w:rPr>
        <w:t xml:space="preserve">Prüfung der </w:t>
      </w:r>
      <w:r w:rsidR="00276B8C" w:rsidRPr="0043614A">
        <w:rPr>
          <w:rFonts w:ascii="Arial" w:hAnsi="Arial" w:cs="Arial"/>
        </w:rPr>
        <w:t xml:space="preserve">Einstufung in höhere Fachsemester vorgenommen werden. Wir möchten Sie deshalb bitten, den ausgefüllten Selbstcheck </w:t>
      </w:r>
      <w:r w:rsidRPr="0043614A">
        <w:rPr>
          <w:rFonts w:ascii="Arial" w:hAnsi="Arial" w:cs="Arial"/>
        </w:rPr>
        <w:t xml:space="preserve">als Anlage </w:t>
      </w:r>
      <w:r w:rsidR="00276B8C" w:rsidRPr="0043614A">
        <w:rPr>
          <w:rFonts w:ascii="Arial" w:hAnsi="Arial" w:cs="Arial"/>
        </w:rPr>
        <w:t>den Bewerbungsunterlagen an das Studentensekretariat bei</w:t>
      </w:r>
      <w:r w:rsidR="006F0680" w:rsidRPr="0043614A">
        <w:rPr>
          <w:rFonts w:ascii="Arial" w:hAnsi="Arial" w:cs="Arial"/>
        </w:rPr>
        <w:t>zu</w:t>
      </w:r>
      <w:r w:rsidR="00276B8C" w:rsidRPr="0043614A">
        <w:rPr>
          <w:rFonts w:ascii="Arial" w:hAnsi="Arial" w:cs="Arial"/>
        </w:rPr>
        <w:t>legen. Damit erleichtern Sie den Mitarbeitenden die</w:t>
      </w:r>
      <w:r w:rsidR="005D6EAF" w:rsidRPr="0043614A">
        <w:rPr>
          <w:rFonts w:ascii="Arial" w:hAnsi="Arial" w:cs="Arial"/>
        </w:rPr>
        <w:t xml:space="preserve"> Kommunikation und </w:t>
      </w:r>
      <w:r w:rsidR="00276B8C" w:rsidRPr="0043614A">
        <w:rPr>
          <w:rFonts w:ascii="Arial" w:hAnsi="Arial" w:cs="Arial"/>
        </w:rPr>
        <w:t>Beurteilung Ihrer bisherigen Leistungen und die Prü</w:t>
      </w:r>
      <w:r w:rsidR="005D6EAF" w:rsidRPr="0043614A">
        <w:rPr>
          <w:rFonts w:ascii="Arial" w:hAnsi="Arial" w:cs="Arial"/>
        </w:rPr>
        <w:t>fung des Quereinstiegs/Ortswechse</w:t>
      </w:r>
      <w:r w:rsidR="00276B8C" w:rsidRPr="0043614A">
        <w:rPr>
          <w:rFonts w:ascii="Arial" w:hAnsi="Arial" w:cs="Arial"/>
        </w:rPr>
        <w:t>ls.</w:t>
      </w:r>
      <w:r w:rsidRPr="0043614A">
        <w:rPr>
          <w:rFonts w:ascii="Arial" w:hAnsi="Arial" w:cs="Arial"/>
        </w:rPr>
        <w:t xml:space="preserve">   </w:t>
      </w:r>
    </w:p>
    <w:p w:rsidR="00F10B3E" w:rsidRDefault="00F10B3E" w:rsidP="00F10B3E">
      <w:pPr>
        <w:spacing w:after="120"/>
        <w:jc w:val="both"/>
        <w:rPr>
          <w:rFonts w:ascii="Arial" w:hAnsi="Arial" w:cs="Arial"/>
        </w:rPr>
      </w:pPr>
    </w:p>
    <w:p w:rsidR="00342231" w:rsidRPr="0043614A" w:rsidRDefault="00342231" w:rsidP="00F10B3E">
      <w:pPr>
        <w:spacing w:after="120"/>
        <w:jc w:val="both"/>
        <w:rPr>
          <w:rFonts w:ascii="Arial" w:hAnsi="Arial" w:cs="Arial"/>
        </w:rPr>
      </w:pPr>
      <w:r w:rsidRPr="0043614A">
        <w:rPr>
          <w:rFonts w:ascii="Arial" w:hAnsi="Arial" w:cs="Arial"/>
        </w:rPr>
        <w:t xml:space="preserve">Nutzen Sie </w:t>
      </w:r>
      <w:proofErr w:type="spellStart"/>
      <w:r w:rsidRPr="0043614A">
        <w:rPr>
          <w:rFonts w:ascii="Arial" w:hAnsi="Arial" w:cs="Arial"/>
        </w:rPr>
        <w:t>ms-word</w:t>
      </w:r>
      <w:proofErr w:type="spellEnd"/>
      <w:r w:rsidRPr="0043614A">
        <w:rPr>
          <w:rFonts w:ascii="Arial" w:hAnsi="Arial" w:cs="Arial"/>
        </w:rPr>
        <w:t xml:space="preserve"> um die Punkte im Dokument einzutragen. Dru</w:t>
      </w:r>
      <w:r w:rsidR="00694128" w:rsidRPr="0043614A">
        <w:rPr>
          <w:rFonts w:ascii="Arial" w:hAnsi="Arial" w:cs="Arial"/>
        </w:rPr>
        <w:t xml:space="preserve">cken Sie dann das Dokument aus </w:t>
      </w:r>
      <w:r w:rsidRPr="0043614A">
        <w:rPr>
          <w:rFonts w:ascii="Arial" w:hAnsi="Arial" w:cs="Arial"/>
        </w:rPr>
        <w:t xml:space="preserve">und legen es </w:t>
      </w:r>
      <w:r w:rsidR="00694128" w:rsidRPr="0043614A">
        <w:rPr>
          <w:rFonts w:ascii="Arial" w:hAnsi="Arial" w:cs="Arial"/>
        </w:rPr>
        <w:t>unterschieben als Anlage I</w:t>
      </w:r>
      <w:r w:rsidRPr="0043614A">
        <w:rPr>
          <w:rFonts w:ascii="Arial" w:hAnsi="Arial" w:cs="Arial"/>
        </w:rPr>
        <w:t>hrer Bewerbung bei.</w:t>
      </w:r>
    </w:p>
    <w:p w:rsidR="000B5EA6" w:rsidRDefault="000B5EA6" w:rsidP="00F10B3E">
      <w:pPr>
        <w:pStyle w:val="Listenabsatz"/>
        <w:spacing w:after="120"/>
        <w:ind w:left="284"/>
        <w:contextualSpacing w:val="0"/>
        <w:jc w:val="both"/>
        <w:rPr>
          <w:rFonts w:ascii="Arial" w:hAnsi="Arial" w:cs="Arial"/>
          <w:b/>
        </w:rPr>
      </w:pPr>
    </w:p>
    <w:p w:rsidR="00191198" w:rsidRDefault="00191198" w:rsidP="00F10B3E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Teil 1</w:t>
      </w:r>
    </w:p>
    <w:p w:rsidR="005D6EAF" w:rsidRDefault="0056667E" w:rsidP="00F10B3E">
      <w:pPr>
        <w:pStyle w:val="Listenabsatz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</w:rPr>
      </w:pPr>
      <w:r w:rsidRPr="005D6EAF">
        <w:rPr>
          <w:rFonts w:ascii="Arial" w:hAnsi="Arial" w:cs="Arial"/>
        </w:rPr>
        <w:t>V</w:t>
      </w:r>
      <w:r w:rsidR="00FA3E27" w:rsidRPr="005D6EAF">
        <w:rPr>
          <w:rFonts w:ascii="Arial" w:hAnsi="Arial" w:cs="Arial"/>
        </w:rPr>
        <w:t xml:space="preserve">ervollständigen Sie in der vorliegenden Anlage </w:t>
      </w:r>
      <w:r w:rsidR="002F076F" w:rsidRPr="005D6EAF">
        <w:rPr>
          <w:rFonts w:ascii="Arial" w:hAnsi="Arial" w:cs="Arial"/>
        </w:rPr>
        <w:t>die Angaben zu Ihrer Person</w:t>
      </w:r>
      <w:r w:rsidRPr="005D6EAF">
        <w:rPr>
          <w:rFonts w:ascii="Arial" w:hAnsi="Arial" w:cs="Arial"/>
        </w:rPr>
        <w:t xml:space="preserve"> und zum Bachelorabschluss.</w:t>
      </w:r>
      <w:r w:rsidR="006164EA" w:rsidRPr="005D6EAF">
        <w:rPr>
          <w:rFonts w:ascii="Arial" w:hAnsi="Arial" w:cs="Arial"/>
        </w:rPr>
        <w:t xml:space="preserve"> Geben Sie den vollständigen Namen Ihres Bachelorabschlusses an (Bachelor </w:t>
      </w:r>
      <w:proofErr w:type="spellStart"/>
      <w:r w:rsidR="006164EA" w:rsidRPr="005D6EAF">
        <w:rPr>
          <w:rFonts w:ascii="Arial" w:hAnsi="Arial" w:cs="Arial"/>
        </w:rPr>
        <w:t>of</w:t>
      </w:r>
      <w:proofErr w:type="spellEnd"/>
      <w:r w:rsidR="006164EA" w:rsidRPr="005D6EAF">
        <w:rPr>
          <w:rFonts w:ascii="Arial" w:hAnsi="Arial" w:cs="Arial"/>
        </w:rPr>
        <w:t xml:space="preserve"> Science in …, Bachelor </w:t>
      </w:r>
      <w:proofErr w:type="spellStart"/>
      <w:r w:rsidR="006164EA" w:rsidRPr="005D6EAF">
        <w:rPr>
          <w:rFonts w:ascii="Arial" w:hAnsi="Arial" w:cs="Arial"/>
        </w:rPr>
        <w:t>of</w:t>
      </w:r>
      <w:proofErr w:type="spellEnd"/>
      <w:r w:rsidR="006164EA" w:rsidRPr="005D6EAF">
        <w:rPr>
          <w:rFonts w:ascii="Arial" w:hAnsi="Arial" w:cs="Arial"/>
        </w:rPr>
        <w:t xml:space="preserve"> Arts in …, </w:t>
      </w:r>
      <w:proofErr w:type="gramStart"/>
      <w:r w:rsidR="006164EA" w:rsidRPr="005D6EAF">
        <w:rPr>
          <w:rFonts w:ascii="Arial" w:hAnsi="Arial" w:cs="Arial"/>
        </w:rPr>
        <w:t>andere..</w:t>
      </w:r>
      <w:proofErr w:type="gramEnd"/>
      <w:r w:rsidR="006164EA" w:rsidRPr="005D6EAF">
        <w:rPr>
          <w:rFonts w:ascii="Arial" w:hAnsi="Arial" w:cs="Arial"/>
        </w:rPr>
        <w:t xml:space="preserve">). </w:t>
      </w:r>
    </w:p>
    <w:p w:rsidR="00A34BA3" w:rsidRPr="005D6EAF" w:rsidRDefault="0056667E" w:rsidP="00F10B3E">
      <w:pPr>
        <w:pStyle w:val="Listenabsatz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</w:rPr>
      </w:pPr>
      <w:r w:rsidRPr="005D6EAF">
        <w:rPr>
          <w:rFonts w:ascii="Arial" w:hAnsi="Arial" w:cs="Arial"/>
        </w:rPr>
        <w:t xml:space="preserve">Nehmen Sie </w:t>
      </w:r>
      <w:r w:rsidR="006164EA" w:rsidRPr="005D6EAF">
        <w:rPr>
          <w:rFonts w:ascii="Arial" w:hAnsi="Arial" w:cs="Arial"/>
        </w:rPr>
        <w:t xml:space="preserve">für die weiteren Teile den </w:t>
      </w:r>
      <w:r w:rsidRPr="005D6EAF">
        <w:rPr>
          <w:rFonts w:ascii="Arial" w:hAnsi="Arial" w:cs="Arial"/>
        </w:rPr>
        <w:t xml:space="preserve">Leistungsnachweis zur Hand, den Sie Ihrer Bewerbung beilegen. Auf Basis dieses Nachweises bearbeiten Sie die folgenden Tabellen und Fragen. </w:t>
      </w:r>
    </w:p>
    <w:p w:rsidR="00F10B3E" w:rsidRDefault="00F10B3E" w:rsidP="00F10B3E">
      <w:pPr>
        <w:spacing w:after="120"/>
        <w:jc w:val="both"/>
        <w:rPr>
          <w:rFonts w:ascii="Arial" w:hAnsi="Arial" w:cs="Arial"/>
          <w:b/>
        </w:rPr>
      </w:pPr>
    </w:p>
    <w:p w:rsidR="00191198" w:rsidRDefault="00A34BA3" w:rsidP="00F10B3E">
      <w:pPr>
        <w:spacing w:after="120"/>
        <w:jc w:val="both"/>
        <w:rPr>
          <w:rFonts w:ascii="Arial" w:hAnsi="Arial" w:cs="Arial"/>
          <w:b/>
        </w:rPr>
      </w:pPr>
      <w:r w:rsidRPr="00191198">
        <w:rPr>
          <w:rFonts w:ascii="Arial" w:hAnsi="Arial" w:cs="Arial"/>
          <w:b/>
        </w:rPr>
        <w:t xml:space="preserve">Teil </w:t>
      </w:r>
      <w:r w:rsidR="006164EA" w:rsidRPr="00191198">
        <w:rPr>
          <w:rFonts w:ascii="Arial" w:hAnsi="Arial" w:cs="Arial"/>
          <w:b/>
        </w:rPr>
        <w:t>2</w:t>
      </w:r>
    </w:p>
    <w:p w:rsidR="00293643" w:rsidRDefault="0056667E" w:rsidP="00F10B3E">
      <w:pPr>
        <w:pStyle w:val="Listenabsatz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</w:rPr>
      </w:pPr>
      <w:r w:rsidRPr="00191198">
        <w:rPr>
          <w:rFonts w:ascii="Arial" w:hAnsi="Arial" w:cs="Arial"/>
        </w:rPr>
        <w:t xml:space="preserve">Geben Sie an, ob </w:t>
      </w:r>
      <w:r w:rsidR="0052535E">
        <w:rPr>
          <w:rFonts w:ascii="Arial" w:hAnsi="Arial" w:cs="Arial"/>
        </w:rPr>
        <w:t xml:space="preserve">Sie sich mit einem bereits abgeschlossenen Bachelorstudium für den Quereinstieg bewerben oder ob Sie im laufenden Studium wechseln möchten. </w:t>
      </w:r>
    </w:p>
    <w:p w:rsidR="00F10B3E" w:rsidRPr="00F10B3E" w:rsidRDefault="00342231" w:rsidP="00F10B3E">
      <w:pPr>
        <w:pStyle w:val="Listenabsatz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b/>
        </w:rPr>
      </w:pPr>
      <w:r w:rsidRPr="00F10B3E">
        <w:rPr>
          <w:rFonts w:ascii="Arial" w:hAnsi="Arial" w:cs="Arial"/>
        </w:rPr>
        <w:t xml:space="preserve">Legen Sie eine Seite mit der </w:t>
      </w:r>
      <w:r w:rsidR="0029303D" w:rsidRPr="00F10B3E">
        <w:rPr>
          <w:rFonts w:ascii="Arial" w:hAnsi="Arial" w:cs="Arial"/>
        </w:rPr>
        <w:t xml:space="preserve">tabellarischen </w:t>
      </w:r>
      <w:r w:rsidRPr="00F10B3E">
        <w:rPr>
          <w:rFonts w:ascii="Arial" w:hAnsi="Arial" w:cs="Arial"/>
        </w:rPr>
        <w:t xml:space="preserve">Modulübersicht/dem Modulplan Ihres Studiengangs </w:t>
      </w:r>
      <w:r w:rsidR="00276B8C" w:rsidRPr="00F10B3E">
        <w:rPr>
          <w:rFonts w:ascii="Arial" w:hAnsi="Arial" w:cs="Arial"/>
        </w:rPr>
        <w:t xml:space="preserve">den Bewerbungsunterlagen </w:t>
      </w:r>
      <w:r w:rsidRPr="00F10B3E">
        <w:rPr>
          <w:rFonts w:ascii="Arial" w:hAnsi="Arial" w:cs="Arial"/>
        </w:rPr>
        <w:t>bei (kein komplettes Modulhandbuch!).</w:t>
      </w:r>
    </w:p>
    <w:p w:rsidR="00F10B3E" w:rsidRPr="00F10B3E" w:rsidRDefault="00F10B3E" w:rsidP="00F10B3E">
      <w:pPr>
        <w:pStyle w:val="Listenabsatz"/>
        <w:spacing w:after="120"/>
        <w:contextualSpacing w:val="0"/>
        <w:jc w:val="both"/>
        <w:rPr>
          <w:rFonts w:ascii="Arial" w:hAnsi="Arial" w:cs="Arial"/>
          <w:b/>
        </w:rPr>
      </w:pPr>
    </w:p>
    <w:p w:rsidR="0026015A" w:rsidRPr="00F10B3E" w:rsidRDefault="00342231" w:rsidP="00F10B3E">
      <w:pPr>
        <w:pStyle w:val="Listenabsatz"/>
        <w:spacing w:after="120"/>
        <w:contextualSpacing w:val="0"/>
        <w:jc w:val="both"/>
        <w:rPr>
          <w:rFonts w:ascii="Arial" w:hAnsi="Arial" w:cs="Arial"/>
          <w:b/>
        </w:rPr>
      </w:pPr>
      <w:r w:rsidRPr="00F10B3E">
        <w:rPr>
          <w:rFonts w:ascii="Arial" w:hAnsi="Arial" w:cs="Arial"/>
        </w:rPr>
        <w:t xml:space="preserve"> </w:t>
      </w:r>
    </w:p>
    <w:p w:rsidR="00191198" w:rsidRPr="0026015A" w:rsidRDefault="00342231" w:rsidP="00F10B3E">
      <w:pPr>
        <w:pStyle w:val="Listenabsatz"/>
        <w:spacing w:after="120"/>
        <w:ind w:left="0"/>
        <w:contextualSpacing w:val="0"/>
        <w:jc w:val="both"/>
        <w:rPr>
          <w:rFonts w:ascii="Arial" w:hAnsi="Arial" w:cs="Arial"/>
          <w:b/>
        </w:rPr>
      </w:pPr>
      <w:r w:rsidRPr="0026015A">
        <w:rPr>
          <w:rFonts w:ascii="Arial" w:hAnsi="Arial" w:cs="Arial"/>
          <w:b/>
        </w:rPr>
        <w:t>Teil 3</w:t>
      </w:r>
    </w:p>
    <w:p w:rsidR="00907F29" w:rsidRDefault="00191198" w:rsidP="00F10B3E">
      <w:pPr>
        <w:pStyle w:val="Listenabsatz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</w:rPr>
      </w:pPr>
      <w:r w:rsidRPr="00293643">
        <w:rPr>
          <w:rFonts w:ascii="Arial" w:hAnsi="Arial" w:cs="Arial"/>
        </w:rPr>
        <w:t xml:space="preserve">Ordnen Sie Namen und </w:t>
      </w:r>
      <w:r w:rsidR="00841AB3" w:rsidRPr="00293643">
        <w:rPr>
          <w:rFonts w:ascii="Arial" w:hAnsi="Arial" w:cs="Arial"/>
        </w:rPr>
        <w:t xml:space="preserve">Nummer </w:t>
      </w:r>
      <w:r w:rsidRPr="00293643">
        <w:rPr>
          <w:rFonts w:ascii="Arial" w:hAnsi="Arial" w:cs="Arial"/>
        </w:rPr>
        <w:t xml:space="preserve">der </w:t>
      </w:r>
      <w:r w:rsidR="0026015A" w:rsidRPr="00293643">
        <w:rPr>
          <w:rFonts w:ascii="Arial" w:hAnsi="Arial" w:cs="Arial"/>
        </w:rPr>
        <w:t xml:space="preserve">bereits abgeschlossenen (und die in diesem Semester </w:t>
      </w:r>
      <w:r w:rsidR="00841AB3" w:rsidRPr="00293643">
        <w:rPr>
          <w:rFonts w:ascii="Arial" w:hAnsi="Arial" w:cs="Arial"/>
        </w:rPr>
        <w:t xml:space="preserve"> </w:t>
      </w:r>
      <w:r w:rsidR="0026015A" w:rsidRPr="00293643">
        <w:rPr>
          <w:rFonts w:ascii="Arial" w:hAnsi="Arial" w:cs="Arial"/>
        </w:rPr>
        <w:t xml:space="preserve">noch abzuschließenden) </w:t>
      </w:r>
      <w:r w:rsidRPr="00293643">
        <w:rPr>
          <w:rFonts w:ascii="Arial" w:hAnsi="Arial" w:cs="Arial"/>
        </w:rPr>
        <w:t>Module</w:t>
      </w:r>
      <w:r w:rsidR="00841AB3" w:rsidRPr="00293643">
        <w:rPr>
          <w:rFonts w:ascii="Arial" w:hAnsi="Arial" w:cs="Arial"/>
        </w:rPr>
        <w:t xml:space="preserve"> Ihres Bachelorabschlusses </w:t>
      </w:r>
      <w:r w:rsidR="0026015A" w:rsidRPr="00293643">
        <w:rPr>
          <w:rFonts w:ascii="Arial" w:hAnsi="Arial" w:cs="Arial"/>
        </w:rPr>
        <w:t>den Modulen des Trierer Bachelorstudiums zu</w:t>
      </w:r>
      <w:r w:rsidRPr="00293643">
        <w:rPr>
          <w:rFonts w:ascii="Arial" w:hAnsi="Arial" w:cs="Arial"/>
        </w:rPr>
        <w:t xml:space="preserve">. </w:t>
      </w:r>
      <w:r w:rsidR="001E14A5" w:rsidRPr="00293643">
        <w:rPr>
          <w:rFonts w:ascii="Arial" w:hAnsi="Arial" w:cs="Arial"/>
        </w:rPr>
        <w:t xml:space="preserve"> </w:t>
      </w:r>
    </w:p>
    <w:p w:rsidR="00907F29" w:rsidRDefault="008C4371" w:rsidP="00F10B3E">
      <w:pPr>
        <w:pStyle w:val="Listenabsatz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</w:rPr>
      </w:pPr>
      <w:r w:rsidRPr="00293643">
        <w:rPr>
          <w:rFonts w:ascii="Arial" w:hAnsi="Arial" w:cs="Arial"/>
        </w:rPr>
        <w:t xml:space="preserve">Es können </w:t>
      </w:r>
      <w:r w:rsidR="00191198" w:rsidRPr="00293643">
        <w:rPr>
          <w:rFonts w:ascii="Arial" w:hAnsi="Arial" w:cs="Arial"/>
          <w:b/>
        </w:rPr>
        <w:t>Module / Veranstaltungen</w:t>
      </w:r>
      <w:r w:rsidR="006A7256" w:rsidRPr="00293643">
        <w:rPr>
          <w:rFonts w:ascii="Arial" w:hAnsi="Arial" w:cs="Arial"/>
          <w:b/>
        </w:rPr>
        <w:t xml:space="preserve"> nur einem Inhaltsbereich </w:t>
      </w:r>
      <w:r w:rsidR="006A7256" w:rsidRPr="00293643">
        <w:rPr>
          <w:rFonts w:ascii="Arial" w:hAnsi="Arial" w:cs="Arial"/>
        </w:rPr>
        <w:t>zugeordnet</w:t>
      </w:r>
      <w:r w:rsidRPr="00293643">
        <w:rPr>
          <w:rFonts w:ascii="Arial" w:hAnsi="Arial" w:cs="Arial"/>
        </w:rPr>
        <w:t xml:space="preserve"> werden. </w:t>
      </w:r>
      <w:r w:rsidR="006A7256" w:rsidRPr="00293643">
        <w:rPr>
          <w:rFonts w:ascii="Arial" w:hAnsi="Arial" w:cs="Arial"/>
        </w:rPr>
        <w:t>Doppelte Zuordnungen</w:t>
      </w:r>
      <w:r w:rsidRPr="00293643">
        <w:rPr>
          <w:rFonts w:ascii="Arial" w:hAnsi="Arial" w:cs="Arial"/>
        </w:rPr>
        <w:t xml:space="preserve"> sind nicht möglich.</w:t>
      </w:r>
    </w:p>
    <w:p w:rsidR="00293643" w:rsidRDefault="00F94FCB" w:rsidP="00F10B3E">
      <w:pPr>
        <w:pStyle w:val="Listenabsatz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</w:rPr>
      </w:pPr>
      <w:r w:rsidRPr="00293643">
        <w:rPr>
          <w:rFonts w:ascii="Arial" w:hAnsi="Arial" w:cs="Arial"/>
        </w:rPr>
        <w:t>Verwenden Sie eindeutige Bezeichnungen</w:t>
      </w:r>
      <w:r w:rsidR="00A34BA3" w:rsidRPr="00293643">
        <w:rPr>
          <w:rFonts w:ascii="Arial" w:hAnsi="Arial" w:cs="Arial"/>
        </w:rPr>
        <w:t xml:space="preserve"> und Nummerierungen</w:t>
      </w:r>
      <w:r w:rsidRPr="00293643">
        <w:rPr>
          <w:rFonts w:ascii="Arial" w:hAnsi="Arial" w:cs="Arial"/>
        </w:rPr>
        <w:t xml:space="preserve">, die mit Ihren Leistungsnachweisen korrespondieren. </w:t>
      </w:r>
    </w:p>
    <w:p w:rsidR="00232A69" w:rsidRPr="00293643" w:rsidRDefault="00232A69" w:rsidP="00F10B3E">
      <w:pPr>
        <w:pStyle w:val="Listenabsatz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</w:rPr>
      </w:pPr>
      <w:r w:rsidRPr="00293643">
        <w:rPr>
          <w:rFonts w:ascii="Arial" w:hAnsi="Arial" w:cs="Arial"/>
        </w:rPr>
        <w:t xml:space="preserve">Vermerken Sie die </w:t>
      </w:r>
      <w:r w:rsidR="0026015A" w:rsidRPr="00293643">
        <w:rPr>
          <w:rFonts w:ascii="Arial" w:hAnsi="Arial" w:cs="Arial"/>
        </w:rPr>
        <w:t>Note</w:t>
      </w:r>
      <w:r w:rsidR="00F94FCB" w:rsidRPr="00293643">
        <w:rPr>
          <w:rFonts w:ascii="Arial" w:hAnsi="Arial" w:cs="Arial"/>
        </w:rPr>
        <w:t xml:space="preserve"> </w:t>
      </w:r>
      <w:r w:rsidRPr="00293643">
        <w:rPr>
          <w:rFonts w:ascii="Arial" w:hAnsi="Arial" w:cs="Arial"/>
        </w:rPr>
        <w:t xml:space="preserve">der einzelnen </w:t>
      </w:r>
      <w:r w:rsidR="00F94FCB" w:rsidRPr="00293643">
        <w:rPr>
          <w:rFonts w:ascii="Arial" w:hAnsi="Arial" w:cs="Arial"/>
        </w:rPr>
        <w:t>Module/Veranstaltungen</w:t>
      </w:r>
      <w:r w:rsidRPr="00293643">
        <w:rPr>
          <w:rFonts w:ascii="Arial" w:hAnsi="Arial" w:cs="Arial"/>
        </w:rPr>
        <w:t>.</w:t>
      </w:r>
      <w:r w:rsidR="0026015A" w:rsidRPr="00293643">
        <w:rPr>
          <w:rFonts w:ascii="Arial" w:hAnsi="Arial" w:cs="Arial"/>
        </w:rPr>
        <w:t xml:space="preserve"> </w:t>
      </w:r>
    </w:p>
    <w:p w:rsidR="0026015A" w:rsidRDefault="0026015A" w:rsidP="00F10B3E">
      <w:pPr>
        <w:spacing w:after="120"/>
        <w:ind w:left="284"/>
        <w:jc w:val="both"/>
        <w:rPr>
          <w:rFonts w:ascii="Arial" w:hAnsi="Arial" w:cs="Arial"/>
        </w:rPr>
      </w:pPr>
    </w:p>
    <w:p w:rsidR="00FA3E27" w:rsidRPr="000B5EA6" w:rsidRDefault="00FA3E27" w:rsidP="00F10B3E">
      <w:pPr>
        <w:spacing w:after="120"/>
        <w:ind w:left="284"/>
        <w:jc w:val="both"/>
        <w:rPr>
          <w:rFonts w:ascii="Arial" w:hAnsi="Arial" w:cs="Arial"/>
        </w:rPr>
      </w:pPr>
      <w:r w:rsidRPr="000B5EA6">
        <w:rPr>
          <w:rFonts w:ascii="Arial" w:hAnsi="Arial" w:cs="Arial"/>
        </w:rPr>
        <w:t xml:space="preserve">Legen Sie </w:t>
      </w:r>
      <w:r w:rsidR="00694128">
        <w:rPr>
          <w:rFonts w:ascii="Arial" w:hAnsi="Arial" w:cs="Arial"/>
        </w:rPr>
        <w:t xml:space="preserve">die ausgefüllte </w:t>
      </w:r>
      <w:r w:rsidR="00A34BA3" w:rsidRPr="000B5EA6">
        <w:rPr>
          <w:rFonts w:ascii="Arial" w:hAnsi="Arial" w:cs="Arial"/>
        </w:rPr>
        <w:t xml:space="preserve">Anlage, die </w:t>
      </w:r>
      <w:r w:rsidR="0029303D">
        <w:rPr>
          <w:rFonts w:ascii="Arial" w:hAnsi="Arial" w:cs="Arial"/>
        </w:rPr>
        <w:t xml:space="preserve">tabellarische </w:t>
      </w:r>
      <w:r w:rsidR="00A34BA3" w:rsidRPr="000B5EA6">
        <w:rPr>
          <w:rFonts w:ascii="Arial" w:hAnsi="Arial" w:cs="Arial"/>
        </w:rPr>
        <w:t xml:space="preserve">Modulübersicht sowie die </w:t>
      </w:r>
      <w:r w:rsidRPr="000B5EA6">
        <w:rPr>
          <w:rFonts w:ascii="Arial" w:hAnsi="Arial" w:cs="Arial"/>
        </w:rPr>
        <w:t xml:space="preserve">offiziellen Leistungsnachweis </w:t>
      </w:r>
      <w:r w:rsidR="00A34BA3" w:rsidRPr="000B5EA6">
        <w:rPr>
          <w:rFonts w:ascii="Arial" w:hAnsi="Arial" w:cs="Arial"/>
        </w:rPr>
        <w:t xml:space="preserve">den anderen Unterlagen zur </w:t>
      </w:r>
      <w:r w:rsidR="00191198">
        <w:rPr>
          <w:rFonts w:ascii="Arial" w:hAnsi="Arial" w:cs="Arial"/>
        </w:rPr>
        <w:t xml:space="preserve">Bewerbung zum </w:t>
      </w:r>
      <w:r w:rsidR="0026015A">
        <w:rPr>
          <w:rFonts w:ascii="Arial" w:hAnsi="Arial" w:cs="Arial"/>
        </w:rPr>
        <w:t>Quereinstieg</w:t>
      </w:r>
      <w:r w:rsidR="00183E5E">
        <w:rPr>
          <w:rFonts w:ascii="Arial" w:hAnsi="Arial" w:cs="Arial"/>
        </w:rPr>
        <w:t>/Ortswechsel</w:t>
      </w:r>
      <w:r w:rsidR="0026015A">
        <w:rPr>
          <w:rFonts w:ascii="Arial" w:hAnsi="Arial" w:cs="Arial"/>
        </w:rPr>
        <w:t xml:space="preserve"> in den Bachelor </w:t>
      </w:r>
      <w:r w:rsidR="00191198">
        <w:rPr>
          <w:rFonts w:ascii="Arial" w:hAnsi="Arial" w:cs="Arial"/>
        </w:rPr>
        <w:t>Psychologie an der Uni</w:t>
      </w:r>
      <w:r w:rsidR="0026015A">
        <w:rPr>
          <w:rFonts w:ascii="Arial" w:hAnsi="Arial" w:cs="Arial"/>
        </w:rPr>
        <w:t>versität</w:t>
      </w:r>
      <w:r w:rsidR="00191198">
        <w:rPr>
          <w:rFonts w:ascii="Arial" w:hAnsi="Arial" w:cs="Arial"/>
        </w:rPr>
        <w:t xml:space="preserve"> Trier</w:t>
      </w:r>
      <w:r w:rsidR="00A34BA3" w:rsidRPr="000B5EA6">
        <w:rPr>
          <w:rFonts w:ascii="Arial" w:hAnsi="Arial" w:cs="Arial"/>
        </w:rPr>
        <w:t xml:space="preserve"> bei.</w:t>
      </w:r>
      <w:r w:rsidR="00694128">
        <w:rPr>
          <w:rFonts w:ascii="Arial" w:hAnsi="Arial" w:cs="Arial"/>
        </w:rPr>
        <w:t xml:space="preserve"> </w:t>
      </w:r>
      <w:r w:rsidR="00276B8C">
        <w:rPr>
          <w:rFonts w:ascii="Arial" w:hAnsi="Arial" w:cs="Arial"/>
        </w:rPr>
        <w:t>Die Bewerbungsunterlagen senden Sie entsprechend der Anforderungen an das Studentensekretariat der Universität Trier.</w:t>
      </w:r>
    </w:p>
    <w:p w:rsidR="006164EA" w:rsidRDefault="006164E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F4B8D" w:rsidRPr="00863934" w:rsidRDefault="00FA2529" w:rsidP="00FF4B8D">
      <w:pPr>
        <w:pStyle w:val="Listenabsatz"/>
        <w:spacing w:after="120" w:line="300" w:lineRule="exact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Anlage: </w:t>
      </w:r>
      <w:r w:rsidR="00276B8C">
        <w:rPr>
          <w:rFonts w:ascii="Arial" w:hAnsi="Arial" w:cs="Arial"/>
          <w:b/>
          <w:sz w:val="24"/>
          <w:szCs w:val="24"/>
        </w:rPr>
        <w:t>Selbstcheck</w:t>
      </w:r>
      <w:r w:rsidR="00FF4B8D">
        <w:rPr>
          <w:rFonts w:ascii="Arial" w:hAnsi="Arial" w:cs="Arial"/>
          <w:b/>
          <w:sz w:val="24"/>
          <w:szCs w:val="24"/>
        </w:rPr>
        <w:t xml:space="preserve"> über Quereinstieg</w:t>
      </w:r>
      <w:r w:rsidR="003C778E">
        <w:rPr>
          <w:rFonts w:ascii="Arial" w:hAnsi="Arial" w:cs="Arial"/>
          <w:b/>
          <w:sz w:val="24"/>
          <w:szCs w:val="24"/>
        </w:rPr>
        <w:t>/Ortswechsel</w:t>
      </w:r>
      <w:r w:rsidR="00FF4B8D">
        <w:rPr>
          <w:rFonts w:ascii="Arial" w:hAnsi="Arial" w:cs="Arial"/>
          <w:b/>
          <w:sz w:val="24"/>
          <w:szCs w:val="24"/>
        </w:rPr>
        <w:t xml:space="preserve"> in Bachelor Psychologie</w:t>
      </w:r>
    </w:p>
    <w:p w:rsidR="005D6EAF" w:rsidRDefault="005D6EAF" w:rsidP="006164EA">
      <w:pPr>
        <w:spacing w:after="60"/>
        <w:jc w:val="both"/>
        <w:rPr>
          <w:rFonts w:ascii="Arial" w:hAnsi="Arial" w:cs="Arial"/>
          <w:sz w:val="20"/>
          <w:szCs w:val="20"/>
        </w:rPr>
      </w:pPr>
      <w:r w:rsidRPr="005D6EAF">
        <w:rPr>
          <w:rFonts w:ascii="Arial" w:hAnsi="Arial" w:cs="Arial"/>
          <w:sz w:val="20"/>
          <w:szCs w:val="20"/>
        </w:rPr>
        <w:t xml:space="preserve">Wir </w:t>
      </w:r>
      <w:r w:rsidR="006F0680">
        <w:rPr>
          <w:rFonts w:ascii="Arial" w:hAnsi="Arial" w:cs="Arial"/>
          <w:sz w:val="20"/>
          <w:szCs w:val="20"/>
        </w:rPr>
        <w:t>möchten Sie bitten</w:t>
      </w:r>
      <w:r w:rsidRPr="005D6EAF">
        <w:rPr>
          <w:rFonts w:ascii="Arial" w:hAnsi="Arial" w:cs="Arial"/>
          <w:sz w:val="20"/>
          <w:szCs w:val="20"/>
        </w:rPr>
        <w:t>, den ausgefüllten Selbstcheck als Anlage den Bewerbungsunterlagen an das Studentensekretariat bei</w:t>
      </w:r>
      <w:r w:rsidR="006F0680">
        <w:rPr>
          <w:rFonts w:ascii="Arial" w:hAnsi="Arial" w:cs="Arial"/>
          <w:sz w:val="20"/>
          <w:szCs w:val="20"/>
        </w:rPr>
        <w:t>zu</w:t>
      </w:r>
      <w:r w:rsidRPr="005D6EAF">
        <w:rPr>
          <w:rFonts w:ascii="Arial" w:hAnsi="Arial" w:cs="Arial"/>
          <w:sz w:val="20"/>
          <w:szCs w:val="20"/>
        </w:rPr>
        <w:t>legen. Damit erleichtern Sie den Mitarbeitenden die Beurteilung Ihrer bisherigen Leistungen und die Prüfung des Quereinstiegs/Ortswech</w:t>
      </w:r>
      <w:r>
        <w:rPr>
          <w:rFonts w:ascii="Arial" w:hAnsi="Arial" w:cs="Arial"/>
          <w:sz w:val="20"/>
          <w:szCs w:val="20"/>
        </w:rPr>
        <w:t>s</w:t>
      </w:r>
      <w:r w:rsidRPr="005D6EAF">
        <w:rPr>
          <w:rFonts w:ascii="Arial" w:hAnsi="Arial" w:cs="Arial"/>
          <w:sz w:val="20"/>
          <w:szCs w:val="20"/>
        </w:rPr>
        <w:t xml:space="preserve">els.   </w:t>
      </w:r>
    </w:p>
    <w:p w:rsidR="005D6EAF" w:rsidRDefault="005D6EAF" w:rsidP="006164EA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:rsidR="006164EA" w:rsidRDefault="006164EA" w:rsidP="006164EA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694128">
        <w:rPr>
          <w:rFonts w:ascii="Arial" w:hAnsi="Arial" w:cs="Arial"/>
          <w:b/>
          <w:sz w:val="20"/>
          <w:szCs w:val="20"/>
        </w:rPr>
        <w:t>Teil 1.</w:t>
      </w:r>
    </w:p>
    <w:p w:rsidR="00907F29" w:rsidRPr="00694128" w:rsidRDefault="00907F29" w:rsidP="006164EA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:rsidR="00FA3E27" w:rsidRPr="00FA3E27" w:rsidRDefault="00FA3E27" w:rsidP="00FA3E27">
      <w:pPr>
        <w:pStyle w:val="Listenabsatz"/>
        <w:pBdr>
          <w:top w:val="single" w:sz="4" w:space="1" w:color="auto"/>
        </w:pBdr>
        <w:spacing w:after="60"/>
        <w:ind w:left="0"/>
        <w:jc w:val="both"/>
        <w:rPr>
          <w:rFonts w:ascii="Arial" w:hAnsi="Arial" w:cs="Arial"/>
          <w:i/>
          <w:sz w:val="20"/>
          <w:szCs w:val="20"/>
        </w:rPr>
      </w:pPr>
      <w:r w:rsidRPr="00FA3E27">
        <w:rPr>
          <w:rFonts w:ascii="Arial" w:hAnsi="Arial" w:cs="Arial"/>
          <w:i/>
          <w:sz w:val="20"/>
          <w:szCs w:val="20"/>
        </w:rPr>
        <w:t xml:space="preserve">Dieser Teil wird durch die  </w:t>
      </w:r>
      <w:r w:rsidR="00841AB3">
        <w:rPr>
          <w:rFonts w:ascii="Arial" w:hAnsi="Arial" w:cs="Arial"/>
          <w:i/>
          <w:sz w:val="20"/>
          <w:szCs w:val="20"/>
        </w:rPr>
        <w:t>Bewerberinnen und Bewerber</w:t>
      </w:r>
      <w:r w:rsidR="00A34BA3">
        <w:rPr>
          <w:rFonts w:ascii="Arial" w:hAnsi="Arial" w:cs="Arial"/>
          <w:i/>
          <w:sz w:val="20"/>
          <w:szCs w:val="20"/>
        </w:rPr>
        <w:t xml:space="preserve"> bearbeitet. Nutzen Sie bitte MS  Word zur Bearbeitung.</w:t>
      </w:r>
    </w:p>
    <w:tbl>
      <w:tblPr>
        <w:tblW w:w="1006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2977"/>
        <w:gridCol w:w="1842"/>
        <w:gridCol w:w="3119"/>
      </w:tblGrid>
      <w:tr w:rsidR="00841AB3" w:rsidRPr="00D50DE9" w:rsidTr="00232A69">
        <w:trPr>
          <w:trHeight w:val="509"/>
        </w:trPr>
        <w:tc>
          <w:tcPr>
            <w:tcW w:w="2127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841AB3" w:rsidRDefault="00841AB3" w:rsidP="00161964">
            <w:pPr>
              <w:pStyle w:val="Listenabsatz"/>
              <w:spacing w:after="60"/>
              <w:ind w:left="0"/>
              <w:contextualSpacing w:val="0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</w:rPr>
              <w:t>Name</w:t>
            </w:r>
          </w:p>
          <w:p w:rsidR="00841AB3" w:rsidRDefault="00841AB3" w:rsidP="00161964">
            <w:pPr>
              <w:pStyle w:val="Listenabsatz"/>
              <w:spacing w:after="60"/>
              <w:ind w:left="0"/>
              <w:contextualSpacing w:val="0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</w:rPr>
              <w:t>Vorname</w:t>
            </w:r>
          </w:p>
          <w:p w:rsidR="00007EAE" w:rsidRPr="00007EAE" w:rsidRDefault="00007EAE" w:rsidP="00161964">
            <w:pPr>
              <w:pStyle w:val="Listenabsatz"/>
              <w:spacing w:after="60"/>
              <w:ind w:left="0"/>
              <w:contextualSpacing w:val="0"/>
              <w:rPr>
                <w:rFonts w:ascii="Arial" w:eastAsia="PMingLiU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PMingLiU" w:hAnsi="Arial" w:cs="Arial"/>
                <w:sz w:val="18"/>
                <w:szCs w:val="18"/>
              </w:rPr>
              <w:t>E-Mail Adresse</w:t>
            </w:r>
            <w:r>
              <w:rPr>
                <w:rFonts w:ascii="Arial" w:eastAsia="PMingLiU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  <w:vAlign w:val="center"/>
          </w:tcPr>
          <w:p w:rsidR="00841AB3" w:rsidRPr="00FC506F" w:rsidRDefault="00841AB3" w:rsidP="00161964">
            <w:pPr>
              <w:pStyle w:val="Listenabsatz"/>
              <w:spacing w:after="60"/>
              <w:ind w:left="0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841AB3" w:rsidRPr="00FC506F" w:rsidRDefault="00841AB3" w:rsidP="00FA3E27">
            <w:pPr>
              <w:pStyle w:val="Listenabsatz"/>
              <w:spacing w:after="60"/>
              <w:ind w:left="0"/>
              <w:contextualSpacing w:val="0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</w:rPr>
              <w:t xml:space="preserve">Letztes Fachsemester und Jahr  </w:t>
            </w:r>
          </w:p>
        </w:tc>
        <w:tc>
          <w:tcPr>
            <w:tcW w:w="3119" w:type="dxa"/>
          </w:tcPr>
          <w:p w:rsidR="00841AB3" w:rsidRDefault="00841AB3" w:rsidP="00841AB3">
            <w:pPr>
              <w:pStyle w:val="Listenabsatz"/>
              <w:spacing w:after="60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Fachsemester:</w:t>
            </w:r>
          </w:p>
          <w:p w:rsidR="00841AB3" w:rsidRPr="00FC506F" w:rsidRDefault="00841AB3" w:rsidP="00841AB3">
            <w:pPr>
              <w:pStyle w:val="Listenabsatz"/>
              <w:spacing w:after="60"/>
              <w:ind w:left="0"/>
              <w:contextualSpacing w:val="0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Jahr:</w:t>
            </w:r>
          </w:p>
        </w:tc>
      </w:tr>
      <w:tr w:rsidR="00841AB3" w:rsidRPr="00D50DE9" w:rsidTr="00232A69">
        <w:trPr>
          <w:trHeight w:val="42"/>
        </w:trPr>
        <w:tc>
          <w:tcPr>
            <w:tcW w:w="2127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841AB3" w:rsidRDefault="00841AB3" w:rsidP="000F3E4C">
            <w:pPr>
              <w:pStyle w:val="Listenabsatz"/>
              <w:spacing w:after="60"/>
              <w:ind w:left="0"/>
              <w:contextualSpacing w:val="0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</w:rPr>
              <w:t>Vollständiger Name des akkreditierten Bachelorstudiengangs</w:t>
            </w:r>
            <w:r w:rsidR="000F3E4C">
              <w:rPr>
                <w:rFonts w:ascii="Arial" w:eastAsia="PMingLiU" w:hAnsi="Arial" w:cs="Arial"/>
                <w:sz w:val="18"/>
                <w:szCs w:val="18"/>
              </w:rPr>
              <w:t>,</w:t>
            </w:r>
            <w:r>
              <w:rPr>
                <w:rFonts w:ascii="Arial" w:eastAsia="PMingLiU" w:hAnsi="Arial" w:cs="Arial"/>
                <w:sz w:val="18"/>
                <w:szCs w:val="18"/>
              </w:rPr>
              <w:t xml:space="preserve">  der anerkannt werden soll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41AB3" w:rsidRPr="006164EA" w:rsidRDefault="00841AB3" w:rsidP="00841AB3">
            <w:pPr>
              <w:pStyle w:val="Listenabsatz"/>
              <w:spacing w:after="60"/>
              <w:ind w:left="0"/>
              <w:contextualSpacing w:val="0"/>
              <w:rPr>
                <w:rFonts w:ascii="Arial" w:eastAsia="PMingLiU" w:hAnsi="Arial" w:cs="Arial"/>
                <w:sz w:val="16"/>
                <w:szCs w:val="16"/>
              </w:rPr>
            </w:pPr>
            <w:r w:rsidRPr="006164EA">
              <w:rPr>
                <w:rFonts w:ascii="Arial" w:eastAsia="PMingLiU" w:hAnsi="Arial" w:cs="Arial"/>
                <w:sz w:val="16"/>
                <w:szCs w:val="16"/>
              </w:rPr>
              <w:t>(Art des Bachelors muss eindeutig klar werden</w:t>
            </w:r>
            <w:r w:rsidR="00F94FCB" w:rsidRPr="006164EA">
              <w:rPr>
                <w:rFonts w:ascii="Arial" w:eastAsia="PMingLiU" w:hAnsi="Arial" w:cs="Arial"/>
                <w:sz w:val="16"/>
                <w:szCs w:val="16"/>
              </w:rPr>
              <w:t xml:space="preserve"> - </w:t>
            </w:r>
            <w:proofErr w:type="spellStart"/>
            <w:r w:rsidR="00F94FCB" w:rsidRPr="006164EA">
              <w:rPr>
                <w:rFonts w:ascii="Arial" w:eastAsia="PMingLiU" w:hAnsi="Arial" w:cs="Arial"/>
                <w:sz w:val="16"/>
                <w:szCs w:val="16"/>
              </w:rPr>
              <w:t>BSc</w:t>
            </w:r>
            <w:proofErr w:type="spellEnd"/>
            <w:r w:rsidR="00F94FCB" w:rsidRPr="006164EA">
              <w:rPr>
                <w:rFonts w:ascii="Arial" w:eastAsia="PMingLiU" w:hAnsi="Arial" w:cs="Arial"/>
                <w:sz w:val="16"/>
                <w:szCs w:val="16"/>
              </w:rPr>
              <w:t>. - BA &amp; Name</w:t>
            </w:r>
            <w:r w:rsidR="00071646" w:rsidRPr="006164EA">
              <w:rPr>
                <w:rFonts w:ascii="Arial" w:eastAsia="PMingLiU" w:hAnsi="Arial" w:cs="Arial"/>
                <w:sz w:val="16"/>
                <w:szCs w:val="16"/>
              </w:rPr>
              <w:t xml:space="preserve"> des Abschlusses</w:t>
            </w:r>
            <w:r w:rsidRPr="006164EA">
              <w:rPr>
                <w:rFonts w:ascii="Arial" w:eastAsia="PMingLiU" w:hAnsi="Arial" w:cs="Arial"/>
                <w:sz w:val="16"/>
                <w:szCs w:val="16"/>
              </w:rPr>
              <w:t>)</w:t>
            </w:r>
          </w:p>
          <w:p w:rsidR="00841AB3" w:rsidRPr="00997200" w:rsidRDefault="00841AB3" w:rsidP="00841AB3">
            <w:pPr>
              <w:pStyle w:val="Listenabsatz"/>
              <w:spacing w:after="60"/>
              <w:ind w:left="0"/>
              <w:contextualSpacing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41AB3" w:rsidRPr="00997200" w:rsidRDefault="00841AB3" w:rsidP="00FF4B8D">
            <w:pPr>
              <w:pStyle w:val="Listenabsatz"/>
              <w:spacing w:after="60"/>
              <w:ind w:left="0"/>
              <w:contextualSpacing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8"/>
                <w:szCs w:val="18"/>
              </w:rPr>
              <w:t xml:space="preserve">Name und Staat der Hochschule  in der der Bachelor </w:t>
            </w:r>
            <w:r w:rsidR="00FF4B8D">
              <w:rPr>
                <w:rFonts w:ascii="Arial" w:eastAsia="PMingLiU" w:hAnsi="Arial" w:cs="Arial"/>
                <w:sz w:val="18"/>
                <w:szCs w:val="18"/>
              </w:rPr>
              <w:t>studiert wird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1AB3" w:rsidRPr="00997200" w:rsidRDefault="00841AB3" w:rsidP="00841AB3">
            <w:pPr>
              <w:pStyle w:val="Listenabsatz"/>
              <w:spacing w:after="60"/>
              <w:ind w:left="0"/>
              <w:contextualSpacing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007EAE" w:rsidRPr="00007EAE" w:rsidRDefault="00007EAE" w:rsidP="00195A67">
      <w:pPr>
        <w:pStyle w:val="Listenabsatz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007EAE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Pr="00007EAE">
        <w:rPr>
          <w:rFonts w:ascii="Arial" w:hAnsi="Arial" w:cs="Arial"/>
          <w:sz w:val="18"/>
          <w:szCs w:val="18"/>
        </w:rPr>
        <w:t xml:space="preserve">Bei dringenden Rückfragen kann so schnell Kontakt aufgenommen werden. </w:t>
      </w:r>
    </w:p>
    <w:p w:rsidR="00907F29" w:rsidRDefault="00907F29" w:rsidP="00232A69">
      <w:pPr>
        <w:pStyle w:val="Listenabsatz"/>
        <w:pBdr>
          <w:top w:val="single" w:sz="4" w:space="1" w:color="auto"/>
        </w:pBdr>
        <w:spacing w:after="6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6667E" w:rsidRDefault="00A34BA3" w:rsidP="00232A69">
      <w:pPr>
        <w:pStyle w:val="Listenabsatz"/>
        <w:pBdr>
          <w:top w:val="single" w:sz="4" w:space="1" w:color="auto"/>
        </w:pBdr>
        <w:spacing w:after="60"/>
        <w:ind w:left="0"/>
        <w:jc w:val="both"/>
        <w:rPr>
          <w:rFonts w:ascii="Arial" w:hAnsi="Arial" w:cs="Arial"/>
          <w:b/>
          <w:sz w:val="20"/>
          <w:szCs w:val="20"/>
        </w:rPr>
      </w:pPr>
      <w:r w:rsidRPr="00694128">
        <w:rPr>
          <w:rFonts w:ascii="Arial" w:hAnsi="Arial" w:cs="Arial"/>
          <w:b/>
          <w:sz w:val="20"/>
          <w:szCs w:val="20"/>
        </w:rPr>
        <w:t xml:space="preserve">Teil </w:t>
      </w:r>
      <w:r w:rsidR="006164EA" w:rsidRPr="00694128">
        <w:rPr>
          <w:rFonts w:ascii="Arial" w:hAnsi="Arial" w:cs="Arial"/>
          <w:b/>
          <w:sz w:val="20"/>
          <w:szCs w:val="20"/>
        </w:rPr>
        <w:t>2</w:t>
      </w:r>
      <w:r w:rsidRPr="00694128">
        <w:rPr>
          <w:rFonts w:ascii="Arial" w:hAnsi="Arial" w:cs="Arial"/>
          <w:b/>
          <w:sz w:val="20"/>
          <w:szCs w:val="20"/>
        </w:rPr>
        <w:t xml:space="preserve">. </w:t>
      </w:r>
    </w:p>
    <w:p w:rsidR="00907F29" w:rsidRPr="00694128" w:rsidRDefault="00907F29" w:rsidP="00232A69">
      <w:pPr>
        <w:pStyle w:val="Listenabsatz"/>
        <w:pBdr>
          <w:top w:val="single" w:sz="4" w:space="1" w:color="auto"/>
        </w:pBdr>
        <w:spacing w:after="6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FF4B8D" w:rsidRDefault="0056667E" w:rsidP="0056667E">
      <w:pPr>
        <w:pStyle w:val="Listenabsatz"/>
        <w:pBdr>
          <w:top w:val="single" w:sz="4" w:space="1" w:color="auto"/>
        </w:pBdr>
        <w:spacing w:after="60"/>
        <w:ind w:left="426" w:hanging="426"/>
        <w:jc w:val="both"/>
        <w:rPr>
          <w:rFonts w:ascii="Arial" w:hAnsi="Arial" w:cs="Arial"/>
          <w:sz w:val="18"/>
          <w:szCs w:val="18"/>
        </w:rPr>
      </w:pPr>
      <w:r w:rsidRPr="0056667E">
        <w:rPr>
          <w:rFonts w:ascii="Arial" w:hAnsi="Arial" w:cs="Arial"/>
          <w:sz w:val="18"/>
          <w:szCs w:val="18"/>
        </w:rPr>
        <w:sym w:font="Wingdings" w:char="F06F"/>
      </w:r>
      <w:r w:rsidR="00232A69" w:rsidRPr="0056667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56667E">
        <w:rPr>
          <w:rFonts w:ascii="Arial" w:hAnsi="Arial" w:cs="Arial"/>
          <w:sz w:val="18"/>
          <w:szCs w:val="18"/>
        </w:rPr>
        <w:t xml:space="preserve">Ich bewerbe mich mit einem </w:t>
      </w:r>
      <w:r w:rsidRPr="0056667E">
        <w:rPr>
          <w:rFonts w:ascii="Arial" w:hAnsi="Arial" w:cs="Arial"/>
          <w:sz w:val="18"/>
          <w:szCs w:val="18"/>
          <w:u w:val="single"/>
        </w:rPr>
        <w:t xml:space="preserve">noch nicht </w:t>
      </w:r>
      <w:r w:rsidRPr="00342231">
        <w:rPr>
          <w:rFonts w:ascii="Arial" w:hAnsi="Arial" w:cs="Arial"/>
          <w:sz w:val="18"/>
          <w:szCs w:val="18"/>
          <w:u w:val="single"/>
        </w:rPr>
        <w:t xml:space="preserve">abgeschlossenen </w:t>
      </w:r>
      <w:r w:rsidR="00342231" w:rsidRPr="00342231">
        <w:rPr>
          <w:rFonts w:ascii="Arial" w:hAnsi="Arial" w:cs="Arial"/>
          <w:sz w:val="18"/>
          <w:szCs w:val="18"/>
          <w:u w:val="single"/>
        </w:rPr>
        <w:t>Bachelorstudium</w:t>
      </w:r>
      <w:r w:rsidRPr="0056667E">
        <w:rPr>
          <w:rFonts w:ascii="Arial" w:hAnsi="Arial" w:cs="Arial"/>
          <w:sz w:val="18"/>
          <w:szCs w:val="18"/>
        </w:rPr>
        <w:t xml:space="preserve">. </w:t>
      </w:r>
    </w:p>
    <w:p w:rsidR="00293643" w:rsidRDefault="00293643" w:rsidP="0056667E">
      <w:pPr>
        <w:pStyle w:val="Listenabsatz"/>
        <w:pBdr>
          <w:top w:val="single" w:sz="4" w:space="1" w:color="auto"/>
        </w:pBdr>
        <w:spacing w:after="60"/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56667E" w:rsidRPr="0056667E" w:rsidRDefault="0056667E" w:rsidP="0056667E">
      <w:pPr>
        <w:pStyle w:val="Listenabsatz"/>
        <w:pBdr>
          <w:top w:val="single" w:sz="4" w:space="1" w:color="auto"/>
        </w:pBdr>
        <w:spacing w:after="60"/>
        <w:ind w:left="426" w:hanging="426"/>
        <w:jc w:val="both"/>
        <w:rPr>
          <w:rFonts w:ascii="Arial" w:hAnsi="Arial" w:cs="Arial"/>
          <w:sz w:val="18"/>
          <w:szCs w:val="18"/>
        </w:rPr>
      </w:pPr>
      <w:r w:rsidRPr="0056667E">
        <w:rPr>
          <w:rFonts w:ascii="Arial" w:hAnsi="Arial" w:cs="Arial"/>
          <w:sz w:val="18"/>
          <w:szCs w:val="18"/>
        </w:rPr>
        <w:sym w:font="Wingdings" w:char="F06F"/>
      </w:r>
      <w:r w:rsidRPr="0056667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56667E">
        <w:rPr>
          <w:rFonts w:ascii="Arial" w:hAnsi="Arial" w:cs="Arial"/>
          <w:sz w:val="18"/>
          <w:szCs w:val="18"/>
        </w:rPr>
        <w:t xml:space="preserve">Ich bewerbe mich mit einem </w:t>
      </w:r>
      <w:r w:rsidRPr="0056667E">
        <w:rPr>
          <w:rFonts w:ascii="Arial" w:hAnsi="Arial" w:cs="Arial"/>
          <w:sz w:val="18"/>
          <w:szCs w:val="18"/>
          <w:u w:val="single"/>
        </w:rPr>
        <w:t xml:space="preserve">abgeschlossenen </w:t>
      </w:r>
      <w:r w:rsidR="00342231">
        <w:rPr>
          <w:rFonts w:ascii="Arial" w:hAnsi="Arial" w:cs="Arial"/>
          <w:sz w:val="18"/>
          <w:szCs w:val="18"/>
          <w:u w:val="single"/>
        </w:rPr>
        <w:t>Bachelorstudium</w:t>
      </w:r>
      <w:r w:rsidRPr="0056667E">
        <w:rPr>
          <w:rFonts w:ascii="Arial" w:hAnsi="Arial" w:cs="Arial"/>
          <w:sz w:val="18"/>
          <w:szCs w:val="18"/>
        </w:rPr>
        <w:t xml:space="preserve">. </w:t>
      </w:r>
    </w:p>
    <w:p w:rsidR="00195A67" w:rsidRDefault="00195A67" w:rsidP="000835C6">
      <w:pPr>
        <w:ind w:left="426" w:hanging="426"/>
        <w:rPr>
          <w:rFonts w:ascii="Arial" w:hAnsi="Arial" w:cs="Arial"/>
          <w:sz w:val="2"/>
          <w:szCs w:val="2"/>
        </w:rPr>
      </w:pPr>
    </w:p>
    <w:p w:rsidR="00232A69" w:rsidRDefault="00232A69">
      <w:pPr>
        <w:rPr>
          <w:rFonts w:ascii="Arial" w:hAnsi="Arial" w:cs="Arial"/>
          <w:sz w:val="2"/>
          <w:szCs w:val="2"/>
        </w:rPr>
      </w:pPr>
    </w:p>
    <w:p w:rsidR="00232A69" w:rsidRDefault="00232A69" w:rsidP="000835C6">
      <w:pPr>
        <w:ind w:left="426" w:hanging="426"/>
        <w:rPr>
          <w:rFonts w:ascii="Arial" w:hAnsi="Arial" w:cs="Arial"/>
          <w:sz w:val="2"/>
          <w:szCs w:val="2"/>
        </w:rPr>
      </w:pPr>
    </w:p>
    <w:p w:rsidR="00232A69" w:rsidRDefault="00232A69" w:rsidP="000835C6">
      <w:pPr>
        <w:ind w:left="426" w:hanging="426"/>
        <w:rPr>
          <w:rFonts w:ascii="Arial" w:hAnsi="Arial" w:cs="Arial"/>
          <w:sz w:val="2"/>
          <w:szCs w:val="2"/>
        </w:rPr>
      </w:pPr>
    </w:p>
    <w:p w:rsidR="00F94FCB" w:rsidRDefault="00F94FCB" w:rsidP="00907F29">
      <w:pPr>
        <w:rPr>
          <w:rFonts w:ascii="Arial" w:hAnsi="Arial" w:cs="Arial"/>
          <w:sz w:val="18"/>
          <w:szCs w:val="18"/>
        </w:rPr>
      </w:pPr>
    </w:p>
    <w:tbl>
      <w:tblPr>
        <w:tblW w:w="10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2"/>
        <w:gridCol w:w="3260"/>
        <w:gridCol w:w="1418"/>
        <w:gridCol w:w="856"/>
        <w:gridCol w:w="1412"/>
        <w:gridCol w:w="856"/>
        <w:gridCol w:w="1270"/>
        <w:gridCol w:w="854"/>
      </w:tblGrid>
      <w:tr w:rsidR="00907F29" w:rsidRPr="00E7790D" w:rsidTr="00907F29">
        <w:trPr>
          <w:trHeight w:val="309"/>
        </w:trPr>
        <w:tc>
          <w:tcPr>
            <w:tcW w:w="3502" w:type="dxa"/>
            <w:gridSpan w:val="2"/>
            <w:vAlign w:val="center"/>
          </w:tcPr>
          <w:p w:rsidR="00907F29" w:rsidRPr="00401668" w:rsidRDefault="00907F29" w:rsidP="00907F29">
            <w:pPr>
              <w:pStyle w:val="Listenabsatz"/>
              <w:spacing w:after="60"/>
              <w:ind w:left="0"/>
              <w:jc w:val="both"/>
              <w:rPr>
                <w:rFonts w:ascii="Arial" w:hAnsi="Arial" w:cs="Arial"/>
                <w:b/>
              </w:rPr>
            </w:pPr>
            <w:r w:rsidRPr="00694128">
              <w:rPr>
                <w:rFonts w:ascii="Arial" w:hAnsi="Arial" w:cs="Arial"/>
                <w:b/>
                <w:sz w:val="20"/>
                <w:szCs w:val="20"/>
              </w:rPr>
              <w:t>Teil 3.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Methoden</w:t>
            </w:r>
          </w:p>
        </w:tc>
        <w:tc>
          <w:tcPr>
            <w:tcW w:w="2274" w:type="dxa"/>
            <w:gridSpan w:val="2"/>
            <w:vAlign w:val="bottom"/>
          </w:tcPr>
          <w:p w:rsidR="00907F29" w:rsidRPr="00314737" w:rsidRDefault="00907F29" w:rsidP="00CA346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vertAlign w:val="superscript"/>
                <w:lang w:eastAsia="de-D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  <w:t xml:space="preserve">Hinweis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  <w:vertAlign w:val="superscript"/>
                <w:lang w:eastAsia="de-DE"/>
              </w:rPr>
              <w:t xml:space="preserve"> 2 3 </w:t>
            </w:r>
          </w:p>
        </w:tc>
        <w:tc>
          <w:tcPr>
            <w:tcW w:w="2268" w:type="dxa"/>
            <w:gridSpan w:val="2"/>
            <w:vAlign w:val="bottom"/>
          </w:tcPr>
          <w:p w:rsidR="00907F29" w:rsidRPr="00314737" w:rsidRDefault="00907F29" w:rsidP="00CA346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vertAlign w:val="superscript"/>
                <w:lang w:eastAsia="de-D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  <w:t xml:space="preserve">Hinweis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  <w:vertAlign w:val="superscript"/>
                <w:lang w:eastAsia="de-DE"/>
              </w:rPr>
              <w:t xml:space="preserve">2 3 </w:t>
            </w:r>
          </w:p>
        </w:tc>
        <w:tc>
          <w:tcPr>
            <w:tcW w:w="2124" w:type="dxa"/>
            <w:gridSpan w:val="2"/>
            <w:shd w:val="clear" w:color="auto" w:fill="FFFFFF" w:themeFill="background1"/>
            <w:vAlign w:val="bottom"/>
          </w:tcPr>
          <w:p w:rsidR="00907F29" w:rsidRPr="00314737" w:rsidRDefault="00907F29" w:rsidP="00CA346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vertAlign w:val="superscript"/>
                <w:lang w:eastAsia="de-D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  <w:t xml:space="preserve">Hinweis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  <w:vertAlign w:val="superscript"/>
                <w:lang w:eastAsia="de-DE"/>
              </w:rPr>
              <w:t xml:space="preserve">2 3 </w:t>
            </w:r>
          </w:p>
        </w:tc>
      </w:tr>
      <w:tr w:rsidR="00907F29" w:rsidRPr="00E7790D" w:rsidTr="00907F29">
        <w:trPr>
          <w:trHeight w:val="449"/>
        </w:trPr>
        <w:tc>
          <w:tcPr>
            <w:tcW w:w="3502" w:type="dxa"/>
            <w:gridSpan w:val="2"/>
            <w:vAlign w:val="center"/>
          </w:tcPr>
          <w:p w:rsidR="00907F29" w:rsidRPr="00F94FCB" w:rsidRDefault="00907F29" w:rsidP="00694128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  <w:vAlign w:val="center"/>
          </w:tcPr>
          <w:p w:rsidR="00907F29" w:rsidRPr="00232A69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  <w:t>Modulname und Nummer</w:t>
            </w:r>
          </w:p>
        </w:tc>
        <w:tc>
          <w:tcPr>
            <w:tcW w:w="856" w:type="dxa"/>
            <w:vAlign w:val="center"/>
          </w:tcPr>
          <w:p w:rsidR="00907F29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  <w:t>Note</w:t>
            </w:r>
          </w:p>
          <w:p w:rsidR="00907F29" w:rsidRPr="00232A69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2" w:type="dxa"/>
            <w:vAlign w:val="center"/>
          </w:tcPr>
          <w:p w:rsidR="00907F29" w:rsidRPr="00232A69" w:rsidRDefault="00907F29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  <w:t>Modulname und Nummer</w:t>
            </w:r>
          </w:p>
        </w:tc>
        <w:tc>
          <w:tcPr>
            <w:tcW w:w="856" w:type="dxa"/>
            <w:vAlign w:val="center"/>
          </w:tcPr>
          <w:p w:rsidR="00907F29" w:rsidRPr="00232A69" w:rsidRDefault="00907F29" w:rsidP="00907F2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  <w:t>Note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907F29" w:rsidRPr="00232A69" w:rsidRDefault="00907F29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  <w:t>Modulname und Nummer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907F29" w:rsidRPr="00232A69" w:rsidRDefault="00907F29" w:rsidP="00907F2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  <w:t>Note</w:t>
            </w:r>
          </w:p>
        </w:tc>
      </w:tr>
      <w:tr w:rsidR="00907F29" w:rsidRPr="00E7790D" w:rsidTr="00907F29">
        <w:trPr>
          <w:trHeight w:val="449"/>
        </w:trPr>
        <w:tc>
          <w:tcPr>
            <w:tcW w:w="242" w:type="dxa"/>
            <w:vAlign w:val="center"/>
          </w:tcPr>
          <w:p w:rsidR="00907F29" w:rsidRPr="00F94FCB" w:rsidRDefault="00907F29" w:rsidP="008573B9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3260" w:type="dxa"/>
            <w:noWrap/>
            <w:vAlign w:val="center"/>
          </w:tcPr>
          <w:p w:rsidR="00925EB8" w:rsidRPr="00925EB8" w:rsidRDefault="00907F29" w:rsidP="00925EB8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</w:pPr>
            <w:r w:rsidRPr="00314737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 xml:space="preserve">A. </w:t>
            </w:r>
            <w:r w:rsidR="00925EB8" w:rsidRPr="00925EB8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>Einführung in die Psychologie als Wissenschaft (8 LP)</w:t>
            </w:r>
          </w:p>
          <w:p w:rsidR="00925EB8" w:rsidRPr="00925EB8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A1: Vorlesung Einführung in die Psychologie als Wissenschaft (2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  <w:p w:rsidR="00925EB8" w:rsidRPr="00925EB8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A2: Seminar Verhaltensbeobachtung (3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  <w:p w:rsidR="00907F29" w:rsidRPr="00F94FCB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A3: Seminar Gesprächsführung (3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418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2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</w:tr>
      <w:tr w:rsidR="00907F29" w:rsidRPr="00E7790D" w:rsidTr="00907F29">
        <w:trPr>
          <w:trHeight w:val="449"/>
        </w:trPr>
        <w:tc>
          <w:tcPr>
            <w:tcW w:w="242" w:type="dxa"/>
            <w:vAlign w:val="center"/>
          </w:tcPr>
          <w:p w:rsidR="00907F29" w:rsidRPr="00F94FCB" w:rsidRDefault="00907F29" w:rsidP="008573B9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3260" w:type="dxa"/>
            <w:noWrap/>
            <w:vAlign w:val="center"/>
          </w:tcPr>
          <w:p w:rsidR="00925EB8" w:rsidRPr="00925EB8" w:rsidRDefault="00925EB8" w:rsidP="00925EB8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 xml:space="preserve">B. </w:t>
            </w:r>
            <w:r w:rsidRPr="00925EB8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>Methodenlehre I: Statistik (11 LP)</w:t>
            </w:r>
          </w:p>
          <w:p w:rsidR="00925EB8" w:rsidRPr="00925EB8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B1: Vorlesung Statistik I mit Übung (4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) B2: Vorlesung Statistik II mit Übung (4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  <w:p w:rsidR="00907F29" w:rsidRPr="00F94FCB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B3: Seminar Recherche und Datenanalyse (3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418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2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70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4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</w:tr>
      <w:tr w:rsidR="00907F29" w:rsidRPr="00E7790D" w:rsidTr="00907F29">
        <w:trPr>
          <w:trHeight w:val="449"/>
        </w:trPr>
        <w:tc>
          <w:tcPr>
            <w:tcW w:w="242" w:type="dxa"/>
            <w:vAlign w:val="center"/>
          </w:tcPr>
          <w:p w:rsidR="00907F29" w:rsidRPr="00F94FCB" w:rsidRDefault="00907F29" w:rsidP="008573B9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3260" w:type="dxa"/>
            <w:noWrap/>
            <w:vAlign w:val="center"/>
          </w:tcPr>
          <w:p w:rsidR="00925EB8" w:rsidRPr="00925EB8" w:rsidRDefault="00907F29" w:rsidP="00925EB8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</w:pPr>
            <w:r w:rsidRPr="00314737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 xml:space="preserve">C. </w:t>
            </w:r>
            <w:r w:rsidR="00925EB8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>M</w:t>
            </w:r>
            <w:r w:rsidR="00925EB8" w:rsidRPr="00925EB8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>ethodenlehre II: Wissenschaftliches empirisches Arbeiten (12 LP)</w:t>
            </w:r>
          </w:p>
          <w:p w:rsidR="00925EB8" w:rsidRPr="00925EB8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C1: Vorlesung Versuchsplanung und Auswertung (4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) C2: Seminar Empiriepraktikum (4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  <w:p w:rsidR="00907F29" w:rsidRPr="00F94FCB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C3: Seminar Wissenschaftliche Projektarbeit (4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418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2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70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4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</w:tr>
      <w:tr w:rsidR="00907F29" w:rsidRPr="00E7790D" w:rsidTr="00907F29">
        <w:trPr>
          <w:trHeight w:val="449"/>
        </w:trPr>
        <w:tc>
          <w:tcPr>
            <w:tcW w:w="242" w:type="dxa"/>
            <w:vAlign w:val="center"/>
          </w:tcPr>
          <w:p w:rsidR="00907F29" w:rsidRPr="00F94FCB" w:rsidRDefault="00907F29" w:rsidP="008573B9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3260" w:type="dxa"/>
            <w:noWrap/>
            <w:vAlign w:val="center"/>
          </w:tcPr>
          <w:p w:rsidR="00925EB8" w:rsidRPr="00925EB8" w:rsidRDefault="00907F29" w:rsidP="00925EB8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</w:pPr>
            <w:r w:rsidRPr="00314737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 xml:space="preserve">D. </w:t>
            </w:r>
            <w:r w:rsidR="00925EB8" w:rsidRPr="00925EB8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>Psychologische Diagnostik (12 LP)</w:t>
            </w:r>
          </w:p>
          <w:p w:rsidR="00925EB8" w:rsidRPr="00925EB8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D1: Vorlesung Psychologische Diagnostik (4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) </w:t>
            </w:r>
          </w:p>
          <w:p w:rsidR="00925EB8" w:rsidRPr="00925EB8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D2: Vorlesung Testtheorie und Testkonstruktion (4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  <w:p w:rsidR="00907F29" w:rsidRPr="00F94FCB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D3: Seminar Leistungs- und Persönlichkeitsmessung (4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418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2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70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4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</w:tr>
      <w:tr w:rsidR="00907F29" w:rsidRPr="00E7790D" w:rsidTr="00907F29">
        <w:trPr>
          <w:trHeight w:val="449"/>
        </w:trPr>
        <w:tc>
          <w:tcPr>
            <w:tcW w:w="242" w:type="dxa"/>
            <w:vAlign w:val="center"/>
          </w:tcPr>
          <w:p w:rsidR="00907F29" w:rsidRPr="00F94FCB" w:rsidRDefault="00907F29" w:rsidP="008573B9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3260" w:type="dxa"/>
            <w:noWrap/>
            <w:vAlign w:val="center"/>
          </w:tcPr>
          <w:p w:rsidR="00925EB8" w:rsidRPr="00925EB8" w:rsidRDefault="00925EB8" w:rsidP="00925EB8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 xml:space="preserve">E. </w:t>
            </w:r>
            <w:r w:rsidRPr="00925EB8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>Methodenlehre III: Überblick</w:t>
            </w:r>
            <w:r w:rsidRPr="00925EB8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925EB8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>Methodenlehre (8 LP)</w:t>
            </w:r>
          </w:p>
          <w:p w:rsidR="00925EB8" w:rsidRPr="00925EB8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E1: Vorlesung Forschungsmethoden (4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  <w:p w:rsidR="00907F29" w:rsidRPr="00F94FCB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E2: Seminar Methodenkritisches Lesen (4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418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2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70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4" w:type="dxa"/>
          </w:tcPr>
          <w:p w:rsidR="00907F29" w:rsidRPr="00F94FCB" w:rsidRDefault="00907F29" w:rsidP="008573B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</w:tr>
    </w:tbl>
    <w:p w:rsidR="00401668" w:rsidRDefault="00401668" w:rsidP="00401668">
      <w:pPr>
        <w:ind w:left="426" w:hanging="426"/>
        <w:rPr>
          <w:rFonts w:ascii="Arial" w:hAnsi="Arial" w:cs="Arial"/>
          <w:sz w:val="2"/>
          <w:szCs w:val="2"/>
        </w:rPr>
      </w:pPr>
    </w:p>
    <w:p w:rsidR="00401668" w:rsidRDefault="005D6EAF" w:rsidP="004016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 w:rsidR="00401668" w:rsidRPr="006A7256">
        <w:rPr>
          <w:rFonts w:ascii="Arial" w:hAnsi="Arial" w:cs="Arial"/>
          <w:sz w:val="18"/>
          <w:szCs w:val="18"/>
        </w:rPr>
        <w:t xml:space="preserve"> </w:t>
      </w:r>
      <w:r w:rsidR="00401668">
        <w:rPr>
          <w:rFonts w:ascii="Arial" w:hAnsi="Arial" w:cs="Arial"/>
          <w:sz w:val="18"/>
          <w:szCs w:val="18"/>
        </w:rPr>
        <w:t xml:space="preserve">Ordnen Sie die von Ihnen bereits absolvierten Modulabschlüsse den Modulen des Bachelors Psychologie der Universität Trier zu. </w:t>
      </w:r>
      <w:r w:rsidR="00401668" w:rsidRPr="006A7256">
        <w:rPr>
          <w:rFonts w:ascii="Arial" w:hAnsi="Arial" w:cs="Arial"/>
          <w:sz w:val="18"/>
          <w:szCs w:val="18"/>
        </w:rPr>
        <w:t xml:space="preserve">Es können Veranstaltungen </w:t>
      </w:r>
      <w:r w:rsidR="00401668">
        <w:rPr>
          <w:rFonts w:ascii="Arial" w:hAnsi="Arial" w:cs="Arial"/>
          <w:sz w:val="18"/>
          <w:szCs w:val="18"/>
        </w:rPr>
        <w:t xml:space="preserve">der Herkunftshochschule </w:t>
      </w:r>
      <w:r w:rsidR="00401668" w:rsidRPr="006A7256">
        <w:rPr>
          <w:rFonts w:ascii="Arial" w:hAnsi="Arial" w:cs="Arial"/>
          <w:sz w:val="18"/>
          <w:szCs w:val="18"/>
        </w:rPr>
        <w:t xml:space="preserve">nur einem </w:t>
      </w:r>
      <w:r w:rsidR="00401668">
        <w:rPr>
          <w:rFonts w:ascii="Arial" w:hAnsi="Arial" w:cs="Arial"/>
          <w:sz w:val="18"/>
          <w:szCs w:val="18"/>
        </w:rPr>
        <w:t>Modul an der Universität Trier</w:t>
      </w:r>
      <w:r w:rsidR="00401668" w:rsidRPr="006A7256">
        <w:rPr>
          <w:rFonts w:ascii="Arial" w:hAnsi="Arial" w:cs="Arial"/>
          <w:sz w:val="18"/>
          <w:szCs w:val="18"/>
        </w:rPr>
        <w:t xml:space="preserve"> zugeordnet werden. Doppelte </w:t>
      </w:r>
      <w:r w:rsidR="00401668">
        <w:rPr>
          <w:rFonts w:ascii="Arial" w:hAnsi="Arial" w:cs="Arial"/>
          <w:sz w:val="18"/>
          <w:szCs w:val="18"/>
        </w:rPr>
        <w:t xml:space="preserve">Zuordnungen sind nicht möglich. </w:t>
      </w:r>
      <w:r w:rsidR="00401668" w:rsidRPr="00F94FCB">
        <w:rPr>
          <w:rFonts w:ascii="Arial" w:hAnsi="Arial" w:cs="Arial"/>
          <w:sz w:val="18"/>
          <w:szCs w:val="18"/>
        </w:rPr>
        <w:t>Verwenden Sie eindeutige Bezeichnungen</w:t>
      </w:r>
      <w:r w:rsidR="00401668">
        <w:rPr>
          <w:rFonts w:ascii="Arial" w:hAnsi="Arial" w:cs="Arial"/>
          <w:sz w:val="18"/>
          <w:szCs w:val="18"/>
        </w:rPr>
        <w:t>/Nummern</w:t>
      </w:r>
      <w:r w:rsidR="00401668" w:rsidRPr="00F94FCB">
        <w:rPr>
          <w:rFonts w:ascii="Arial" w:hAnsi="Arial" w:cs="Arial"/>
          <w:sz w:val="18"/>
          <w:szCs w:val="18"/>
        </w:rPr>
        <w:t>, die mit Ihren Leistungsnachweisen korrespondieren.</w:t>
      </w:r>
    </w:p>
    <w:p w:rsidR="00401668" w:rsidRDefault="005D6EAF" w:rsidP="004016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 w:rsidR="0040166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401668">
        <w:rPr>
          <w:rFonts w:ascii="Arial" w:hAnsi="Arial" w:cs="Arial"/>
          <w:sz w:val="18"/>
          <w:szCs w:val="18"/>
        </w:rPr>
        <w:t>Tragen Sie zu jedem absolvierten Modul ein, welche Note/n Sie bereits erhalten haben. Diese sollten in ihrem beigelegten Leistungsnachweis sichtbar sein.</w:t>
      </w:r>
    </w:p>
    <w:p w:rsidR="00F94FCB" w:rsidRDefault="00F94FCB" w:rsidP="006A7256">
      <w:pPr>
        <w:rPr>
          <w:rFonts w:ascii="Arial" w:hAnsi="Arial" w:cs="Arial"/>
          <w:sz w:val="18"/>
          <w:szCs w:val="18"/>
        </w:rPr>
      </w:pPr>
    </w:p>
    <w:p w:rsidR="00401668" w:rsidRDefault="00401668" w:rsidP="006A7256">
      <w:pPr>
        <w:rPr>
          <w:rFonts w:ascii="Arial" w:hAnsi="Arial" w:cs="Arial"/>
          <w:sz w:val="18"/>
          <w:szCs w:val="18"/>
        </w:rPr>
      </w:pPr>
    </w:p>
    <w:p w:rsidR="00401668" w:rsidRDefault="00401668" w:rsidP="006A7256">
      <w:pPr>
        <w:rPr>
          <w:rFonts w:ascii="Arial" w:hAnsi="Arial" w:cs="Arial"/>
          <w:sz w:val="18"/>
          <w:szCs w:val="18"/>
        </w:rPr>
      </w:pPr>
    </w:p>
    <w:p w:rsidR="005D6EAF" w:rsidRDefault="005D6EAF" w:rsidP="006A7256">
      <w:pPr>
        <w:rPr>
          <w:rFonts w:ascii="Arial" w:hAnsi="Arial" w:cs="Arial"/>
          <w:sz w:val="18"/>
          <w:szCs w:val="18"/>
        </w:rPr>
      </w:pPr>
    </w:p>
    <w:p w:rsidR="00401668" w:rsidRDefault="00401668" w:rsidP="006A7256">
      <w:pPr>
        <w:rPr>
          <w:rFonts w:ascii="Arial" w:hAnsi="Arial" w:cs="Arial"/>
          <w:sz w:val="18"/>
          <w:szCs w:val="18"/>
        </w:rPr>
      </w:pPr>
    </w:p>
    <w:p w:rsidR="00B47220" w:rsidRDefault="00B472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401668" w:rsidRDefault="00401668" w:rsidP="00907F29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W w:w="10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1"/>
        <w:gridCol w:w="3171"/>
        <w:gridCol w:w="1418"/>
        <w:gridCol w:w="856"/>
        <w:gridCol w:w="1412"/>
        <w:gridCol w:w="856"/>
        <w:gridCol w:w="1270"/>
        <w:gridCol w:w="854"/>
      </w:tblGrid>
      <w:tr w:rsidR="00907F29" w:rsidRPr="00E7790D" w:rsidTr="00907F29">
        <w:trPr>
          <w:trHeight w:val="156"/>
        </w:trPr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29" w:rsidRPr="00401668" w:rsidRDefault="00907F29" w:rsidP="00925EB8">
            <w:pPr>
              <w:pStyle w:val="Listenabsatz"/>
              <w:spacing w:after="60"/>
              <w:ind w:left="0"/>
              <w:rPr>
                <w:rFonts w:ascii="Arial" w:hAnsi="Arial" w:cs="Arial"/>
                <w:b/>
              </w:rPr>
            </w:pPr>
            <w:r w:rsidRPr="00694128">
              <w:rPr>
                <w:rFonts w:ascii="Arial" w:hAnsi="Arial" w:cs="Arial"/>
                <w:b/>
                <w:sz w:val="20"/>
                <w:szCs w:val="20"/>
              </w:rPr>
              <w:t>Teil 3.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Grundlagen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07F29" w:rsidRPr="00314737" w:rsidRDefault="00907F29" w:rsidP="00CA346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vertAlign w:val="superscript"/>
                <w:lang w:eastAsia="de-D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  <w:t xml:space="preserve">Hinweis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  <w:vertAlign w:val="superscript"/>
                <w:lang w:eastAsia="de-DE"/>
              </w:rPr>
              <w:t xml:space="preserve"> 2 3 </w:t>
            </w:r>
          </w:p>
        </w:tc>
        <w:tc>
          <w:tcPr>
            <w:tcW w:w="2268" w:type="dxa"/>
            <w:gridSpan w:val="2"/>
            <w:vAlign w:val="bottom"/>
          </w:tcPr>
          <w:p w:rsidR="00907F29" w:rsidRPr="00314737" w:rsidRDefault="00907F29" w:rsidP="00CA346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vertAlign w:val="superscript"/>
                <w:lang w:eastAsia="de-D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  <w:t xml:space="preserve">Hinweis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  <w:vertAlign w:val="superscript"/>
                <w:lang w:eastAsia="de-DE"/>
              </w:rPr>
              <w:t xml:space="preserve">2 3 </w:t>
            </w:r>
          </w:p>
        </w:tc>
        <w:tc>
          <w:tcPr>
            <w:tcW w:w="2124" w:type="dxa"/>
            <w:gridSpan w:val="2"/>
            <w:shd w:val="clear" w:color="auto" w:fill="FFFFFF" w:themeFill="background1"/>
            <w:vAlign w:val="bottom"/>
          </w:tcPr>
          <w:p w:rsidR="00907F29" w:rsidRPr="00314737" w:rsidRDefault="00907F29" w:rsidP="00CA346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vertAlign w:val="superscript"/>
                <w:lang w:eastAsia="de-D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  <w:t xml:space="preserve">Hinweis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  <w:vertAlign w:val="superscript"/>
                <w:lang w:eastAsia="de-DE"/>
              </w:rPr>
              <w:t xml:space="preserve">2 3 </w:t>
            </w:r>
          </w:p>
        </w:tc>
      </w:tr>
      <w:tr w:rsidR="00907F29" w:rsidRPr="00E7790D" w:rsidTr="00907F29">
        <w:trPr>
          <w:trHeight w:val="449"/>
        </w:trPr>
        <w:tc>
          <w:tcPr>
            <w:tcW w:w="3502" w:type="dxa"/>
            <w:gridSpan w:val="2"/>
            <w:tcBorders>
              <w:top w:val="single" w:sz="4" w:space="0" w:color="auto"/>
            </w:tcBorders>
            <w:vAlign w:val="center"/>
          </w:tcPr>
          <w:p w:rsidR="00907F29" w:rsidRPr="00F94FCB" w:rsidRDefault="00907F29" w:rsidP="00925EB8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07F29" w:rsidRPr="00232A69" w:rsidRDefault="00907F29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  <w:t>Modulname und Nummer</w:t>
            </w:r>
          </w:p>
        </w:tc>
        <w:tc>
          <w:tcPr>
            <w:tcW w:w="856" w:type="dxa"/>
            <w:vAlign w:val="center"/>
          </w:tcPr>
          <w:p w:rsidR="00907F29" w:rsidRPr="00232A69" w:rsidRDefault="00907F29" w:rsidP="00907F2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  <w:t>Note</w:t>
            </w:r>
          </w:p>
        </w:tc>
        <w:tc>
          <w:tcPr>
            <w:tcW w:w="1412" w:type="dxa"/>
            <w:vAlign w:val="center"/>
          </w:tcPr>
          <w:p w:rsidR="00907F29" w:rsidRPr="00232A69" w:rsidRDefault="00907F29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  <w:t>Modulname und Nummer</w:t>
            </w:r>
          </w:p>
        </w:tc>
        <w:tc>
          <w:tcPr>
            <w:tcW w:w="856" w:type="dxa"/>
            <w:vAlign w:val="center"/>
          </w:tcPr>
          <w:p w:rsidR="00907F29" w:rsidRPr="00232A69" w:rsidRDefault="00907F29" w:rsidP="00907F2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  <w:t>Note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907F29" w:rsidRPr="00232A69" w:rsidRDefault="00907F29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  <w:t>Modulname und Nummer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907F29" w:rsidRPr="00232A69" w:rsidRDefault="00907F29" w:rsidP="00907F2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  <w:t>Note</w:t>
            </w:r>
          </w:p>
        </w:tc>
      </w:tr>
      <w:tr w:rsidR="00907F29" w:rsidRPr="00E7790D" w:rsidTr="00907F29">
        <w:trPr>
          <w:trHeight w:val="449"/>
        </w:trPr>
        <w:tc>
          <w:tcPr>
            <w:tcW w:w="331" w:type="dxa"/>
            <w:vAlign w:val="center"/>
          </w:tcPr>
          <w:p w:rsidR="00907F29" w:rsidRPr="00F94FCB" w:rsidRDefault="00907F29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3171" w:type="dxa"/>
            <w:noWrap/>
            <w:vAlign w:val="center"/>
          </w:tcPr>
          <w:p w:rsidR="00925EB8" w:rsidRPr="00925EB8" w:rsidRDefault="00925EB8" w:rsidP="00925EB8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 xml:space="preserve">F. </w:t>
            </w:r>
            <w:r w:rsidRPr="00925EB8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>Biologische Psychologie (7 LP)</w:t>
            </w:r>
          </w:p>
          <w:p w:rsidR="00925EB8" w:rsidRPr="00925EB8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F1: Vorlesung Biologische Psychologie </w:t>
            </w:r>
            <w:proofErr w:type="gramStart"/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I  (</w:t>
            </w:r>
            <w:proofErr w:type="gramEnd"/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3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) </w:t>
            </w:r>
          </w:p>
          <w:p w:rsidR="00907F29" w:rsidRPr="00F94FCB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F2: Seminar Biologische Psychologie II (4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418" w:type="dxa"/>
          </w:tcPr>
          <w:p w:rsidR="00907F29" w:rsidRPr="00F94FCB" w:rsidRDefault="00907F29" w:rsidP="00FF4B8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07F29" w:rsidRPr="00F94FCB" w:rsidRDefault="00907F29" w:rsidP="00FF4B8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2" w:type="dxa"/>
          </w:tcPr>
          <w:p w:rsidR="00907F29" w:rsidRPr="00F94FCB" w:rsidRDefault="00907F29" w:rsidP="00FF4B8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07F29" w:rsidRPr="00F94FCB" w:rsidRDefault="00907F29" w:rsidP="00FF4B8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907F29" w:rsidRPr="00F94FCB" w:rsidRDefault="00907F29" w:rsidP="00FF4B8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907F29" w:rsidRPr="00F94FCB" w:rsidRDefault="00907F29" w:rsidP="00FF4B8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</w:tr>
      <w:tr w:rsidR="00907F29" w:rsidRPr="00E7790D" w:rsidTr="00907F29">
        <w:trPr>
          <w:trHeight w:val="449"/>
        </w:trPr>
        <w:tc>
          <w:tcPr>
            <w:tcW w:w="331" w:type="dxa"/>
            <w:vAlign w:val="center"/>
          </w:tcPr>
          <w:p w:rsidR="00907F29" w:rsidRPr="00F94FCB" w:rsidRDefault="00907F29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3171" w:type="dxa"/>
            <w:noWrap/>
            <w:vAlign w:val="center"/>
          </w:tcPr>
          <w:p w:rsidR="00925EB8" w:rsidRPr="00925EB8" w:rsidRDefault="00925EB8" w:rsidP="00925EB8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 xml:space="preserve">G. </w:t>
            </w:r>
            <w:r w:rsidRPr="00925EB8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>Allgemeine Psychologie I (6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925EB8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>LP)</w:t>
            </w:r>
          </w:p>
          <w:p w:rsidR="00925EB8" w:rsidRPr="00925EB8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G1: Vorlesung Wahrnehmung und Aufmerksamkeit (3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  <w:p w:rsidR="00907F29" w:rsidRPr="00F94FCB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G2: Vorlesung Handlung, Sprache und Denken (3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418" w:type="dxa"/>
          </w:tcPr>
          <w:p w:rsidR="00907F29" w:rsidRPr="00F94FCB" w:rsidRDefault="00907F29" w:rsidP="00FF4B8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07F29" w:rsidRPr="00F94FCB" w:rsidRDefault="00907F29" w:rsidP="00FF4B8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2" w:type="dxa"/>
          </w:tcPr>
          <w:p w:rsidR="00907F29" w:rsidRPr="00F94FCB" w:rsidRDefault="00907F29" w:rsidP="00FF4B8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07F29" w:rsidRPr="00F94FCB" w:rsidRDefault="00907F29" w:rsidP="00FF4B8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70" w:type="dxa"/>
          </w:tcPr>
          <w:p w:rsidR="00907F29" w:rsidRPr="00F94FCB" w:rsidRDefault="00907F29" w:rsidP="00FF4B8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4" w:type="dxa"/>
          </w:tcPr>
          <w:p w:rsidR="00907F29" w:rsidRPr="00F94FCB" w:rsidRDefault="00907F29" w:rsidP="00FF4B8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</w:tr>
      <w:tr w:rsidR="00907F29" w:rsidRPr="00E7790D" w:rsidTr="00907F29">
        <w:trPr>
          <w:trHeight w:val="449"/>
        </w:trPr>
        <w:tc>
          <w:tcPr>
            <w:tcW w:w="331" w:type="dxa"/>
            <w:vAlign w:val="center"/>
          </w:tcPr>
          <w:p w:rsidR="00907F29" w:rsidRPr="00F94FCB" w:rsidRDefault="00907F29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3171" w:type="dxa"/>
            <w:noWrap/>
            <w:vAlign w:val="center"/>
          </w:tcPr>
          <w:p w:rsidR="00925EB8" w:rsidRPr="00925EB8" w:rsidRDefault="00925EB8" w:rsidP="00925EB8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>H.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925EB8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>Allgemeine Psychologie II (6 LP)</w:t>
            </w:r>
          </w:p>
          <w:p w:rsidR="00925EB8" w:rsidRPr="00925EB8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H1: Vorlesung Motivation und Emotion (3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) </w:t>
            </w:r>
          </w:p>
          <w:p w:rsidR="00907F29" w:rsidRPr="00F94FCB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H2: Vorlesung Lernen und Gedächtnis (3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418" w:type="dxa"/>
          </w:tcPr>
          <w:p w:rsidR="00907F29" w:rsidRPr="00F94FCB" w:rsidRDefault="00907F29" w:rsidP="00FF4B8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07F29" w:rsidRPr="00F94FCB" w:rsidRDefault="00907F29" w:rsidP="00FF4B8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2" w:type="dxa"/>
          </w:tcPr>
          <w:p w:rsidR="00907F29" w:rsidRPr="00F94FCB" w:rsidRDefault="00907F29" w:rsidP="00FF4B8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07F29" w:rsidRPr="00F94FCB" w:rsidRDefault="00907F29" w:rsidP="00FF4B8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70" w:type="dxa"/>
          </w:tcPr>
          <w:p w:rsidR="00907F29" w:rsidRPr="00F94FCB" w:rsidRDefault="00907F29" w:rsidP="00FF4B8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4" w:type="dxa"/>
          </w:tcPr>
          <w:p w:rsidR="00907F29" w:rsidRPr="00F94FCB" w:rsidRDefault="00907F29" w:rsidP="00FF4B8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</w:tr>
      <w:tr w:rsidR="00925EB8" w:rsidRPr="00925EB8" w:rsidTr="00925EB8">
        <w:trPr>
          <w:trHeight w:val="20"/>
        </w:trPr>
        <w:tc>
          <w:tcPr>
            <w:tcW w:w="331" w:type="dxa"/>
            <w:vAlign w:val="center"/>
          </w:tcPr>
          <w:p w:rsidR="00925EB8" w:rsidRPr="00F94FCB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3171" w:type="dxa"/>
            <w:noWrap/>
            <w:vAlign w:val="center"/>
          </w:tcPr>
          <w:p w:rsidR="00925EB8" w:rsidRPr="00925EB8" w:rsidRDefault="00925EB8" w:rsidP="00925EB8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>I</w:t>
            </w:r>
            <w:r w:rsidRPr="00925EB8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 xml:space="preserve">. </w:t>
            </w:r>
            <w:r w:rsidRPr="00925EB8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>Entwicklungspsychologie (7 LP)</w:t>
            </w:r>
          </w:p>
          <w:p w:rsidR="00925EB8" w:rsidRPr="00925EB8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I1: Vorlesung Entwicklungspsychologie I (3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) </w:t>
            </w:r>
          </w:p>
          <w:p w:rsidR="00925EB8" w:rsidRPr="00F94FCB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I2: Seminar Entwicklungspsychologie II (4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418" w:type="dxa"/>
          </w:tcPr>
          <w:p w:rsidR="00925EB8" w:rsidRPr="00925EB8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25EB8" w:rsidRPr="00925EB8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2" w:type="dxa"/>
          </w:tcPr>
          <w:p w:rsidR="00925EB8" w:rsidRPr="00925EB8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25EB8" w:rsidRPr="00925EB8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70" w:type="dxa"/>
          </w:tcPr>
          <w:p w:rsidR="00925EB8" w:rsidRPr="00925EB8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4" w:type="dxa"/>
          </w:tcPr>
          <w:p w:rsidR="00925EB8" w:rsidRPr="00925EB8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925EB8" w:rsidRPr="00E7790D" w:rsidTr="00907F29">
        <w:trPr>
          <w:trHeight w:val="449"/>
        </w:trPr>
        <w:tc>
          <w:tcPr>
            <w:tcW w:w="331" w:type="dxa"/>
            <w:vAlign w:val="center"/>
          </w:tcPr>
          <w:p w:rsidR="00925EB8" w:rsidRPr="00F94FCB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3171" w:type="dxa"/>
            <w:noWrap/>
            <w:vAlign w:val="center"/>
          </w:tcPr>
          <w:p w:rsidR="00925EB8" w:rsidRPr="00925EB8" w:rsidRDefault="00925EB8" w:rsidP="00925EB8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>J.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925EB8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>Differentielle Psychologie und Persönlichkeitspsychologie (6 LP)</w:t>
            </w:r>
          </w:p>
          <w:p w:rsidR="00925EB8" w:rsidRPr="00925EB8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J1: Vorlesung Differentielle Psychologie und Persönlichkeitspsychologie I (3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  <w:p w:rsidR="00925EB8" w:rsidRPr="00FF4B8D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J2: Vorlesung Differentielle Psychologie und Persönlichkeitspsychologie II (3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418" w:type="dxa"/>
          </w:tcPr>
          <w:p w:rsidR="00925EB8" w:rsidRPr="00F94FCB" w:rsidRDefault="00925EB8" w:rsidP="00925EB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25EB8" w:rsidRPr="00F94FCB" w:rsidRDefault="00925EB8" w:rsidP="00925EB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2" w:type="dxa"/>
          </w:tcPr>
          <w:p w:rsidR="00925EB8" w:rsidRPr="00F94FCB" w:rsidRDefault="00925EB8" w:rsidP="00925EB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25EB8" w:rsidRPr="00F94FCB" w:rsidRDefault="00925EB8" w:rsidP="00925EB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70" w:type="dxa"/>
          </w:tcPr>
          <w:p w:rsidR="00925EB8" w:rsidRPr="00F94FCB" w:rsidRDefault="00925EB8" w:rsidP="00925EB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4" w:type="dxa"/>
          </w:tcPr>
          <w:p w:rsidR="00925EB8" w:rsidRPr="00F94FCB" w:rsidRDefault="00925EB8" w:rsidP="00925EB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</w:tr>
      <w:tr w:rsidR="00393184" w:rsidRPr="00E7790D" w:rsidTr="00502C35">
        <w:trPr>
          <w:trHeight w:val="449"/>
        </w:trPr>
        <w:tc>
          <w:tcPr>
            <w:tcW w:w="331" w:type="dxa"/>
            <w:vAlign w:val="center"/>
          </w:tcPr>
          <w:p w:rsidR="00393184" w:rsidRDefault="00393184" w:rsidP="00502C3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3171" w:type="dxa"/>
            <w:noWrap/>
            <w:vAlign w:val="center"/>
          </w:tcPr>
          <w:p w:rsidR="00393184" w:rsidRPr="00925EB8" w:rsidRDefault="00393184" w:rsidP="00502C3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>K.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925EB8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>Sozialpsychologie (6 LP)</w:t>
            </w:r>
          </w:p>
          <w:p w:rsidR="00393184" w:rsidRPr="00925EB8" w:rsidRDefault="00393184" w:rsidP="00502C3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K1: Vorlesung Sozialpsychologie I (3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  <w:p w:rsidR="00393184" w:rsidRPr="00FF4B8D" w:rsidRDefault="00393184" w:rsidP="00502C35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K2: Vorlesung Sozialpsychologie II (3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418" w:type="dxa"/>
          </w:tcPr>
          <w:p w:rsidR="00393184" w:rsidRPr="00F94FCB" w:rsidRDefault="00393184" w:rsidP="00502C3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393184" w:rsidRPr="00F94FCB" w:rsidRDefault="00393184" w:rsidP="00502C3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2" w:type="dxa"/>
          </w:tcPr>
          <w:p w:rsidR="00393184" w:rsidRPr="00F94FCB" w:rsidRDefault="00393184" w:rsidP="00502C3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393184" w:rsidRPr="00F94FCB" w:rsidRDefault="00393184" w:rsidP="00502C3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70" w:type="dxa"/>
          </w:tcPr>
          <w:p w:rsidR="00393184" w:rsidRPr="00F94FCB" w:rsidRDefault="00393184" w:rsidP="00502C3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4" w:type="dxa"/>
          </w:tcPr>
          <w:p w:rsidR="00393184" w:rsidRPr="00F94FCB" w:rsidRDefault="00393184" w:rsidP="00502C3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</w:tr>
      <w:tr w:rsidR="00925EB8" w:rsidRPr="00E7790D" w:rsidTr="00907F29">
        <w:trPr>
          <w:trHeight w:val="449"/>
        </w:trPr>
        <w:tc>
          <w:tcPr>
            <w:tcW w:w="331" w:type="dxa"/>
            <w:vAlign w:val="center"/>
          </w:tcPr>
          <w:p w:rsidR="00925EB8" w:rsidRDefault="00393184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3171" w:type="dxa"/>
            <w:noWrap/>
            <w:vAlign w:val="center"/>
          </w:tcPr>
          <w:p w:rsidR="00393184" w:rsidRPr="00393184" w:rsidRDefault="00393184" w:rsidP="00393184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</w:pPr>
            <w:r w:rsidRPr="00393184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>L.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393184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>Vertiefung in den Grundlagenfächern (8 LP)</w:t>
            </w:r>
          </w:p>
          <w:p w:rsidR="00925EB8" w:rsidRPr="00FF4B8D" w:rsidRDefault="00393184" w:rsidP="00393184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Vertiefung zu Modulen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F bis K </w:t>
            </w:r>
            <w:r w:rsidRP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(2 Bereiche verpflichtend)</w:t>
            </w:r>
          </w:p>
        </w:tc>
        <w:tc>
          <w:tcPr>
            <w:tcW w:w="1418" w:type="dxa"/>
          </w:tcPr>
          <w:p w:rsidR="00925EB8" w:rsidRPr="00F94FCB" w:rsidRDefault="00925EB8" w:rsidP="00925EB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25EB8" w:rsidRPr="00F94FCB" w:rsidRDefault="00925EB8" w:rsidP="00925EB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2" w:type="dxa"/>
          </w:tcPr>
          <w:p w:rsidR="00925EB8" w:rsidRPr="00F94FCB" w:rsidRDefault="00925EB8" w:rsidP="00925EB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25EB8" w:rsidRPr="00F94FCB" w:rsidRDefault="00925EB8" w:rsidP="00925EB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70" w:type="dxa"/>
          </w:tcPr>
          <w:p w:rsidR="00925EB8" w:rsidRPr="00F94FCB" w:rsidRDefault="00925EB8" w:rsidP="00925EB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4" w:type="dxa"/>
          </w:tcPr>
          <w:p w:rsidR="00925EB8" w:rsidRPr="00F94FCB" w:rsidRDefault="00925EB8" w:rsidP="00925EB8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</w:tr>
    </w:tbl>
    <w:p w:rsidR="00ED1546" w:rsidRDefault="00ED1546" w:rsidP="006A7256">
      <w:pPr>
        <w:rPr>
          <w:rFonts w:ascii="Arial" w:hAnsi="Arial" w:cs="Arial"/>
          <w:sz w:val="18"/>
          <w:szCs w:val="18"/>
        </w:rPr>
      </w:pPr>
    </w:p>
    <w:tbl>
      <w:tblPr>
        <w:tblW w:w="10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1"/>
        <w:gridCol w:w="3171"/>
        <w:gridCol w:w="1418"/>
        <w:gridCol w:w="856"/>
        <w:gridCol w:w="1412"/>
        <w:gridCol w:w="856"/>
        <w:gridCol w:w="1270"/>
        <w:gridCol w:w="854"/>
      </w:tblGrid>
      <w:tr w:rsidR="005D6EAF" w:rsidRPr="00E7790D" w:rsidTr="00907F29">
        <w:trPr>
          <w:trHeight w:val="249"/>
        </w:trPr>
        <w:tc>
          <w:tcPr>
            <w:tcW w:w="3502" w:type="dxa"/>
            <w:gridSpan w:val="2"/>
            <w:vAlign w:val="center"/>
          </w:tcPr>
          <w:p w:rsidR="005D6EAF" w:rsidRPr="00401668" w:rsidRDefault="005D6EAF" w:rsidP="00907F29">
            <w:pPr>
              <w:pStyle w:val="Listenabsatz"/>
              <w:spacing w:after="60"/>
              <w:ind w:left="0"/>
              <w:jc w:val="both"/>
              <w:rPr>
                <w:rFonts w:ascii="Arial" w:hAnsi="Arial" w:cs="Arial"/>
                <w:b/>
              </w:rPr>
            </w:pPr>
            <w:r w:rsidRPr="00694128">
              <w:rPr>
                <w:rFonts w:ascii="Arial" w:hAnsi="Arial" w:cs="Arial"/>
                <w:b/>
                <w:sz w:val="20"/>
                <w:szCs w:val="20"/>
              </w:rPr>
              <w:t>Teil 3.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Anwendung</w:t>
            </w:r>
          </w:p>
        </w:tc>
        <w:tc>
          <w:tcPr>
            <w:tcW w:w="2274" w:type="dxa"/>
            <w:gridSpan w:val="2"/>
            <w:vAlign w:val="bottom"/>
          </w:tcPr>
          <w:p w:rsidR="005D6EAF" w:rsidRPr="00314737" w:rsidRDefault="005D6EAF" w:rsidP="00907F2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vertAlign w:val="superscript"/>
                <w:lang w:eastAsia="de-D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  <w:t xml:space="preserve">Hinweis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  <w:vertAlign w:val="superscript"/>
                <w:lang w:eastAsia="de-DE"/>
              </w:rPr>
              <w:t xml:space="preserve"> 2 3 </w:t>
            </w:r>
          </w:p>
        </w:tc>
        <w:tc>
          <w:tcPr>
            <w:tcW w:w="2268" w:type="dxa"/>
            <w:gridSpan w:val="2"/>
            <w:vAlign w:val="bottom"/>
          </w:tcPr>
          <w:p w:rsidR="005D6EAF" w:rsidRPr="00314737" w:rsidRDefault="005D6EAF" w:rsidP="00907F2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vertAlign w:val="superscript"/>
                <w:lang w:eastAsia="de-D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  <w:t xml:space="preserve">Hinweis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  <w:vertAlign w:val="superscript"/>
                <w:lang w:eastAsia="de-DE"/>
              </w:rPr>
              <w:t xml:space="preserve">2 3 </w:t>
            </w:r>
          </w:p>
        </w:tc>
        <w:tc>
          <w:tcPr>
            <w:tcW w:w="2124" w:type="dxa"/>
            <w:gridSpan w:val="2"/>
            <w:shd w:val="clear" w:color="auto" w:fill="FFFFFF" w:themeFill="background1"/>
            <w:vAlign w:val="bottom"/>
          </w:tcPr>
          <w:p w:rsidR="005D6EAF" w:rsidRPr="00314737" w:rsidRDefault="005D6EAF" w:rsidP="00907F2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vertAlign w:val="superscript"/>
                <w:lang w:eastAsia="de-D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  <w:t xml:space="preserve">Hinweis 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  <w:vertAlign w:val="superscript"/>
                <w:lang w:eastAsia="de-DE"/>
              </w:rPr>
              <w:t xml:space="preserve">2 3 </w:t>
            </w:r>
          </w:p>
        </w:tc>
      </w:tr>
      <w:tr w:rsidR="00907F29" w:rsidRPr="00E7790D" w:rsidTr="00907F29">
        <w:trPr>
          <w:trHeight w:val="449"/>
        </w:trPr>
        <w:tc>
          <w:tcPr>
            <w:tcW w:w="3502" w:type="dxa"/>
            <w:gridSpan w:val="2"/>
            <w:vAlign w:val="center"/>
          </w:tcPr>
          <w:p w:rsidR="00907F29" w:rsidRPr="00F94FCB" w:rsidRDefault="00907F29" w:rsidP="00276B8C">
            <w:pPr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  <w:vAlign w:val="center"/>
          </w:tcPr>
          <w:p w:rsidR="00907F29" w:rsidRPr="00232A69" w:rsidRDefault="00907F29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  <w:t>Modulname und Nummer</w:t>
            </w:r>
          </w:p>
        </w:tc>
        <w:tc>
          <w:tcPr>
            <w:tcW w:w="856" w:type="dxa"/>
            <w:vAlign w:val="center"/>
          </w:tcPr>
          <w:p w:rsidR="00907F29" w:rsidRPr="00232A69" w:rsidRDefault="00907F29" w:rsidP="00907F2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  <w:t>Note</w:t>
            </w:r>
          </w:p>
        </w:tc>
        <w:tc>
          <w:tcPr>
            <w:tcW w:w="1412" w:type="dxa"/>
            <w:vAlign w:val="center"/>
          </w:tcPr>
          <w:p w:rsidR="00907F29" w:rsidRPr="00232A69" w:rsidRDefault="00907F29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  <w:t>Modulname und Nummer</w:t>
            </w:r>
          </w:p>
        </w:tc>
        <w:tc>
          <w:tcPr>
            <w:tcW w:w="856" w:type="dxa"/>
            <w:vAlign w:val="center"/>
          </w:tcPr>
          <w:p w:rsidR="00907F29" w:rsidRPr="00232A69" w:rsidRDefault="00907F29" w:rsidP="00907F2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  <w:t>Note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907F29" w:rsidRPr="00232A69" w:rsidRDefault="00907F29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  <w:t>Modulname und Nummer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907F29" w:rsidRPr="00232A69" w:rsidRDefault="00907F29" w:rsidP="00907F29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  <w:t>Note</w:t>
            </w:r>
          </w:p>
        </w:tc>
      </w:tr>
      <w:tr w:rsidR="00907F29" w:rsidRPr="00E7790D" w:rsidTr="00907F29">
        <w:trPr>
          <w:trHeight w:val="449"/>
        </w:trPr>
        <w:tc>
          <w:tcPr>
            <w:tcW w:w="331" w:type="dxa"/>
            <w:vAlign w:val="center"/>
          </w:tcPr>
          <w:p w:rsidR="00907F29" w:rsidRPr="00F94FCB" w:rsidRDefault="00907F29" w:rsidP="00276B8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3171" w:type="dxa"/>
            <w:noWrap/>
            <w:vAlign w:val="center"/>
          </w:tcPr>
          <w:p w:rsidR="00925EB8" w:rsidRPr="00925EB8" w:rsidRDefault="00925EB8" w:rsidP="00925EB8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 xml:space="preserve">M. </w:t>
            </w:r>
            <w:r w:rsidRPr="00925EB8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>Arbeits- und Organisationspsychologie I (8 LP)</w:t>
            </w:r>
          </w:p>
          <w:p w:rsidR="00925EB8" w:rsidRPr="00925EB8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M1: Vorlesung Einführung in die Arbeits- und Organisationspsychologie (4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) </w:t>
            </w:r>
          </w:p>
          <w:p w:rsidR="00907F29" w:rsidRPr="00F94FCB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M2: Seminar Arbeits- und Organisationspsychologie (4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418" w:type="dxa"/>
          </w:tcPr>
          <w:p w:rsidR="00907F29" w:rsidRPr="00F94FCB" w:rsidRDefault="00907F29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07F29" w:rsidRPr="00F94FCB" w:rsidRDefault="00907F29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2" w:type="dxa"/>
          </w:tcPr>
          <w:p w:rsidR="00907F29" w:rsidRPr="00F94FCB" w:rsidRDefault="00907F29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07F29" w:rsidRPr="00F94FCB" w:rsidRDefault="00907F29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907F29" w:rsidRPr="00F94FCB" w:rsidRDefault="00907F29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907F29" w:rsidRPr="00F94FCB" w:rsidRDefault="00907F29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</w:tr>
      <w:tr w:rsidR="00907F29" w:rsidRPr="00E7790D" w:rsidTr="00907F29">
        <w:trPr>
          <w:trHeight w:val="449"/>
        </w:trPr>
        <w:tc>
          <w:tcPr>
            <w:tcW w:w="331" w:type="dxa"/>
            <w:vAlign w:val="center"/>
          </w:tcPr>
          <w:p w:rsidR="00907F29" w:rsidRPr="00F94FCB" w:rsidRDefault="00907F29" w:rsidP="00276B8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3171" w:type="dxa"/>
            <w:noWrap/>
            <w:vAlign w:val="center"/>
          </w:tcPr>
          <w:p w:rsidR="00925EB8" w:rsidRPr="00925EB8" w:rsidRDefault="00925EB8" w:rsidP="00925EB8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 xml:space="preserve">N. </w:t>
            </w:r>
            <w:r w:rsidRPr="00925EB8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>Klinische Psychologie I (8 LP)</w:t>
            </w:r>
          </w:p>
          <w:p w:rsidR="00925EB8" w:rsidRPr="00925EB8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N1: Vorlesung Einführung in die Klinische Psychologie und Psychotherapie (4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) </w:t>
            </w:r>
          </w:p>
          <w:p w:rsidR="00907F29" w:rsidRPr="00F94FCB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N2: Vorlesung Einführung in die Klinische Psychologie im Kindes- und Jugendalter (4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418" w:type="dxa"/>
          </w:tcPr>
          <w:p w:rsidR="00907F29" w:rsidRPr="00F94FCB" w:rsidRDefault="00907F29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07F29" w:rsidRPr="00F94FCB" w:rsidRDefault="00907F29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2" w:type="dxa"/>
          </w:tcPr>
          <w:p w:rsidR="00907F29" w:rsidRPr="00F94FCB" w:rsidRDefault="00907F29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07F29" w:rsidRPr="00F94FCB" w:rsidRDefault="00907F29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70" w:type="dxa"/>
          </w:tcPr>
          <w:p w:rsidR="00907F29" w:rsidRPr="00F94FCB" w:rsidRDefault="00907F29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4" w:type="dxa"/>
          </w:tcPr>
          <w:p w:rsidR="00907F29" w:rsidRPr="00F94FCB" w:rsidRDefault="00907F29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</w:tr>
      <w:tr w:rsidR="00907F29" w:rsidRPr="00E7790D" w:rsidTr="00907F29">
        <w:trPr>
          <w:trHeight w:val="449"/>
        </w:trPr>
        <w:tc>
          <w:tcPr>
            <w:tcW w:w="331" w:type="dxa"/>
            <w:vAlign w:val="center"/>
          </w:tcPr>
          <w:p w:rsidR="00907F29" w:rsidRPr="00F94FCB" w:rsidRDefault="00907F29" w:rsidP="00276B8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3171" w:type="dxa"/>
            <w:noWrap/>
            <w:vAlign w:val="center"/>
          </w:tcPr>
          <w:p w:rsidR="00925EB8" w:rsidRPr="00925EB8" w:rsidRDefault="00925EB8" w:rsidP="00925EB8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 xml:space="preserve">O. </w:t>
            </w:r>
            <w:r w:rsidRPr="00925EB8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>Pädagogische Psychologie I (8 LP)</w:t>
            </w:r>
          </w:p>
          <w:p w:rsidR="00925EB8" w:rsidRPr="00925EB8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O1: Vorlesung Einführung in die Pädagogische Psychologie (4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) </w:t>
            </w:r>
          </w:p>
          <w:p w:rsidR="00907F29" w:rsidRPr="00F94FCB" w:rsidRDefault="00925EB8" w:rsidP="00925EB8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O2: Seminar Pädagogische Psychologie (4</w:t>
            </w:r>
            <w:r w:rsid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LP</w:t>
            </w:r>
            <w:r w:rsidRPr="00925EB8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418" w:type="dxa"/>
          </w:tcPr>
          <w:p w:rsidR="00907F29" w:rsidRPr="00F94FCB" w:rsidRDefault="00907F29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07F29" w:rsidRPr="00F94FCB" w:rsidRDefault="00907F29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2" w:type="dxa"/>
          </w:tcPr>
          <w:p w:rsidR="00907F29" w:rsidRPr="00F94FCB" w:rsidRDefault="00907F29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907F29" w:rsidRPr="00F94FCB" w:rsidRDefault="00907F29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70" w:type="dxa"/>
          </w:tcPr>
          <w:p w:rsidR="00907F29" w:rsidRPr="00F94FCB" w:rsidRDefault="00907F29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4" w:type="dxa"/>
          </w:tcPr>
          <w:p w:rsidR="00907F29" w:rsidRPr="00F94FCB" w:rsidRDefault="00907F29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</w:tr>
      <w:tr w:rsidR="00393184" w:rsidRPr="00E7790D" w:rsidTr="00907F29">
        <w:trPr>
          <w:trHeight w:val="449"/>
        </w:trPr>
        <w:tc>
          <w:tcPr>
            <w:tcW w:w="331" w:type="dxa"/>
            <w:vAlign w:val="center"/>
          </w:tcPr>
          <w:p w:rsidR="00393184" w:rsidRDefault="00393184" w:rsidP="00276B8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3171" w:type="dxa"/>
            <w:noWrap/>
            <w:vAlign w:val="center"/>
          </w:tcPr>
          <w:p w:rsidR="00393184" w:rsidRPr="00393184" w:rsidRDefault="00393184" w:rsidP="00393184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>Q</w:t>
            </w:r>
            <w:r w:rsidRPr="00393184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 xml:space="preserve">/R/S. </w:t>
            </w:r>
            <w:r w:rsidRPr="00393184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>Vertiefung in den Anwendungsfächern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 xml:space="preserve"> (12 LP)</w:t>
            </w:r>
          </w:p>
          <w:p w:rsidR="00393184" w:rsidRPr="00393184" w:rsidRDefault="00393184" w:rsidP="00393184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Vertiefung zu Modulen M, N, oder O</w:t>
            </w:r>
            <w:r w:rsidRP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 (2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 xml:space="preserve">von 3 </w:t>
            </w:r>
            <w:r w:rsidRP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Bereiche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n verpflichtend</w:t>
            </w:r>
            <w:r w:rsidRP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418" w:type="dxa"/>
          </w:tcPr>
          <w:p w:rsidR="00393184" w:rsidRPr="00F94FCB" w:rsidRDefault="00393184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393184" w:rsidRPr="00F94FCB" w:rsidRDefault="00393184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2" w:type="dxa"/>
          </w:tcPr>
          <w:p w:rsidR="00393184" w:rsidRPr="00F94FCB" w:rsidRDefault="00393184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393184" w:rsidRPr="00F94FCB" w:rsidRDefault="00393184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70" w:type="dxa"/>
          </w:tcPr>
          <w:p w:rsidR="00393184" w:rsidRPr="00F94FCB" w:rsidRDefault="00393184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4" w:type="dxa"/>
          </w:tcPr>
          <w:p w:rsidR="00393184" w:rsidRPr="00F94FCB" w:rsidRDefault="00393184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</w:tr>
      <w:tr w:rsidR="00393184" w:rsidRPr="00E7790D" w:rsidTr="00907F29">
        <w:trPr>
          <w:trHeight w:val="449"/>
        </w:trPr>
        <w:tc>
          <w:tcPr>
            <w:tcW w:w="331" w:type="dxa"/>
            <w:vAlign w:val="center"/>
          </w:tcPr>
          <w:p w:rsidR="00393184" w:rsidRDefault="00393184" w:rsidP="00276B8C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3171" w:type="dxa"/>
            <w:noWrap/>
            <w:vAlign w:val="center"/>
          </w:tcPr>
          <w:p w:rsidR="00393184" w:rsidRPr="00393184" w:rsidRDefault="00393184" w:rsidP="00393184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 xml:space="preserve">P. </w:t>
            </w:r>
            <w:r w:rsidRPr="00393184"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  <w:t>Berufsbezogenes Praktikum (13 LP)</w:t>
            </w:r>
          </w:p>
          <w:p w:rsidR="00393184" w:rsidRPr="00393184" w:rsidRDefault="00393184" w:rsidP="00393184">
            <w:pPr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  <w:r w:rsidRP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P1: Berufsorientierendes Praktikum (5)</w:t>
            </w:r>
          </w:p>
          <w:p w:rsidR="00393184" w:rsidRDefault="00393184" w:rsidP="00393184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de-DE"/>
              </w:rPr>
            </w:pPr>
            <w:r w:rsidRPr="00393184"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  <w:t>P2: Berufsqualifizierendes Praktikum (8)</w:t>
            </w:r>
          </w:p>
        </w:tc>
        <w:tc>
          <w:tcPr>
            <w:tcW w:w="1418" w:type="dxa"/>
          </w:tcPr>
          <w:p w:rsidR="00393184" w:rsidRPr="00F94FCB" w:rsidRDefault="00393184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393184" w:rsidRPr="00F94FCB" w:rsidRDefault="00393184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12" w:type="dxa"/>
          </w:tcPr>
          <w:p w:rsidR="00393184" w:rsidRPr="00F94FCB" w:rsidRDefault="00393184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6" w:type="dxa"/>
          </w:tcPr>
          <w:p w:rsidR="00393184" w:rsidRPr="00F94FCB" w:rsidRDefault="00393184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70" w:type="dxa"/>
          </w:tcPr>
          <w:p w:rsidR="00393184" w:rsidRPr="00F94FCB" w:rsidRDefault="00393184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854" w:type="dxa"/>
          </w:tcPr>
          <w:p w:rsidR="00393184" w:rsidRPr="00F94FCB" w:rsidRDefault="00393184" w:rsidP="00276B8C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de-DE"/>
              </w:rPr>
            </w:pPr>
          </w:p>
        </w:tc>
      </w:tr>
    </w:tbl>
    <w:p w:rsidR="005606FA" w:rsidRDefault="005D6EAF" w:rsidP="005606F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 w:rsidR="005606FA" w:rsidRPr="006A7256">
        <w:rPr>
          <w:rFonts w:ascii="Arial" w:hAnsi="Arial" w:cs="Arial"/>
          <w:sz w:val="18"/>
          <w:szCs w:val="18"/>
        </w:rPr>
        <w:t xml:space="preserve"> </w:t>
      </w:r>
      <w:r w:rsidR="00401668">
        <w:rPr>
          <w:rFonts w:ascii="Arial" w:hAnsi="Arial" w:cs="Arial"/>
          <w:sz w:val="18"/>
          <w:szCs w:val="18"/>
        </w:rPr>
        <w:t xml:space="preserve">Ordnen Sie die von Ihnen bereits absolvierten Modulabschlüsse den Modulen des Bachelors Psychologie der Universität Trier zu. </w:t>
      </w:r>
      <w:r w:rsidR="005606FA" w:rsidRPr="006A7256">
        <w:rPr>
          <w:rFonts w:ascii="Arial" w:hAnsi="Arial" w:cs="Arial"/>
          <w:sz w:val="18"/>
          <w:szCs w:val="18"/>
        </w:rPr>
        <w:t xml:space="preserve">Es können Veranstaltungen </w:t>
      </w:r>
      <w:r w:rsidR="00401668">
        <w:rPr>
          <w:rFonts w:ascii="Arial" w:hAnsi="Arial" w:cs="Arial"/>
          <w:sz w:val="18"/>
          <w:szCs w:val="18"/>
        </w:rPr>
        <w:t xml:space="preserve">der Herkunftshochschule </w:t>
      </w:r>
      <w:r w:rsidR="005606FA" w:rsidRPr="006A7256">
        <w:rPr>
          <w:rFonts w:ascii="Arial" w:hAnsi="Arial" w:cs="Arial"/>
          <w:sz w:val="18"/>
          <w:szCs w:val="18"/>
        </w:rPr>
        <w:t xml:space="preserve">nur einem </w:t>
      </w:r>
      <w:r w:rsidR="00314737">
        <w:rPr>
          <w:rFonts w:ascii="Arial" w:hAnsi="Arial" w:cs="Arial"/>
          <w:sz w:val="18"/>
          <w:szCs w:val="18"/>
        </w:rPr>
        <w:t xml:space="preserve">Modul </w:t>
      </w:r>
      <w:r w:rsidR="00401668">
        <w:rPr>
          <w:rFonts w:ascii="Arial" w:hAnsi="Arial" w:cs="Arial"/>
          <w:sz w:val="18"/>
          <w:szCs w:val="18"/>
        </w:rPr>
        <w:t>an der Universität Trier</w:t>
      </w:r>
      <w:r w:rsidR="005606FA" w:rsidRPr="006A7256">
        <w:rPr>
          <w:rFonts w:ascii="Arial" w:hAnsi="Arial" w:cs="Arial"/>
          <w:sz w:val="18"/>
          <w:szCs w:val="18"/>
        </w:rPr>
        <w:t xml:space="preserve"> zugeordnet werden. Doppelte </w:t>
      </w:r>
      <w:r w:rsidR="005606FA">
        <w:rPr>
          <w:rFonts w:ascii="Arial" w:hAnsi="Arial" w:cs="Arial"/>
          <w:sz w:val="18"/>
          <w:szCs w:val="18"/>
        </w:rPr>
        <w:t xml:space="preserve">Zuordnungen sind nicht möglich. </w:t>
      </w:r>
      <w:r w:rsidR="005606FA" w:rsidRPr="00F94FCB">
        <w:rPr>
          <w:rFonts w:ascii="Arial" w:hAnsi="Arial" w:cs="Arial"/>
          <w:sz w:val="18"/>
          <w:szCs w:val="18"/>
        </w:rPr>
        <w:t>Verwenden Sie eindeutige Bezeichnungen</w:t>
      </w:r>
      <w:r w:rsidR="005606FA">
        <w:rPr>
          <w:rFonts w:ascii="Arial" w:hAnsi="Arial" w:cs="Arial"/>
          <w:sz w:val="18"/>
          <w:szCs w:val="18"/>
        </w:rPr>
        <w:t>/Nummern</w:t>
      </w:r>
      <w:r w:rsidR="005606FA" w:rsidRPr="00F94FCB">
        <w:rPr>
          <w:rFonts w:ascii="Arial" w:hAnsi="Arial" w:cs="Arial"/>
          <w:sz w:val="18"/>
          <w:szCs w:val="18"/>
        </w:rPr>
        <w:t>, die mit Ihren Leistungsnachweisen korrespondieren.</w:t>
      </w:r>
    </w:p>
    <w:p w:rsidR="00314737" w:rsidRDefault="005D6EAF" w:rsidP="005606F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 w:rsidR="0031473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314737">
        <w:rPr>
          <w:rFonts w:ascii="Arial" w:hAnsi="Arial" w:cs="Arial"/>
          <w:sz w:val="18"/>
          <w:szCs w:val="18"/>
        </w:rPr>
        <w:t>Tragen Sie zu jedem absolvierten Modul ein, welche Note/n Sie bereits erhalten haben. Diese sollten in ihrem beigelegten Leistungsnachweis sichtbar sein.</w:t>
      </w:r>
    </w:p>
    <w:sectPr w:rsidR="00314737" w:rsidSect="00FF4B8D">
      <w:headerReference w:type="default" r:id="rId8"/>
      <w:pgSz w:w="11906" w:h="16838"/>
      <w:pgMar w:top="851" w:right="707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80" w:rsidRDefault="006F0680" w:rsidP="006A3802">
      <w:r>
        <w:separator/>
      </w:r>
    </w:p>
  </w:endnote>
  <w:endnote w:type="continuationSeparator" w:id="0">
    <w:p w:rsidR="006F0680" w:rsidRDefault="006F0680" w:rsidP="006A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80" w:rsidRDefault="006F0680" w:rsidP="006A3802">
      <w:r>
        <w:separator/>
      </w:r>
    </w:p>
  </w:footnote>
  <w:footnote w:type="continuationSeparator" w:id="0">
    <w:p w:rsidR="006F0680" w:rsidRDefault="006F0680" w:rsidP="006A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680" w:rsidRPr="00E13A5B" w:rsidRDefault="006F0680" w:rsidP="00E13A5B">
    <w:pPr>
      <w:pStyle w:val="Kopfzeile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>Selbstcheck zum Quereinstieg</w:t>
    </w:r>
    <w:r w:rsidR="003C778E">
      <w:rPr>
        <w:sz w:val="16"/>
        <w:szCs w:val="16"/>
      </w:rPr>
      <w:t>/Ortswechsel</w:t>
    </w:r>
    <w:r>
      <w:rPr>
        <w:sz w:val="16"/>
        <w:szCs w:val="16"/>
      </w:rPr>
      <w:t xml:space="preserve"> in den Bachelor Psychologie der Universität Trier (</w:t>
    </w:r>
    <w:r w:rsidR="007B0CE7">
      <w:rPr>
        <w:sz w:val="16"/>
        <w:szCs w:val="16"/>
      </w:rPr>
      <w:t>Okt 20</w:t>
    </w:r>
    <w:r w:rsidR="00B47220">
      <w:rPr>
        <w:sz w:val="16"/>
        <w:szCs w:val="16"/>
      </w:rPr>
      <w:t>20</w:t>
    </w:r>
    <w:r w:rsidR="007B0CE7">
      <w:rPr>
        <w:sz w:val="16"/>
        <w:szCs w:val="16"/>
      </w:rPr>
      <w:t xml:space="preserve"> </w:t>
    </w:r>
    <w:r w:rsidR="005821BB">
      <w:rPr>
        <w:sz w:val="16"/>
        <w:szCs w:val="16"/>
      </w:rPr>
      <w:t>f</w:t>
    </w:r>
    <w:r w:rsidR="007B0CE7">
      <w:rPr>
        <w:sz w:val="16"/>
        <w:szCs w:val="16"/>
      </w:rPr>
      <w:t>f.)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232A69">
      <w:rPr>
        <w:sz w:val="16"/>
        <w:szCs w:val="16"/>
      </w:rPr>
      <w:t xml:space="preserve">Seite </w:t>
    </w:r>
    <w:r w:rsidRPr="00232A69">
      <w:rPr>
        <w:sz w:val="16"/>
        <w:szCs w:val="16"/>
      </w:rPr>
      <w:fldChar w:fldCharType="begin"/>
    </w:r>
    <w:r w:rsidRPr="00232A69">
      <w:rPr>
        <w:sz w:val="16"/>
        <w:szCs w:val="16"/>
      </w:rPr>
      <w:instrText>PAGE  \* Arabic  \* MERGEFORMAT</w:instrText>
    </w:r>
    <w:r w:rsidRPr="00232A69">
      <w:rPr>
        <w:sz w:val="16"/>
        <w:szCs w:val="16"/>
      </w:rPr>
      <w:fldChar w:fldCharType="separate"/>
    </w:r>
    <w:r w:rsidR="00B47220">
      <w:rPr>
        <w:noProof/>
        <w:sz w:val="16"/>
        <w:szCs w:val="16"/>
      </w:rPr>
      <w:t>3</w:t>
    </w:r>
    <w:r w:rsidRPr="00232A69">
      <w:rPr>
        <w:sz w:val="16"/>
        <w:szCs w:val="16"/>
      </w:rPr>
      <w:fldChar w:fldCharType="end"/>
    </w:r>
    <w:r w:rsidRPr="00232A69">
      <w:rPr>
        <w:sz w:val="16"/>
        <w:szCs w:val="16"/>
      </w:rPr>
      <w:t xml:space="preserve"> von </w:t>
    </w:r>
    <w:r w:rsidRPr="00232A69">
      <w:rPr>
        <w:sz w:val="16"/>
        <w:szCs w:val="16"/>
      </w:rPr>
      <w:fldChar w:fldCharType="begin"/>
    </w:r>
    <w:r w:rsidRPr="00232A69">
      <w:rPr>
        <w:sz w:val="16"/>
        <w:szCs w:val="16"/>
      </w:rPr>
      <w:instrText>NUMPAGES  \* Arabic  \* MERGEFORMAT</w:instrText>
    </w:r>
    <w:r w:rsidRPr="00232A69">
      <w:rPr>
        <w:sz w:val="16"/>
        <w:szCs w:val="16"/>
      </w:rPr>
      <w:fldChar w:fldCharType="separate"/>
    </w:r>
    <w:r w:rsidR="00B47220">
      <w:rPr>
        <w:noProof/>
        <w:sz w:val="16"/>
        <w:szCs w:val="16"/>
      </w:rPr>
      <w:t>3</w:t>
    </w:r>
    <w:r w:rsidRPr="00232A69">
      <w:rPr>
        <w:sz w:val="16"/>
        <w:szCs w:val="16"/>
      </w:rPr>
      <w:fldChar w:fldCharType="end"/>
    </w:r>
  </w:p>
  <w:p w:rsidR="006F0680" w:rsidRDefault="006F06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890"/>
    <w:multiLevelType w:val="hybridMultilevel"/>
    <w:tmpl w:val="403490E6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54F5285"/>
    <w:multiLevelType w:val="hybridMultilevel"/>
    <w:tmpl w:val="DE04CDDC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4B34A38"/>
    <w:multiLevelType w:val="hybridMultilevel"/>
    <w:tmpl w:val="71CAE9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C7C44"/>
    <w:multiLevelType w:val="hybridMultilevel"/>
    <w:tmpl w:val="0A1658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9181C"/>
    <w:multiLevelType w:val="hybridMultilevel"/>
    <w:tmpl w:val="5F663016"/>
    <w:lvl w:ilvl="0" w:tplc="0407000F">
      <w:start w:val="1"/>
      <w:numFmt w:val="decimal"/>
      <w:lvlText w:val="%1.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943865"/>
    <w:multiLevelType w:val="hybridMultilevel"/>
    <w:tmpl w:val="5F467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86B44"/>
    <w:multiLevelType w:val="hybridMultilevel"/>
    <w:tmpl w:val="C8666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B4355"/>
    <w:multiLevelType w:val="hybridMultilevel"/>
    <w:tmpl w:val="B1D25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82168"/>
    <w:multiLevelType w:val="hybridMultilevel"/>
    <w:tmpl w:val="93EC6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A523B"/>
    <w:multiLevelType w:val="hybridMultilevel"/>
    <w:tmpl w:val="403490E6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3F5D06FC"/>
    <w:multiLevelType w:val="hybridMultilevel"/>
    <w:tmpl w:val="403490E6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403D2C9F"/>
    <w:multiLevelType w:val="hybridMultilevel"/>
    <w:tmpl w:val="27A08728"/>
    <w:lvl w:ilvl="0" w:tplc="0407000F">
      <w:start w:val="1"/>
      <w:numFmt w:val="decimal"/>
      <w:lvlText w:val="%1."/>
      <w:lvlJc w:val="left"/>
      <w:pPr>
        <w:ind w:left="765" w:hanging="360"/>
      </w:p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6E33D6C"/>
    <w:multiLevelType w:val="hybridMultilevel"/>
    <w:tmpl w:val="808273E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E2E5300"/>
    <w:multiLevelType w:val="hybridMultilevel"/>
    <w:tmpl w:val="0106C04E"/>
    <w:lvl w:ilvl="0" w:tplc="0E008FF8">
      <w:start w:val="12"/>
      <w:numFmt w:val="upperLetter"/>
      <w:lvlText w:val="%1."/>
      <w:lvlJc w:val="left"/>
      <w:pPr>
        <w:ind w:left="357" w:hanging="20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de-DE" w:eastAsia="de-DE" w:bidi="de-DE"/>
      </w:rPr>
    </w:lvl>
    <w:lvl w:ilvl="1" w:tplc="A69412F8">
      <w:numFmt w:val="bullet"/>
      <w:lvlText w:val="•"/>
      <w:lvlJc w:val="left"/>
      <w:pPr>
        <w:ind w:left="1258" w:hanging="202"/>
      </w:pPr>
      <w:rPr>
        <w:rFonts w:hint="default"/>
        <w:lang w:val="de-DE" w:eastAsia="de-DE" w:bidi="de-DE"/>
      </w:rPr>
    </w:lvl>
    <w:lvl w:ilvl="2" w:tplc="242641F8">
      <w:numFmt w:val="bullet"/>
      <w:lvlText w:val="•"/>
      <w:lvlJc w:val="left"/>
      <w:pPr>
        <w:ind w:left="2157" w:hanging="202"/>
      </w:pPr>
      <w:rPr>
        <w:rFonts w:hint="default"/>
        <w:lang w:val="de-DE" w:eastAsia="de-DE" w:bidi="de-DE"/>
      </w:rPr>
    </w:lvl>
    <w:lvl w:ilvl="3" w:tplc="5B703570">
      <w:numFmt w:val="bullet"/>
      <w:lvlText w:val="•"/>
      <w:lvlJc w:val="left"/>
      <w:pPr>
        <w:ind w:left="3055" w:hanging="202"/>
      </w:pPr>
      <w:rPr>
        <w:rFonts w:hint="default"/>
        <w:lang w:val="de-DE" w:eastAsia="de-DE" w:bidi="de-DE"/>
      </w:rPr>
    </w:lvl>
    <w:lvl w:ilvl="4" w:tplc="5F943164">
      <w:numFmt w:val="bullet"/>
      <w:lvlText w:val="•"/>
      <w:lvlJc w:val="left"/>
      <w:pPr>
        <w:ind w:left="3954" w:hanging="202"/>
      </w:pPr>
      <w:rPr>
        <w:rFonts w:hint="default"/>
        <w:lang w:val="de-DE" w:eastAsia="de-DE" w:bidi="de-DE"/>
      </w:rPr>
    </w:lvl>
    <w:lvl w:ilvl="5" w:tplc="4B1A9EEA">
      <w:numFmt w:val="bullet"/>
      <w:lvlText w:val="•"/>
      <w:lvlJc w:val="left"/>
      <w:pPr>
        <w:ind w:left="4853" w:hanging="202"/>
      </w:pPr>
      <w:rPr>
        <w:rFonts w:hint="default"/>
        <w:lang w:val="de-DE" w:eastAsia="de-DE" w:bidi="de-DE"/>
      </w:rPr>
    </w:lvl>
    <w:lvl w:ilvl="6" w:tplc="F6B07C06">
      <w:numFmt w:val="bullet"/>
      <w:lvlText w:val="•"/>
      <w:lvlJc w:val="left"/>
      <w:pPr>
        <w:ind w:left="5751" w:hanging="202"/>
      </w:pPr>
      <w:rPr>
        <w:rFonts w:hint="default"/>
        <w:lang w:val="de-DE" w:eastAsia="de-DE" w:bidi="de-DE"/>
      </w:rPr>
    </w:lvl>
    <w:lvl w:ilvl="7" w:tplc="62326BDC">
      <w:numFmt w:val="bullet"/>
      <w:lvlText w:val="•"/>
      <w:lvlJc w:val="left"/>
      <w:pPr>
        <w:ind w:left="6650" w:hanging="202"/>
      </w:pPr>
      <w:rPr>
        <w:rFonts w:hint="default"/>
        <w:lang w:val="de-DE" w:eastAsia="de-DE" w:bidi="de-DE"/>
      </w:rPr>
    </w:lvl>
    <w:lvl w:ilvl="8" w:tplc="77F202AC">
      <w:numFmt w:val="bullet"/>
      <w:lvlText w:val="•"/>
      <w:lvlJc w:val="left"/>
      <w:pPr>
        <w:ind w:left="7549" w:hanging="202"/>
      </w:pPr>
      <w:rPr>
        <w:rFonts w:hint="default"/>
        <w:lang w:val="de-DE" w:eastAsia="de-DE" w:bidi="de-DE"/>
      </w:rPr>
    </w:lvl>
  </w:abstractNum>
  <w:abstractNum w:abstractNumId="14" w15:restartNumberingAfterBreak="0">
    <w:nsid w:val="65676E7B"/>
    <w:multiLevelType w:val="hybridMultilevel"/>
    <w:tmpl w:val="403490E6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14"/>
  </w:num>
  <w:num w:numId="11">
    <w:abstractNumId w:val="9"/>
  </w:num>
  <w:num w:numId="12">
    <w:abstractNumId w:val="4"/>
  </w:num>
  <w:num w:numId="13">
    <w:abstractNumId w:val="7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C9"/>
    <w:rsid w:val="00007EAE"/>
    <w:rsid w:val="00010AA7"/>
    <w:rsid w:val="00012150"/>
    <w:rsid w:val="000567CC"/>
    <w:rsid w:val="000702EE"/>
    <w:rsid w:val="00071646"/>
    <w:rsid w:val="000835C6"/>
    <w:rsid w:val="00093242"/>
    <w:rsid w:val="000B5EA6"/>
    <w:rsid w:val="000F3E4C"/>
    <w:rsid w:val="00125A01"/>
    <w:rsid w:val="00143348"/>
    <w:rsid w:val="00161964"/>
    <w:rsid w:val="00170364"/>
    <w:rsid w:val="00183E5E"/>
    <w:rsid w:val="00191198"/>
    <w:rsid w:val="00195A67"/>
    <w:rsid w:val="00197DFD"/>
    <w:rsid w:val="001C4E2C"/>
    <w:rsid w:val="001E14A5"/>
    <w:rsid w:val="00203391"/>
    <w:rsid w:val="002244E3"/>
    <w:rsid w:val="00232A69"/>
    <w:rsid w:val="00233AFE"/>
    <w:rsid w:val="0026015A"/>
    <w:rsid w:val="00274B3B"/>
    <w:rsid w:val="00276B8C"/>
    <w:rsid w:val="002830CC"/>
    <w:rsid w:val="0029303D"/>
    <w:rsid w:val="00293643"/>
    <w:rsid w:val="002964A2"/>
    <w:rsid w:val="002F076F"/>
    <w:rsid w:val="00307BD2"/>
    <w:rsid w:val="00314737"/>
    <w:rsid w:val="00342231"/>
    <w:rsid w:val="003579C9"/>
    <w:rsid w:val="003738A4"/>
    <w:rsid w:val="00375698"/>
    <w:rsid w:val="00377683"/>
    <w:rsid w:val="003814D7"/>
    <w:rsid w:val="00383E91"/>
    <w:rsid w:val="00393184"/>
    <w:rsid w:val="00393F0C"/>
    <w:rsid w:val="003B4D45"/>
    <w:rsid w:val="003C778E"/>
    <w:rsid w:val="003D0694"/>
    <w:rsid w:val="003D2FE0"/>
    <w:rsid w:val="003D4452"/>
    <w:rsid w:val="003D54AD"/>
    <w:rsid w:val="003E32A4"/>
    <w:rsid w:val="003F26E5"/>
    <w:rsid w:val="00401668"/>
    <w:rsid w:val="0041294F"/>
    <w:rsid w:val="00413E25"/>
    <w:rsid w:val="004212C1"/>
    <w:rsid w:val="00427080"/>
    <w:rsid w:val="00430A4F"/>
    <w:rsid w:val="0043614A"/>
    <w:rsid w:val="00472F3B"/>
    <w:rsid w:val="0048025D"/>
    <w:rsid w:val="004C6583"/>
    <w:rsid w:val="004C66CB"/>
    <w:rsid w:val="004D0E78"/>
    <w:rsid w:val="004E5C72"/>
    <w:rsid w:val="004F2FCD"/>
    <w:rsid w:val="00503D98"/>
    <w:rsid w:val="0051446E"/>
    <w:rsid w:val="00515D9E"/>
    <w:rsid w:val="0052535E"/>
    <w:rsid w:val="00532962"/>
    <w:rsid w:val="00532AC1"/>
    <w:rsid w:val="00554F2F"/>
    <w:rsid w:val="005606FA"/>
    <w:rsid w:val="00563E59"/>
    <w:rsid w:val="0056667E"/>
    <w:rsid w:val="005821BB"/>
    <w:rsid w:val="00591F85"/>
    <w:rsid w:val="005B1E64"/>
    <w:rsid w:val="005B4784"/>
    <w:rsid w:val="005C3946"/>
    <w:rsid w:val="005C6CD8"/>
    <w:rsid w:val="005D6A91"/>
    <w:rsid w:val="005D6EAF"/>
    <w:rsid w:val="00603EF3"/>
    <w:rsid w:val="006070AF"/>
    <w:rsid w:val="00612426"/>
    <w:rsid w:val="006164EA"/>
    <w:rsid w:val="00652967"/>
    <w:rsid w:val="00694128"/>
    <w:rsid w:val="006A3802"/>
    <w:rsid w:val="006A7256"/>
    <w:rsid w:val="006D0527"/>
    <w:rsid w:val="006D14CC"/>
    <w:rsid w:val="006E58AD"/>
    <w:rsid w:val="006F0680"/>
    <w:rsid w:val="00716F7E"/>
    <w:rsid w:val="00747B53"/>
    <w:rsid w:val="00751D75"/>
    <w:rsid w:val="007532E6"/>
    <w:rsid w:val="007979AC"/>
    <w:rsid w:val="007B0CE7"/>
    <w:rsid w:val="007B6018"/>
    <w:rsid w:val="007D6346"/>
    <w:rsid w:val="007F09E0"/>
    <w:rsid w:val="007F7933"/>
    <w:rsid w:val="0080784B"/>
    <w:rsid w:val="00822473"/>
    <w:rsid w:val="00841AB3"/>
    <w:rsid w:val="00844677"/>
    <w:rsid w:val="008535C2"/>
    <w:rsid w:val="008573B9"/>
    <w:rsid w:val="00863934"/>
    <w:rsid w:val="008C3009"/>
    <w:rsid w:val="008C4371"/>
    <w:rsid w:val="008E1FE8"/>
    <w:rsid w:val="008F1FA3"/>
    <w:rsid w:val="00907F29"/>
    <w:rsid w:val="00925EB8"/>
    <w:rsid w:val="00927DB9"/>
    <w:rsid w:val="0093025F"/>
    <w:rsid w:val="00942075"/>
    <w:rsid w:val="00981159"/>
    <w:rsid w:val="00987B57"/>
    <w:rsid w:val="009A3504"/>
    <w:rsid w:val="009F4A76"/>
    <w:rsid w:val="009F63FE"/>
    <w:rsid w:val="00A020EB"/>
    <w:rsid w:val="00A11DDF"/>
    <w:rsid w:val="00A142C2"/>
    <w:rsid w:val="00A34BA3"/>
    <w:rsid w:val="00A43D32"/>
    <w:rsid w:val="00A7307B"/>
    <w:rsid w:val="00A82072"/>
    <w:rsid w:val="00A91E1D"/>
    <w:rsid w:val="00A96E68"/>
    <w:rsid w:val="00AB4E4E"/>
    <w:rsid w:val="00AE09C9"/>
    <w:rsid w:val="00B23413"/>
    <w:rsid w:val="00B47220"/>
    <w:rsid w:val="00B70C60"/>
    <w:rsid w:val="00B9410D"/>
    <w:rsid w:val="00BD097A"/>
    <w:rsid w:val="00BD256F"/>
    <w:rsid w:val="00C00FC5"/>
    <w:rsid w:val="00C07BE8"/>
    <w:rsid w:val="00C15715"/>
    <w:rsid w:val="00C222CC"/>
    <w:rsid w:val="00C24B61"/>
    <w:rsid w:val="00C252D1"/>
    <w:rsid w:val="00C606FD"/>
    <w:rsid w:val="00C725B7"/>
    <w:rsid w:val="00C917D3"/>
    <w:rsid w:val="00C9221D"/>
    <w:rsid w:val="00C95CE7"/>
    <w:rsid w:val="00CC3448"/>
    <w:rsid w:val="00CE5533"/>
    <w:rsid w:val="00CE7E52"/>
    <w:rsid w:val="00CF197A"/>
    <w:rsid w:val="00D003F3"/>
    <w:rsid w:val="00D13BF0"/>
    <w:rsid w:val="00D14E6C"/>
    <w:rsid w:val="00D74897"/>
    <w:rsid w:val="00D81F0B"/>
    <w:rsid w:val="00DB40B0"/>
    <w:rsid w:val="00DC4C3C"/>
    <w:rsid w:val="00DF5FBC"/>
    <w:rsid w:val="00E11567"/>
    <w:rsid w:val="00E13A5B"/>
    <w:rsid w:val="00E13AD3"/>
    <w:rsid w:val="00E43AC5"/>
    <w:rsid w:val="00E7790D"/>
    <w:rsid w:val="00E90796"/>
    <w:rsid w:val="00EA7906"/>
    <w:rsid w:val="00EB3EAC"/>
    <w:rsid w:val="00EB44CD"/>
    <w:rsid w:val="00ED1546"/>
    <w:rsid w:val="00EF1D82"/>
    <w:rsid w:val="00EF2D39"/>
    <w:rsid w:val="00F06B26"/>
    <w:rsid w:val="00F10B3E"/>
    <w:rsid w:val="00F4060B"/>
    <w:rsid w:val="00F42499"/>
    <w:rsid w:val="00F4594A"/>
    <w:rsid w:val="00F75C8C"/>
    <w:rsid w:val="00F94FCB"/>
    <w:rsid w:val="00F9705A"/>
    <w:rsid w:val="00FA2529"/>
    <w:rsid w:val="00FA3E27"/>
    <w:rsid w:val="00FD0266"/>
    <w:rsid w:val="00FF1AE3"/>
    <w:rsid w:val="00FF47EA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1D809F3"/>
  <w15:docId w15:val="{19EBC049-624A-41D7-97E1-1A4659B5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67CC"/>
    <w:rPr>
      <w:lang w:eastAsia="en-US"/>
    </w:rPr>
  </w:style>
  <w:style w:type="paragraph" w:styleId="berschrift2">
    <w:name w:val="heading 2"/>
    <w:basedOn w:val="Standard"/>
    <w:link w:val="berschrift2Zchn"/>
    <w:uiPriority w:val="9"/>
    <w:unhideWhenUsed/>
    <w:qFormat/>
    <w:locked/>
    <w:rsid w:val="00393184"/>
    <w:pPr>
      <w:widowControl w:val="0"/>
      <w:autoSpaceDE w:val="0"/>
      <w:autoSpaceDN w:val="0"/>
      <w:ind w:left="156" w:hanging="249"/>
      <w:outlineLvl w:val="1"/>
    </w:pPr>
    <w:rPr>
      <w:rFonts w:cs="Calibri"/>
      <w:b/>
      <w:bCs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AE09C9"/>
    <w:pPr>
      <w:ind w:left="720"/>
      <w:contextualSpacing/>
    </w:pPr>
  </w:style>
  <w:style w:type="table" w:styleId="Tabellenraster">
    <w:name w:val="Table Grid"/>
    <w:basedOn w:val="NormaleTabelle"/>
    <w:uiPriority w:val="99"/>
    <w:rsid w:val="00C95C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6A38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6A3802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6A38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A3802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rsid w:val="006A3802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A380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6A3802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A38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6A3802"/>
    <w:rPr>
      <w:rFonts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6A38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A3802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27D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8C3009"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Absatz-Standardschriftart"/>
    <w:uiPriority w:val="99"/>
    <w:unhideWhenUsed/>
    <w:rsid w:val="00007EAE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3184"/>
    <w:rPr>
      <w:rFonts w:cs="Calibri"/>
      <w:b/>
      <w:bCs/>
      <w:lang w:bidi="de-DE"/>
    </w:rPr>
  </w:style>
  <w:style w:type="paragraph" w:styleId="Textkrper">
    <w:name w:val="Body Text"/>
    <w:basedOn w:val="Standard"/>
    <w:link w:val="TextkrperZchn"/>
    <w:uiPriority w:val="1"/>
    <w:qFormat/>
    <w:rsid w:val="00393184"/>
    <w:pPr>
      <w:widowControl w:val="0"/>
      <w:autoSpaceDE w:val="0"/>
      <w:autoSpaceDN w:val="0"/>
    </w:pPr>
    <w:rPr>
      <w:rFonts w:cs="Calibri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393184"/>
    <w:rPr>
      <w:rFonts w:cs="Calibri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1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2222-0477-4693-A2E3-BDE15EE9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zum Master Psychologie</vt:lpstr>
    </vt:vector>
  </TitlesOfParts>
  <Company>Universität Trier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zum Master Psychologie</dc:title>
  <dc:creator>Thomas Ellwart</dc:creator>
  <cp:lastModifiedBy>Dirk Kranz</cp:lastModifiedBy>
  <cp:revision>4</cp:revision>
  <cp:lastPrinted>2018-11-20T13:36:00Z</cp:lastPrinted>
  <dcterms:created xsi:type="dcterms:W3CDTF">2021-09-09T09:18:00Z</dcterms:created>
  <dcterms:modified xsi:type="dcterms:W3CDTF">2021-09-09T13:30:00Z</dcterms:modified>
</cp:coreProperties>
</file>