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4E" w:rsidRPr="004D6B3B" w:rsidRDefault="0044764E" w:rsidP="001C120F">
      <w:pPr>
        <w:jc w:val="both"/>
        <w:rPr>
          <w:sz w:val="24"/>
          <w:szCs w:val="24"/>
        </w:rPr>
      </w:pPr>
      <w:r w:rsidRPr="004D6B3B">
        <w:rPr>
          <w:sz w:val="24"/>
          <w:szCs w:val="24"/>
        </w:rPr>
        <w:t>Brot</w:t>
      </w:r>
    </w:p>
    <w:p w:rsidR="00B74BD8" w:rsidRDefault="0044764E" w:rsidP="001C120F">
      <w:pPr>
        <w:jc w:val="both"/>
      </w:pPr>
      <w:r>
        <w:t>In Deutschland isst man gerne Brot.</w:t>
      </w:r>
      <w:r w:rsidR="00B74BD8">
        <w:t xml:space="preserve"> Frisches Brot schmeckt am besten, aber von </w:t>
      </w:r>
      <w:r w:rsidR="004D6B3B">
        <w:sym w:font="Wingdings" w:char="F0E0"/>
      </w:r>
      <w:r w:rsidR="004D6B3B">
        <w:t xml:space="preserve"> </w:t>
      </w:r>
      <w:r w:rsidR="00B74BD8">
        <w:t>ver</w:t>
      </w:r>
      <w:r w:rsidR="00B74BD8" w:rsidRPr="004D6B3B">
        <w:rPr>
          <w:b/>
        </w:rPr>
        <w:t>schimmel</w:t>
      </w:r>
      <w:r w:rsidR="00B74BD8">
        <w:t>ten Brot wird man krank.</w:t>
      </w:r>
      <w:r>
        <w:t xml:space="preserve"> Es gibt sehr viele Brotsorten – Weißbrot, Schwarzbrot, Weizenbrot, Roggenbrot, Mischbrot. Heutzutage kann man in vielen </w:t>
      </w:r>
      <w:r w:rsidRPr="0044764E">
        <w:rPr>
          <w:b/>
        </w:rPr>
        <w:sym w:font="Wingdings" w:char="F0E0"/>
      </w:r>
      <w:r w:rsidRPr="0044764E">
        <w:rPr>
          <w:b/>
        </w:rPr>
        <w:t xml:space="preserve"> Bäckereien</w:t>
      </w:r>
      <w:r>
        <w:t xml:space="preserve"> auch Brotsorten aus anderen Regionen der Welt kaufen, zum Beispiel Baguette, Ciabatta und Fladenbrot.</w:t>
      </w:r>
      <w:r>
        <w:br/>
        <w:t>Manche Leute essen lieber Brötchen. Das sind kleine runde Brote.</w:t>
      </w:r>
      <w:r>
        <w:br/>
        <w:t xml:space="preserve">Zum </w:t>
      </w:r>
      <w:r>
        <w:sym w:font="Wingdings" w:char="F0E0"/>
      </w:r>
      <w:r>
        <w:t xml:space="preserve"> </w:t>
      </w:r>
      <w:r w:rsidRPr="00B74BD8">
        <w:rPr>
          <w:b/>
        </w:rPr>
        <w:t>Frühstück</w:t>
      </w:r>
      <w:r>
        <w:t xml:space="preserve"> oder zum </w:t>
      </w:r>
      <w:r>
        <w:sym w:font="Wingdings" w:char="F0E0"/>
      </w:r>
      <w:r>
        <w:t xml:space="preserve"> </w:t>
      </w:r>
      <w:r w:rsidRPr="00B74BD8">
        <w:rPr>
          <w:b/>
        </w:rPr>
        <w:t>Abendbrot</w:t>
      </w:r>
      <w:r>
        <w:t xml:space="preserve"> </w:t>
      </w:r>
      <w:r w:rsidR="00B74BD8">
        <w:t>gibt es oft belegte Brotscheiben oder Brötchen, zum Beispiel ein Käsebrot oder ein Schinkenbrötchen.</w:t>
      </w:r>
    </w:p>
    <w:p w:rsidR="004D6B3B" w:rsidRDefault="00B74BD8" w:rsidP="001C120F">
      <w:pPr>
        <w:jc w:val="both"/>
      </w:pPr>
      <w:r>
        <w:t>Redewendungen:</w:t>
      </w:r>
      <w:r>
        <w:br/>
        <w:t>Wenn man etwas unbedingt braucht, dann sagt man, man braucht es wie das tägliche Brot.</w:t>
      </w:r>
      <w:r>
        <w:br/>
        <w:t xml:space="preserve">Sein Brot verdienen heißt, sein Geld zu verdienen. Das kommt daher, dass </w:t>
      </w:r>
      <w:r w:rsidR="004D6B3B">
        <w:t>Brot so ein wichtiges Lebensmittel ist.</w:t>
      </w:r>
      <w:r w:rsidR="004D6B3B">
        <w:br/>
        <w:t>Wenn eine Person nicht sehr klug ist, sagt man: „Du bist dumm wie Brot!“</w:t>
      </w:r>
    </w:p>
    <w:p w:rsidR="004D6B3B" w:rsidRDefault="004D6B3B" w:rsidP="0044764E"/>
    <w:p w:rsidR="0044764E" w:rsidRDefault="004D6B3B" w:rsidP="001C120F">
      <w:pPr>
        <w:jc w:val="center"/>
      </w:pPr>
      <w:r>
        <w:rPr>
          <w:noProof/>
          <w:lang w:val="ru-RU" w:eastAsia="ja-JP"/>
        </w:rPr>
        <w:drawing>
          <wp:inline distT="0" distB="0" distL="0" distR="0">
            <wp:extent cx="2717483" cy="1811655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ead-2864703_960_7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1612" cy="181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BD8">
        <w:br/>
      </w:r>
      <w:r w:rsidR="0044764E">
        <w:br/>
      </w:r>
      <w:bookmarkStart w:id="0" w:name="_GoBack"/>
      <w:bookmarkEnd w:id="0"/>
    </w:p>
    <w:sectPr w:rsidR="0044764E" w:rsidSect="00D218ED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BCA" w:rsidRDefault="00856BCA" w:rsidP="001C120F">
      <w:pPr>
        <w:spacing w:after="0" w:line="240" w:lineRule="auto"/>
      </w:pPr>
      <w:r>
        <w:separator/>
      </w:r>
    </w:p>
  </w:endnote>
  <w:endnote w:type="continuationSeparator" w:id="0">
    <w:p w:rsidR="00856BCA" w:rsidRDefault="00856BCA" w:rsidP="001C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BCA" w:rsidRDefault="00856BCA" w:rsidP="001C120F">
      <w:pPr>
        <w:spacing w:after="0" w:line="240" w:lineRule="auto"/>
      </w:pPr>
      <w:r>
        <w:separator/>
      </w:r>
    </w:p>
  </w:footnote>
  <w:footnote w:type="continuationSeparator" w:id="0">
    <w:p w:rsidR="00856BCA" w:rsidRDefault="00856BCA" w:rsidP="001C1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0F" w:rsidRDefault="001C120F">
    <w:pPr>
      <w:pStyle w:val="a6"/>
    </w:pPr>
    <w:r>
      <w:t>Seminar Wörterbucharbeit</w:t>
    </w:r>
  </w:p>
  <w:p w:rsidR="001C120F" w:rsidRDefault="001C120F">
    <w:pPr>
      <w:pStyle w:val="a6"/>
    </w:pPr>
    <w:r>
      <w:t xml:space="preserve">Katja Büttner, Zita van </w:t>
    </w:r>
    <w:proofErr w:type="spellStart"/>
    <w:r>
      <w:t>Wylick</w:t>
    </w:r>
    <w:proofErr w:type="spellEnd"/>
    <w:r>
      <w:t xml:space="preserve">, Elena </w:t>
    </w:r>
    <w:proofErr w:type="spellStart"/>
    <w:r>
      <w:t>Kadina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E6F51"/>
    <w:multiLevelType w:val="hybridMultilevel"/>
    <w:tmpl w:val="D4CE8C1C"/>
    <w:lvl w:ilvl="0" w:tplc="C0ECB0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764E"/>
    <w:rsid w:val="001C120F"/>
    <w:rsid w:val="0044764E"/>
    <w:rsid w:val="004D6B3B"/>
    <w:rsid w:val="00856BCA"/>
    <w:rsid w:val="00B74BD8"/>
    <w:rsid w:val="00D2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6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20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1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120F"/>
  </w:style>
  <w:style w:type="paragraph" w:styleId="a8">
    <w:name w:val="footer"/>
    <w:basedOn w:val="a"/>
    <w:link w:val="a9"/>
    <w:uiPriority w:val="99"/>
    <w:semiHidden/>
    <w:unhideWhenUsed/>
    <w:rsid w:val="001C1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12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Büttner, Katja</dc:creator>
  <cp:keywords/>
  <dc:description/>
  <cp:lastModifiedBy>Lina S</cp:lastModifiedBy>
  <cp:revision>2</cp:revision>
  <dcterms:created xsi:type="dcterms:W3CDTF">2018-04-23T10:29:00Z</dcterms:created>
  <dcterms:modified xsi:type="dcterms:W3CDTF">2018-05-06T12:57:00Z</dcterms:modified>
</cp:coreProperties>
</file>