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196F" w14:textId="77777777" w:rsidR="00FC03CA" w:rsidRPr="00E41198" w:rsidRDefault="008674D3" w:rsidP="00FC03CA">
      <w:pPr>
        <w:ind w:left="540" w:hanging="540"/>
      </w:pPr>
      <w:r w:rsidRPr="00E41198">
        <w:t>Prof. Dr. Damien Tricoire</w:t>
      </w:r>
    </w:p>
    <w:p w14:paraId="7EC78BC4" w14:textId="77777777" w:rsidR="00FC03CA" w:rsidRPr="00E41198" w:rsidRDefault="00FC03CA" w:rsidP="00FC03CA">
      <w:pPr>
        <w:rPr>
          <w:b/>
          <w:bCs/>
          <w:sz w:val="24"/>
        </w:rPr>
      </w:pPr>
    </w:p>
    <w:p w14:paraId="4849D33E" w14:textId="77777777" w:rsidR="00FC03CA" w:rsidRPr="00E41198" w:rsidRDefault="00FC03CA" w:rsidP="00FC03CA">
      <w:pPr>
        <w:jc w:val="center"/>
        <w:rPr>
          <w:b/>
          <w:bCs/>
          <w:sz w:val="28"/>
        </w:rPr>
      </w:pPr>
      <w:r w:rsidRPr="00E41198">
        <w:rPr>
          <w:b/>
          <w:bCs/>
          <w:sz w:val="28"/>
        </w:rPr>
        <w:t>PUBLICATIONS</w:t>
      </w:r>
    </w:p>
    <w:p w14:paraId="5339C0DF" w14:textId="77777777" w:rsidR="00FC03CA" w:rsidRPr="00E41198" w:rsidRDefault="00FC03CA" w:rsidP="00FC03CA">
      <w:pPr>
        <w:rPr>
          <w:b/>
        </w:rPr>
      </w:pPr>
    </w:p>
    <w:p w14:paraId="69A9128F" w14:textId="77777777" w:rsidR="00FC03CA" w:rsidRPr="00E41198" w:rsidRDefault="00FC03CA" w:rsidP="00FC03CA">
      <w:pPr>
        <w:rPr>
          <w:i/>
          <w:sz w:val="24"/>
        </w:rPr>
      </w:pPr>
    </w:p>
    <w:p w14:paraId="1639F934" w14:textId="77777777" w:rsidR="00FC03CA" w:rsidRPr="00E41198" w:rsidRDefault="00FC03CA" w:rsidP="00FC03CA">
      <w:pPr>
        <w:pStyle w:val="berschrift3"/>
        <w:pBdr>
          <w:bottom w:val="single" w:sz="4" w:space="1" w:color="auto"/>
        </w:pBdr>
        <w:tabs>
          <w:tab w:val="left" w:pos="3399"/>
        </w:tabs>
        <w:spacing w:before="120"/>
        <w:rPr>
          <w:b/>
          <w:sz w:val="24"/>
          <w:highlight w:val="lightGray"/>
        </w:rPr>
      </w:pPr>
      <w:r w:rsidRPr="00E41198">
        <w:rPr>
          <w:b/>
          <w:sz w:val="24"/>
        </w:rPr>
        <w:t>MONOGRAPHS</w:t>
      </w:r>
    </w:p>
    <w:p w14:paraId="491A0007" w14:textId="77777777" w:rsidR="00FC03CA" w:rsidRPr="00E41198" w:rsidRDefault="00FC03CA" w:rsidP="00FC03CA">
      <w:pPr>
        <w:rPr>
          <w:b/>
        </w:rPr>
      </w:pPr>
    </w:p>
    <w:p w14:paraId="30580ED4" w14:textId="6F9E3A14" w:rsidR="00E6586B" w:rsidRDefault="00E6586B" w:rsidP="00FC03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proofErr w:type="spellStart"/>
      <w:proofErr w:type="gramStart"/>
      <w:r>
        <w:rPr>
          <w:sz w:val="22"/>
          <w:szCs w:val="22"/>
        </w:rPr>
        <w:t>preparation</w:t>
      </w:r>
      <w:proofErr w:type="spellEnd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Pr="00E6586B">
        <w:rPr>
          <w:i/>
          <w:iCs/>
          <w:sz w:val="22"/>
          <w:szCs w:val="22"/>
        </w:rPr>
        <w:t>L’Ancien Régime et la Révolution. Réseaux d’élites et la mouvance révolutionnaire de 1789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completion</w:t>
      </w:r>
      <w:proofErr w:type="spellEnd"/>
      <w:r>
        <w:rPr>
          <w:sz w:val="22"/>
          <w:szCs w:val="22"/>
        </w:rPr>
        <w:t xml:space="preserve"> of the </w:t>
      </w:r>
      <w:proofErr w:type="spellStart"/>
      <w:r>
        <w:rPr>
          <w:sz w:val="22"/>
          <w:szCs w:val="22"/>
        </w:rPr>
        <w:t>manuscript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planned</w:t>
      </w:r>
      <w:proofErr w:type="spellEnd"/>
      <w:r>
        <w:rPr>
          <w:sz w:val="22"/>
          <w:szCs w:val="22"/>
        </w:rPr>
        <w:t xml:space="preserve"> for 2026).</w:t>
      </w:r>
    </w:p>
    <w:p w14:paraId="036FA5D0" w14:textId="77777777" w:rsidR="00E6586B" w:rsidRDefault="00E6586B" w:rsidP="00FC03CA">
      <w:pPr>
        <w:jc w:val="both"/>
        <w:rPr>
          <w:sz w:val="22"/>
          <w:szCs w:val="22"/>
        </w:rPr>
      </w:pPr>
    </w:p>
    <w:p w14:paraId="6D7EFD0D" w14:textId="197C5014" w:rsidR="00E6586B" w:rsidRPr="00E6586B" w:rsidRDefault="00E6586B" w:rsidP="00FC03CA">
      <w:pPr>
        <w:jc w:val="both"/>
        <w:rPr>
          <w:sz w:val="22"/>
          <w:szCs w:val="22"/>
          <w:lang w:val="en-US"/>
        </w:rPr>
      </w:pPr>
      <w:r w:rsidRPr="00E6586B">
        <w:rPr>
          <w:sz w:val="22"/>
          <w:szCs w:val="22"/>
        </w:rPr>
        <w:t xml:space="preserve">In </w:t>
      </w:r>
      <w:proofErr w:type="spellStart"/>
      <w:proofErr w:type="gramStart"/>
      <w:r w:rsidRPr="00E6586B">
        <w:rPr>
          <w:sz w:val="22"/>
          <w:szCs w:val="22"/>
        </w:rPr>
        <w:t>preparation</w:t>
      </w:r>
      <w:proofErr w:type="spellEnd"/>
      <w:r w:rsidRPr="00E6586B">
        <w:rPr>
          <w:sz w:val="22"/>
          <w:szCs w:val="22"/>
        </w:rPr>
        <w:t>:</w:t>
      </w:r>
      <w:proofErr w:type="gramEnd"/>
      <w:r w:rsidRPr="00E6586B">
        <w:rPr>
          <w:sz w:val="22"/>
          <w:szCs w:val="22"/>
        </w:rPr>
        <w:t xml:space="preserve"> </w:t>
      </w:r>
      <w:r w:rsidRPr="00E6586B">
        <w:rPr>
          <w:i/>
          <w:iCs/>
          <w:sz w:val="22"/>
          <w:szCs w:val="22"/>
        </w:rPr>
        <w:t xml:space="preserve">Monsieur de Voltaire. </w:t>
      </w:r>
      <w:r w:rsidRPr="00E6586B">
        <w:rPr>
          <w:i/>
          <w:iCs/>
          <w:sz w:val="22"/>
          <w:szCs w:val="22"/>
          <w:lang w:val="en-US"/>
        </w:rPr>
        <w:t>Court Society and the Making of the French Enlightenment</w:t>
      </w:r>
      <w:r>
        <w:rPr>
          <w:sz w:val="22"/>
          <w:szCs w:val="22"/>
          <w:lang w:val="en-US"/>
        </w:rPr>
        <w:t xml:space="preserve"> </w:t>
      </w:r>
      <w:r w:rsidRPr="00E6586B">
        <w:rPr>
          <w:sz w:val="22"/>
          <w:szCs w:val="22"/>
          <w:lang w:val="en-US"/>
        </w:rPr>
        <w:t>(completion of the manuscript planned for 202</w:t>
      </w:r>
      <w:r>
        <w:rPr>
          <w:sz w:val="22"/>
          <w:szCs w:val="22"/>
          <w:lang w:val="en-US"/>
        </w:rPr>
        <w:t>5</w:t>
      </w:r>
      <w:r w:rsidRPr="00E6586B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.</w:t>
      </w:r>
    </w:p>
    <w:p w14:paraId="2424A38E" w14:textId="77777777" w:rsidR="00E6586B" w:rsidRPr="00E6586B" w:rsidRDefault="00E6586B" w:rsidP="00FC03CA">
      <w:pPr>
        <w:jc w:val="both"/>
        <w:rPr>
          <w:sz w:val="22"/>
          <w:szCs w:val="22"/>
          <w:lang w:val="en-US"/>
        </w:rPr>
      </w:pPr>
    </w:p>
    <w:p w14:paraId="057FF8F8" w14:textId="1D2D5839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In preparation: </w:t>
      </w:r>
      <w:r w:rsidRPr="0074455B">
        <w:rPr>
          <w:i/>
          <w:iCs/>
          <w:sz w:val="22"/>
          <w:szCs w:val="22"/>
          <w:lang w:val="en-GB"/>
        </w:rPr>
        <w:t>Brave Old World. A New History of the Enlightenment</w:t>
      </w:r>
      <w:r w:rsidRPr="0074455B">
        <w:rPr>
          <w:sz w:val="22"/>
          <w:szCs w:val="22"/>
          <w:lang w:val="en-GB"/>
        </w:rPr>
        <w:t xml:space="preserve"> (</w:t>
      </w:r>
      <w:r w:rsidR="00E6586B">
        <w:rPr>
          <w:sz w:val="22"/>
          <w:szCs w:val="22"/>
          <w:lang w:val="en-GB"/>
        </w:rPr>
        <w:t>currently under review with</w:t>
      </w:r>
      <w:r w:rsidRPr="0074455B">
        <w:rPr>
          <w:sz w:val="22"/>
          <w:szCs w:val="22"/>
          <w:lang w:val="en-GB"/>
        </w:rPr>
        <w:t xml:space="preserve"> The University of Chicago Press).</w:t>
      </w:r>
    </w:p>
    <w:p w14:paraId="197EEF34" w14:textId="77777777" w:rsidR="00FC03CA" w:rsidRPr="0074455B" w:rsidRDefault="00FC03CA" w:rsidP="00FC03CA">
      <w:pPr>
        <w:jc w:val="both"/>
        <w:rPr>
          <w:i/>
          <w:iCs/>
          <w:sz w:val="22"/>
          <w:szCs w:val="22"/>
          <w:lang w:val="en-GB"/>
        </w:rPr>
      </w:pPr>
    </w:p>
    <w:p w14:paraId="35AB5EB4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r w:rsidRPr="00E41198">
        <w:rPr>
          <w:i/>
          <w:iCs/>
          <w:sz w:val="22"/>
          <w:szCs w:val="22"/>
          <w:lang w:val="de-DE"/>
        </w:rPr>
        <w:t>Die Aufklärung</w:t>
      </w:r>
      <w:r w:rsidRPr="00E41198">
        <w:rPr>
          <w:sz w:val="22"/>
          <w:szCs w:val="22"/>
          <w:lang w:val="de-DE"/>
        </w:rPr>
        <w:t xml:space="preserve"> (Köln: Böhlau, 2023).</w:t>
      </w:r>
    </w:p>
    <w:p w14:paraId="0A5CFDCE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2C817638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r w:rsidRPr="00B36A3E">
        <w:rPr>
          <w:i/>
          <w:iCs/>
          <w:sz w:val="22"/>
          <w:szCs w:val="22"/>
          <w:lang w:val="en-US"/>
        </w:rPr>
        <w:t xml:space="preserve">The Colonial Dream. </w:t>
      </w:r>
      <w:r w:rsidRPr="0074455B">
        <w:rPr>
          <w:bCs/>
          <w:i/>
          <w:iCs/>
          <w:sz w:val="22"/>
          <w:szCs w:val="22"/>
          <w:lang w:val="en-GB"/>
        </w:rPr>
        <w:t xml:space="preserve">Imperial Knowledge and the </w:t>
      </w:r>
      <w:proofErr w:type="gramStart"/>
      <w:r w:rsidRPr="0074455B">
        <w:rPr>
          <w:bCs/>
          <w:i/>
          <w:iCs/>
          <w:sz w:val="22"/>
          <w:szCs w:val="22"/>
          <w:lang w:val="en-GB"/>
        </w:rPr>
        <w:t>French-Malagasy</w:t>
      </w:r>
      <w:proofErr w:type="gramEnd"/>
      <w:r w:rsidRPr="0074455B">
        <w:rPr>
          <w:bCs/>
          <w:i/>
          <w:iCs/>
          <w:sz w:val="22"/>
          <w:szCs w:val="22"/>
          <w:lang w:val="en-GB"/>
        </w:rPr>
        <w:t xml:space="preserve"> Encounters in the Age of Enlightenment</w:t>
      </w:r>
      <w:r w:rsidRPr="0074455B">
        <w:rPr>
          <w:bCs/>
          <w:iCs/>
          <w:sz w:val="22"/>
          <w:szCs w:val="22"/>
          <w:lang w:val="en-GB"/>
        </w:rPr>
        <w:t xml:space="preserve"> (Berlin: De Gruyter, 2023) (</w:t>
      </w:r>
      <w:r w:rsidRPr="0074455B">
        <w:rPr>
          <w:sz w:val="22"/>
          <w:szCs w:val="22"/>
          <w:lang w:val="en-GB"/>
        </w:rPr>
        <w:t>translation of</w:t>
      </w:r>
      <w:r w:rsidRPr="0074455B">
        <w:rPr>
          <w:bCs/>
          <w:iCs/>
          <w:sz w:val="22"/>
          <w:szCs w:val="22"/>
          <w:lang w:val="en-GB"/>
        </w:rPr>
        <w:t xml:space="preserve"> </w:t>
      </w:r>
      <w:r w:rsidRPr="0074455B">
        <w:rPr>
          <w:bCs/>
          <w:i/>
          <w:iCs/>
          <w:sz w:val="22"/>
          <w:szCs w:val="22"/>
          <w:lang w:val="en-GB"/>
        </w:rPr>
        <w:t xml:space="preserve">Der </w:t>
      </w:r>
      <w:proofErr w:type="spellStart"/>
      <w:r w:rsidRPr="0074455B">
        <w:rPr>
          <w:bCs/>
          <w:i/>
          <w:iCs/>
          <w:sz w:val="22"/>
          <w:szCs w:val="22"/>
          <w:lang w:val="en-GB"/>
        </w:rPr>
        <w:t>koloniale</w:t>
      </w:r>
      <w:proofErr w:type="spellEnd"/>
      <w:r w:rsidRPr="0074455B">
        <w:rPr>
          <w:bCs/>
          <w:i/>
          <w:iCs/>
          <w:sz w:val="22"/>
          <w:szCs w:val="22"/>
          <w:lang w:val="en-GB"/>
        </w:rPr>
        <w:t xml:space="preserve"> Traum</w:t>
      </w:r>
      <w:r w:rsidRPr="0074455B">
        <w:rPr>
          <w:bCs/>
          <w:iCs/>
          <w:sz w:val="22"/>
          <w:szCs w:val="22"/>
          <w:lang w:val="en-GB"/>
        </w:rPr>
        <w:t>)</w:t>
      </w:r>
      <w:r w:rsidRPr="0074455B">
        <w:rPr>
          <w:sz w:val="22"/>
          <w:szCs w:val="22"/>
          <w:lang w:val="en-GB"/>
        </w:rPr>
        <w:t>.</w:t>
      </w:r>
    </w:p>
    <w:p w14:paraId="7DA10686" w14:textId="77777777" w:rsidR="00FC03CA" w:rsidRPr="0074455B" w:rsidRDefault="00FC03CA" w:rsidP="00FC03CA">
      <w:pPr>
        <w:rPr>
          <w:i/>
          <w:sz w:val="22"/>
          <w:szCs w:val="22"/>
          <w:lang w:val="en-GB"/>
        </w:rPr>
      </w:pPr>
    </w:p>
    <w:p w14:paraId="25844E20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i/>
          <w:sz w:val="22"/>
          <w:szCs w:val="22"/>
          <w:lang w:val="de-DE"/>
        </w:rPr>
        <w:t>Der koloniale Traum. Imperiales Wissen, Aufklärung und die französisch-madagassischen Begegnungen im Zeitalter der Aufklärung</w:t>
      </w:r>
      <w:r w:rsidRPr="00E41198">
        <w:rPr>
          <w:sz w:val="22"/>
          <w:szCs w:val="22"/>
          <w:lang w:val="de-DE"/>
        </w:rPr>
        <w:t xml:space="preserve"> (Köln: Böhlau, 2018).</w:t>
      </w:r>
    </w:p>
    <w:p w14:paraId="5FB5D673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5DF0D5CA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i/>
          <w:sz w:val="22"/>
          <w:szCs w:val="22"/>
        </w:rPr>
        <w:t>La Vierge et le Roi</w:t>
      </w:r>
      <w:r w:rsidRPr="00E41198">
        <w:rPr>
          <w:i/>
          <w:sz w:val="22"/>
        </w:rPr>
        <w:t>. Politique princière et Imaginaire catholique dans l’Europe du XVIIe siècle</w:t>
      </w:r>
      <w:r w:rsidRPr="00E41198">
        <w:rPr>
          <w:sz w:val="22"/>
        </w:rPr>
        <w:t xml:space="preserve"> (</w:t>
      </w:r>
      <w:proofErr w:type="gramStart"/>
      <w:r w:rsidRPr="00E41198">
        <w:rPr>
          <w:sz w:val="22"/>
        </w:rPr>
        <w:t>Paris:</w:t>
      </w:r>
      <w:proofErr w:type="gramEnd"/>
      <w:r w:rsidRPr="00E41198">
        <w:rPr>
          <w:sz w:val="22"/>
        </w:rPr>
        <w:t xml:space="preserve"> Presses Universitaires de Paris-Sorbonne, 2017) (translation of </w:t>
      </w:r>
      <w:r w:rsidRPr="00E41198">
        <w:rPr>
          <w:i/>
          <w:sz w:val="22"/>
        </w:rPr>
        <w:t xml:space="preserve">Mit </w:t>
      </w:r>
      <w:proofErr w:type="spellStart"/>
      <w:r w:rsidRPr="00E41198">
        <w:rPr>
          <w:i/>
          <w:sz w:val="22"/>
        </w:rPr>
        <w:t>Gott</w:t>
      </w:r>
      <w:proofErr w:type="spellEnd"/>
      <w:r w:rsidRPr="00E41198">
        <w:rPr>
          <w:i/>
          <w:sz w:val="22"/>
        </w:rPr>
        <w:t xml:space="preserve"> </w:t>
      </w:r>
      <w:proofErr w:type="spellStart"/>
      <w:r w:rsidRPr="00E41198">
        <w:rPr>
          <w:i/>
          <w:sz w:val="22"/>
        </w:rPr>
        <w:t>rechnen</w:t>
      </w:r>
      <w:proofErr w:type="spellEnd"/>
      <w:r w:rsidRPr="00E41198">
        <w:rPr>
          <w:sz w:val="22"/>
        </w:rPr>
        <w:t>).</w:t>
      </w:r>
    </w:p>
    <w:p w14:paraId="7B468251" w14:textId="77777777" w:rsidR="00FC03CA" w:rsidRPr="00E41198" w:rsidRDefault="00FC03CA" w:rsidP="00FC03CA">
      <w:pPr>
        <w:rPr>
          <w:sz w:val="22"/>
          <w:szCs w:val="22"/>
        </w:rPr>
      </w:pPr>
    </w:p>
    <w:p w14:paraId="5B0258C2" w14:textId="77777777" w:rsidR="00FC03CA" w:rsidRPr="0074455B" w:rsidRDefault="00FC03CA" w:rsidP="00FC03CA">
      <w:pPr>
        <w:rPr>
          <w:sz w:val="22"/>
          <w:szCs w:val="22"/>
          <w:lang w:val="en-GB"/>
        </w:rPr>
      </w:pPr>
      <w:r w:rsidRPr="00E41198">
        <w:rPr>
          <w:i/>
          <w:sz w:val="22"/>
          <w:szCs w:val="22"/>
          <w:lang w:val="de-DE"/>
        </w:rPr>
        <w:t xml:space="preserve">Falsche Freunde. War die Aufklärung </w:t>
      </w:r>
      <w:proofErr w:type="gramStart"/>
      <w:r w:rsidRPr="00E41198">
        <w:rPr>
          <w:i/>
          <w:sz w:val="22"/>
          <w:szCs w:val="22"/>
          <w:lang w:val="de-DE"/>
        </w:rPr>
        <w:t>wirklich die</w:t>
      </w:r>
      <w:proofErr w:type="gramEnd"/>
      <w:r w:rsidRPr="00E41198">
        <w:rPr>
          <w:i/>
          <w:sz w:val="22"/>
          <w:szCs w:val="22"/>
          <w:lang w:val="de-DE"/>
        </w:rPr>
        <w:t xml:space="preserve"> Geburtsstunde der Moderne?</w:t>
      </w:r>
      <w:r w:rsidRPr="00E41198">
        <w:rPr>
          <w:sz w:val="22"/>
          <w:szCs w:val="22"/>
          <w:lang w:val="de-DE"/>
        </w:rPr>
        <w:t xml:space="preserve"> </w:t>
      </w:r>
      <w:r w:rsidRPr="0074455B">
        <w:rPr>
          <w:sz w:val="22"/>
          <w:szCs w:val="22"/>
          <w:lang w:val="en-GB"/>
        </w:rPr>
        <w:t>(Frankfurt am Main: Campus, 2015) (together with Andreas Pečar).</w:t>
      </w:r>
    </w:p>
    <w:p w14:paraId="0413E3B8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0A13CA23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74455B">
        <w:rPr>
          <w:i/>
          <w:sz w:val="22"/>
          <w:szCs w:val="22"/>
          <w:lang w:val="en-GB"/>
        </w:rPr>
        <w:t xml:space="preserve">Mit Gott </w:t>
      </w:r>
      <w:proofErr w:type="spellStart"/>
      <w:r w:rsidRPr="0074455B">
        <w:rPr>
          <w:i/>
          <w:sz w:val="22"/>
          <w:szCs w:val="22"/>
          <w:lang w:val="en-GB"/>
        </w:rPr>
        <w:t>rechnen</w:t>
      </w:r>
      <w:proofErr w:type="spellEnd"/>
      <w:r w:rsidRPr="0074455B">
        <w:rPr>
          <w:i/>
          <w:sz w:val="22"/>
          <w:szCs w:val="22"/>
          <w:lang w:val="en-GB"/>
        </w:rPr>
        <w:t xml:space="preserve">. </w:t>
      </w:r>
      <w:r w:rsidRPr="00E41198">
        <w:rPr>
          <w:i/>
          <w:sz w:val="22"/>
          <w:szCs w:val="22"/>
          <w:lang w:val="de-DE"/>
        </w:rPr>
        <w:t>Politisches Kalkül und Katholische Reform in Bayern, Frankreich und Polen-Litauen</w:t>
      </w:r>
      <w:r w:rsidRPr="00E41198">
        <w:rPr>
          <w:sz w:val="22"/>
          <w:szCs w:val="22"/>
          <w:lang w:val="de-DE"/>
        </w:rPr>
        <w:t xml:space="preserve"> (Göttingen: Vandenhoeck &amp; Ruprecht, 2013).</w:t>
      </w:r>
    </w:p>
    <w:p w14:paraId="343E4E59" w14:textId="77777777" w:rsidR="00FC03CA" w:rsidRPr="00E41198" w:rsidRDefault="00FC03CA" w:rsidP="00FC03CA">
      <w:pPr>
        <w:rPr>
          <w:szCs w:val="22"/>
          <w:lang w:val="de-DE"/>
        </w:rPr>
      </w:pPr>
    </w:p>
    <w:p w14:paraId="5550778F" w14:textId="77777777" w:rsidR="00FC03CA" w:rsidRPr="00E41198" w:rsidRDefault="00FC03CA" w:rsidP="00FC03CA">
      <w:pPr>
        <w:rPr>
          <w:b/>
          <w:szCs w:val="22"/>
          <w:lang w:val="de-DE"/>
        </w:rPr>
      </w:pPr>
    </w:p>
    <w:p w14:paraId="0B0790E1" w14:textId="77777777" w:rsidR="00FC03CA" w:rsidRPr="0074455B" w:rsidRDefault="00FC03CA" w:rsidP="00FC03CA">
      <w:pPr>
        <w:pBdr>
          <w:bottom w:val="single" w:sz="4" w:space="1" w:color="auto"/>
        </w:pBdr>
        <w:rPr>
          <w:b/>
          <w:sz w:val="24"/>
          <w:szCs w:val="22"/>
          <w:lang w:val="en-GB"/>
        </w:rPr>
      </w:pPr>
      <w:r w:rsidRPr="0074455B">
        <w:rPr>
          <w:b/>
          <w:sz w:val="24"/>
          <w:szCs w:val="22"/>
          <w:lang w:val="en-GB"/>
        </w:rPr>
        <w:t>EDITED VOLUMES</w:t>
      </w:r>
    </w:p>
    <w:p w14:paraId="3C4DB8BE" w14:textId="77777777" w:rsidR="00FC03CA" w:rsidRPr="0074455B" w:rsidRDefault="00FC03CA" w:rsidP="00FC03CA">
      <w:pPr>
        <w:rPr>
          <w:b/>
          <w:szCs w:val="22"/>
          <w:lang w:val="en-GB"/>
        </w:rPr>
      </w:pPr>
    </w:p>
    <w:p w14:paraId="46000D2E" w14:textId="769764E6" w:rsidR="00E6586B" w:rsidRPr="00E6586B" w:rsidRDefault="00E6586B" w:rsidP="00FC03CA">
      <w:pPr>
        <w:rPr>
          <w:bCs/>
          <w:sz w:val="22"/>
          <w:szCs w:val="22"/>
          <w:lang w:val="en-US"/>
        </w:rPr>
      </w:pPr>
      <w:bookmarkStart w:id="0" w:name="_Hlk151117359"/>
      <w:r w:rsidRPr="00E6586B">
        <w:rPr>
          <w:bCs/>
          <w:sz w:val="22"/>
          <w:szCs w:val="22"/>
          <w:lang w:val="en-US"/>
        </w:rPr>
        <w:t>In preparation, together with Benoît Carré, Simon Dagenais, Nele Döring und Miranda Kam: Bloody Politics. How Royals of the House of France Shaped Politics (1660-1830) (</w:t>
      </w:r>
      <w:r w:rsidR="00046579">
        <w:rPr>
          <w:bCs/>
          <w:sz w:val="22"/>
          <w:szCs w:val="22"/>
          <w:lang w:val="en-US"/>
        </w:rPr>
        <w:t>accepted; s</w:t>
      </w:r>
      <w:r w:rsidRPr="00E6586B">
        <w:rPr>
          <w:bCs/>
          <w:sz w:val="22"/>
          <w:szCs w:val="22"/>
          <w:lang w:val="en-US"/>
        </w:rPr>
        <w:t xml:space="preserve">pecial issue </w:t>
      </w:r>
      <w:r>
        <w:rPr>
          <w:bCs/>
          <w:sz w:val="22"/>
          <w:szCs w:val="22"/>
          <w:lang w:val="en-US"/>
        </w:rPr>
        <w:t>of</w:t>
      </w:r>
      <w:r w:rsidRPr="00E6586B">
        <w:rPr>
          <w:bCs/>
          <w:sz w:val="22"/>
          <w:szCs w:val="22"/>
          <w:lang w:val="en-US"/>
        </w:rPr>
        <w:t xml:space="preserve"> </w:t>
      </w:r>
      <w:r w:rsidRPr="00E6586B">
        <w:rPr>
          <w:bCs/>
          <w:i/>
          <w:iCs/>
          <w:sz w:val="22"/>
          <w:szCs w:val="22"/>
          <w:lang w:val="en-US"/>
        </w:rPr>
        <w:t xml:space="preserve">Bulletin du Centre de </w:t>
      </w:r>
      <w:proofErr w:type="spellStart"/>
      <w:r w:rsidRPr="00E6586B">
        <w:rPr>
          <w:bCs/>
          <w:i/>
          <w:iCs/>
          <w:sz w:val="22"/>
          <w:szCs w:val="22"/>
          <w:lang w:val="en-US"/>
        </w:rPr>
        <w:t>Recherches</w:t>
      </w:r>
      <w:proofErr w:type="spellEnd"/>
      <w:r w:rsidRPr="00E6586B">
        <w:rPr>
          <w:bCs/>
          <w:i/>
          <w:iCs/>
          <w:sz w:val="22"/>
          <w:szCs w:val="22"/>
          <w:lang w:val="en-US"/>
        </w:rPr>
        <w:t xml:space="preserve"> du Château de Versailles</w:t>
      </w:r>
      <w:r w:rsidRPr="00E6586B">
        <w:rPr>
          <w:bCs/>
          <w:sz w:val="22"/>
          <w:szCs w:val="22"/>
          <w:lang w:val="en-US"/>
        </w:rPr>
        <w:t xml:space="preserve">; </w:t>
      </w:r>
      <w:r w:rsidR="00046579">
        <w:rPr>
          <w:bCs/>
          <w:sz w:val="22"/>
          <w:szCs w:val="22"/>
          <w:lang w:val="en-US"/>
        </w:rPr>
        <w:t xml:space="preserve">final version </w:t>
      </w:r>
      <w:r>
        <w:rPr>
          <w:bCs/>
          <w:sz w:val="22"/>
          <w:szCs w:val="22"/>
          <w:lang w:val="en-US"/>
        </w:rPr>
        <w:t>to be submitted in</w:t>
      </w:r>
      <w:r w:rsidR="00046579">
        <w:rPr>
          <w:bCs/>
          <w:sz w:val="22"/>
          <w:szCs w:val="22"/>
          <w:lang w:val="en-US"/>
        </w:rPr>
        <w:t xml:space="preserve"> December</w:t>
      </w:r>
      <w:r w:rsidRPr="00E6586B">
        <w:rPr>
          <w:bCs/>
          <w:sz w:val="22"/>
          <w:szCs w:val="22"/>
          <w:lang w:val="en-US"/>
        </w:rPr>
        <w:t xml:space="preserve"> 2025).</w:t>
      </w:r>
    </w:p>
    <w:p w14:paraId="1486927B" w14:textId="77777777" w:rsidR="00E6586B" w:rsidRPr="00E6586B" w:rsidRDefault="00E6586B" w:rsidP="00FC03CA">
      <w:pPr>
        <w:rPr>
          <w:bCs/>
          <w:sz w:val="22"/>
          <w:szCs w:val="22"/>
          <w:lang w:val="en-US"/>
        </w:rPr>
      </w:pPr>
    </w:p>
    <w:p w14:paraId="0CB522EC" w14:textId="2CBDA60C" w:rsidR="00FC03CA" w:rsidRPr="0074455B" w:rsidRDefault="00FC03CA" w:rsidP="00FC03CA">
      <w:pPr>
        <w:rPr>
          <w:bCs/>
          <w:sz w:val="22"/>
          <w:szCs w:val="22"/>
          <w:lang w:val="en-GB"/>
        </w:rPr>
      </w:pPr>
      <w:r w:rsidRPr="0074455B">
        <w:rPr>
          <w:bCs/>
          <w:sz w:val="22"/>
          <w:szCs w:val="22"/>
          <w:lang w:val="en-GB"/>
        </w:rPr>
        <w:t xml:space="preserve">In preparation, together with Benoît Carré, Simon Dagenais and Nele Döring: Special issue on the topic “Politiques de </w:t>
      </w:r>
      <w:proofErr w:type="spellStart"/>
      <w:r w:rsidRPr="0074455B">
        <w:rPr>
          <w:bCs/>
          <w:sz w:val="22"/>
          <w:szCs w:val="22"/>
          <w:lang w:val="en-GB"/>
        </w:rPr>
        <w:t>l’imprimé</w:t>
      </w:r>
      <w:proofErr w:type="spellEnd"/>
      <w:r w:rsidRPr="0074455B">
        <w:rPr>
          <w:bCs/>
          <w:sz w:val="22"/>
          <w:szCs w:val="22"/>
          <w:lang w:val="en-GB"/>
        </w:rPr>
        <w:t xml:space="preserve"> au </w:t>
      </w:r>
      <w:proofErr w:type="spellStart"/>
      <w:r w:rsidRPr="0074455B">
        <w:rPr>
          <w:bCs/>
          <w:sz w:val="22"/>
          <w:szCs w:val="22"/>
          <w:lang w:val="en-GB"/>
        </w:rPr>
        <w:t>XVIIIe</w:t>
      </w:r>
      <w:proofErr w:type="spellEnd"/>
      <w:r w:rsidRPr="0074455B">
        <w:rPr>
          <w:bCs/>
          <w:sz w:val="22"/>
          <w:szCs w:val="22"/>
          <w:lang w:val="en-GB"/>
        </w:rPr>
        <w:t xml:space="preserve"> siècle” (</w:t>
      </w:r>
      <w:r w:rsidR="00046579">
        <w:rPr>
          <w:bCs/>
          <w:sz w:val="22"/>
          <w:szCs w:val="22"/>
          <w:lang w:val="en-US"/>
        </w:rPr>
        <w:t>accepted; s</w:t>
      </w:r>
      <w:r w:rsidR="00046579" w:rsidRPr="00E6586B">
        <w:rPr>
          <w:bCs/>
          <w:sz w:val="22"/>
          <w:szCs w:val="22"/>
          <w:lang w:val="en-US"/>
        </w:rPr>
        <w:t xml:space="preserve">pecial issue </w:t>
      </w:r>
      <w:r w:rsidR="00046579">
        <w:rPr>
          <w:bCs/>
          <w:sz w:val="22"/>
          <w:szCs w:val="22"/>
          <w:lang w:val="en-US"/>
        </w:rPr>
        <w:t>of</w:t>
      </w:r>
      <w:r w:rsidR="00046579" w:rsidRPr="00E6586B">
        <w:rPr>
          <w:bCs/>
          <w:sz w:val="22"/>
          <w:szCs w:val="22"/>
          <w:lang w:val="en-US"/>
        </w:rPr>
        <w:t xml:space="preserve"> </w:t>
      </w:r>
      <w:r w:rsidR="00E6586B" w:rsidRPr="00E6586B">
        <w:rPr>
          <w:bCs/>
          <w:i/>
          <w:iCs/>
          <w:sz w:val="22"/>
          <w:szCs w:val="22"/>
          <w:lang w:val="en-GB"/>
        </w:rPr>
        <w:t>French History</w:t>
      </w:r>
      <w:r w:rsidR="00046579" w:rsidRPr="00E6586B">
        <w:rPr>
          <w:bCs/>
          <w:sz w:val="22"/>
          <w:szCs w:val="22"/>
          <w:lang w:val="en-US"/>
        </w:rPr>
        <w:t xml:space="preserve">; </w:t>
      </w:r>
      <w:r w:rsidR="00046579">
        <w:rPr>
          <w:bCs/>
          <w:sz w:val="22"/>
          <w:szCs w:val="22"/>
          <w:lang w:val="en-US"/>
        </w:rPr>
        <w:t>final version to be submitted in</w:t>
      </w:r>
      <w:r w:rsidR="00046579">
        <w:rPr>
          <w:bCs/>
          <w:sz w:val="22"/>
          <w:szCs w:val="22"/>
          <w:lang w:val="en-US"/>
        </w:rPr>
        <w:t xml:space="preserve"> March 2026</w:t>
      </w:r>
      <w:r w:rsidR="00970706" w:rsidRPr="0074455B">
        <w:rPr>
          <w:bCs/>
          <w:sz w:val="22"/>
          <w:szCs w:val="22"/>
          <w:lang w:val="en-GB"/>
        </w:rPr>
        <w:t>)</w:t>
      </w:r>
    </w:p>
    <w:p w14:paraId="1C097FAB" w14:textId="77777777" w:rsidR="00FC03CA" w:rsidRPr="0074455B" w:rsidRDefault="00FC03CA" w:rsidP="00FC03CA">
      <w:pPr>
        <w:rPr>
          <w:bCs/>
          <w:sz w:val="22"/>
          <w:szCs w:val="22"/>
          <w:lang w:val="en-GB"/>
        </w:rPr>
      </w:pPr>
    </w:p>
    <w:p w14:paraId="337384FC" w14:textId="280EDF5F" w:rsidR="00FC03CA" w:rsidRPr="00E6586B" w:rsidRDefault="00E6586B" w:rsidP="00FC03CA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T</w:t>
      </w:r>
      <w:r w:rsidR="00FC03CA" w:rsidRPr="0074455B">
        <w:rPr>
          <w:bCs/>
          <w:sz w:val="22"/>
          <w:szCs w:val="22"/>
          <w:lang w:val="en-GB"/>
        </w:rPr>
        <w:t xml:space="preserve">ogether with Miriam Franchina: special issue of the journal </w:t>
      </w:r>
      <w:r w:rsidR="00FC03CA" w:rsidRPr="0074455B">
        <w:rPr>
          <w:bCs/>
          <w:i/>
          <w:iCs/>
          <w:sz w:val="22"/>
          <w:szCs w:val="22"/>
          <w:lang w:val="en-GB"/>
        </w:rPr>
        <w:t>Slavery and Abolition</w:t>
      </w:r>
      <w:r w:rsidR="00970706" w:rsidRPr="0074455B">
        <w:rPr>
          <w:bCs/>
          <w:i/>
          <w:iCs/>
          <w:sz w:val="22"/>
          <w:szCs w:val="22"/>
          <w:lang w:val="en-GB"/>
        </w:rPr>
        <w:t xml:space="preserve"> </w:t>
      </w:r>
      <w:r w:rsidR="00970706" w:rsidRPr="0074455B">
        <w:rPr>
          <w:bCs/>
          <w:sz w:val="22"/>
          <w:szCs w:val="22"/>
          <w:lang w:val="en-GB"/>
        </w:rPr>
        <w:t>on the topic “</w:t>
      </w:r>
      <w:r w:rsidR="00046579" w:rsidRPr="003922C1">
        <w:rPr>
          <w:bCs/>
          <w:sz w:val="22"/>
          <w:szCs w:val="22"/>
          <w:lang w:val="en-US"/>
        </w:rPr>
        <w:t>Catholicism and Antislavery.</w:t>
      </w:r>
      <w:r w:rsidR="00046579">
        <w:rPr>
          <w:bCs/>
          <w:sz w:val="22"/>
          <w:szCs w:val="22"/>
          <w:lang w:val="en-US"/>
        </w:rPr>
        <w:t xml:space="preserve"> </w:t>
      </w:r>
      <w:r w:rsidR="00046579" w:rsidRPr="003922C1">
        <w:rPr>
          <w:bCs/>
          <w:sz w:val="22"/>
          <w:szCs w:val="22"/>
          <w:lang w:val="en-US"/>
        </w:rPr>
        <w:t>Connecting Histories in the At</w:t>
      </w:r>
      <w:r w:rsidR="00046579">
        <w:rPr>
          <w:bCs/>
          <w:sz w:val="22"/>
          <w:szCs w:val="22"/>
          <w:lang w:val="en-US"/>
        </w:rPr>
        <w:t>lantic World</w:t>
      </w:r>
      <w:r w:rsidR="00970706" w:rsidRPr="0074455B">
        <w:rPr>
          <w:bCs/>
          <w:sz w:val="22"/>
          <w:szCs w:val="22"/>
          <w:lang w:val="en-GB"/>
        </w:rPr>
        <w:t>”</w:t>
      </w:r>
      <w:r>
        <w:rPr>
          <w:bCs/>
          <w:sz w:val="22"/>
          <w:szCs w:val="22"/>
          <w:lang w:val="en-GB"/>
        </w:rPr>
        <w:t xml:space="preserve"> </w:t>
      </w:r>
      <w:r w:rsidRPr="00E6586B">
        <w:rPr>
          <w:bCs/>
          <w:sz w:val="22"/>
          <w:szCs w:val="22"/>
          <w:lang w:val="en-US"/>
        </w:rPr>
        <w:t>46 (2025)</w:t>
      </w:r>
      <w:r>
        <w:rPr>
          <w:bCs/>
          <w:sz w:val="22"/>
          <w:szCs w:val="22"/>
          <w:lang w:val="en-US"/>
        </w:rPr>
        <w:t>.</w:t>
      </w:r>
    </w:p>
    <w:p w14:paraId="71C1846C" w14:textId="77777777" w:rsidR="00FC03CA" w:rsidRPr="0074455B" w:rsidRDefault="00FC03CA" w:rsidP="00FC03CA">
      <w:pPr>
        <w:rPr>
          <w:bCs/>
          <w:sz w:val="22"/>
          <w:szCs w:val="22"/>
          <w:lang w:val="en-GB"/>
        </w:rPr>
      </w:pPr>
    </w:p>
    <w:p w14:paraId="28020B03" w14:textId="021416C8" w:rsidR="00FC03CA" w:rsidRPr="0074455B" w:rsidRDefault="00FC03CA" w:rsidP="00FC03CA">
      <w:pPr>
        <w:rPr>
          <w:sz w:val="22"/>
          <w:szCs w:val="22"/>
          <w:lang w:val="en-GB"/>
        </w:rPr>
      </w:pPr>
      <w:r w:rsidRPr="0074455B">
        <w:rPr>
          <w:bCs/>
          <w:sz w:val="22"/>
          <w:szCs w:val="22"/>
          <w:lang w:val="en-GB"/>
        </w:rPr>
        <w:t xml:space="preserve">Co-edited with </w:t>
      </w:r>
      <w:r w:rsidRPr="0074455B">
        <w:rPr>
          <w:sz w:val="22"/>
          <w:szCs w:val="22"/>
          <w:lang w:val="en-GB"/>
        </w:rPr>
        <w:t xml:space="preserve">Thomas Biskup, Benjamin Marschke &amp; Andreas Pečar: </w:t>
      </w:r>
      <w:r w:rsidRPr="0074455B">
        <w:rPr>
          <w:i/>
          <w:iCs/>
          <w:sz w:val="22"/>
          <w:szCs w:val="22"/>
          <w:lang w:val="en-GB"/>
        </w:rPr>
        <w:t>Enlightenment at Court. Patrons, Philosophes and Reformers in Eighteenth-Century Europe</w:t>
      </w:r>
      <w:r w:rsidRPr="0074455B">
        <w:rPr>
          <w:sz w:val="22"/>
          <w:szCs w:val="22"/>
          <w:lang w:val="en-GB"/>
        </w:rPr>
        <w:t xml:space="preserve"> (Liverpool: Liverpool University Press, 2022; series “</w:t>
      </w:r>
      <w:r w:rsidRPr="0074455B">
        <w:rPr>
          <w:iCs/>
          <w:sz w:val="22"/>
          <w:szCs w:val="22"/>
          <w:lang w:val="en-GB"/>
        </w:rPr>
        <w:t>Oxford University Studies in the Enlightenment”</w:t>
      </w:r>
      <w:r w:rsidRPr="0074455B">
        <w:rPr>
          <w:sz w:val="22"/>
          <w:szCs w:val="22"/>
          <w:lang w:val="en-GB"/>
        </w:rPr>
        <w:t>)</w:t>
      </w:r>
    </w:p>
    <w:p w14:paraId="716D3B98" w14:textId="77777777" w:rsidR="00FC03CA" w:rsidRPr="0074455B" w:rsidRDefault="00FC03CA" w:rsidP="00FC03CA">
      <w:pPr>
        <w:rPr>
          <w:sz w:val="22"/>
          <w:lang w:val="en-GB"/>
        </w:rPr>
      </w:pPr>
    </w:p>
    <w:p w14:paraId="06941754" w14:textId="57BAB48C" w:rsidR="00FC03CA" w:rsidRPr="0074455B" w:rsidRDefault="00FC03CA" w:rsidP="00FC03CA">
      <w:pPr>
        <w:rPr>
          <w:bCs/>
          <w:sz w:val="22"/>
          <w:szCs w:val="24"/>
          <w:lang w:val="en-GB"/>
        </w:rPr>
      </w:pPr>
      <w:r w:rsidRPr="0074455B">
        <w:rPr>
          <w:bCs/>
          <w:sz w:val="22"/>
          <w:szCs w:val="22"/>
          <w:lang w:val="en-GB"/>
        </w:rPr>
        <w:t xml:space="preserve">Co-edited with Lionel Laborie: </w:t>
      </w:r>
      <w:r w:rsidRPr="0074455B">
        <w:rPr>
          <w:bCs/>
          <w:i/>
          <w:iCs/>
          <w:sz w:val="22"/>
          <w:szCs w:val="22"/>
          <w:lang w:val="en-GB"/>
        </w:rPr>
        <w:t>Apocalypse now! Connected histories of eschatological movements from Moscow to Cuzco</w:t>
      </w:r>
      <w:r w:rsidRPr="0074455B">
        <w:rPr>
          <w:bCs/>
          <w:sz w:val="22"/>
          <w:szCs w:val="22"/>
          <w:lang w:val="en-GB"/>
        </w:rPr>
        <w:t xml:space="preserve"> (Abingdon: Routledge, 2023)</w:t>
      </w:r>
    </w:p>
    <w:p w14:paraId="7A4FB493" w14:textId="77777777" w:rsidR="00FC03CA" w:rsidRPr="0074455B" w:rsidRDefault="00FC03CA" w:rsidP="00FC03CA">
      <w:pPr>
        <w:rPr>
          <w:bCs/>
          <w:i/>
          <w:sz w:val="22"/>
          <w:lang w:val="en-GB"/>
        </w:rPr>
      </w:pPr>
    </w:p>
    <w:p w14:paraId="5ECF5B0B" w14:textId="30AD3A0D" w:rsidR="00FC03CA" w:rsidRPr="0074455B" w:rsidRDefault="00FC03CA" w:rsidP="00FC03CA">
      <w:pPr>
        <w:rPr>
          <w:bCs/>
          <w:sz w:val="22"/>
          <w:lang w:val="en-GB"/>
        </w:rPr>
      </w:pPr>
      <w:r w:rsidRPr="0074455B">
        <w:rPr>
          <w:bCs/>
          <w:i/>
          <w:sz w:val="22"/>
          <w:lang w:val="en-GB"/>
        </w:rPr>
        <w:lastRenderedPageBreak/>
        <w:t>Enlightened Colonialism. Civilization Narratives and Imperial Politics in the Age of Reason</w:t>
      </w:r>
      <w:r w:rsidRPr="0074455B">
        <w:rPr>
          <w:bCs/>
          <w:sz w:val="22"/>
          <w:lang w:val="en-GB"/>
        </w:rPr>
        <w:t xml:space="preserve"> (Basingstoke: Palgrave Macmillan, 2017)</w:t>
      </w:r>
      <w:bookmarkEnd w:id="0"/>
    </w:p>
    <w:p w14:paraId="53E4A7B6" w14:textId="77777777" w:rsidR="00FC03CA" w:rsidRPr="0074455B" w:rsidRDefault="00FC03CA" w:rsidP="00FC03CA">
      <w:pPr>
        <w:rPr>
          <w:bCs/>
          <w:sz w:val="22"/>
          <w:lang w:val="en-GB"/>
        </w:rPr>
      </w:pPr>
    </w:p>
    <w:p w14:paraId="0602CE7B" w14:textId="77777777" w:rsidR="00FC03CA" w:rsidRPr="0074455B" w:rsidRDefault="00FC03CA" w:rsidP="00FC03CA">
      <w:pPr>
        <w:rPr>
          <w:sz w:val="22"/>
          <w:szCs w:val="22"/>
          <w:lang w:val="en-GB"/>
        </w:rPr>
      </w:pPr>
      <w:r w:rsidRPr="0074455B">
        <w:rPr>
          <w:bCs/>
          <w:i/>
          <w:sz w:val="22"/>
          <w:lang w:val="en-GB"/>
        </w:rPr>
        <w:t>Empires in Early Modern Europe: Poland-Lithuania and the Holy Roman Empire in Comparison</w:t>
      </w:r>
      <w:r w:rsidRPr="0074455B">
        <w:rPr>
          <w:bCs/>
          <w:sz w:val="22"/>
          <w:lang w:val="en-GB"/>
        </w:rPr>
        <w:t xml:space="preserve"> (Wiesbaden: </w:t>
      </w:r>
      <w:proofErr w:type="spellStart"/>
      <w:r w:rsidRPr="0074455B">
        <w:rPr>
          <w:bCs/>
          <w:sz w:val="22"/>
          <w:lang w:val="en-GB"/>
        </w:rPr>
        <w:t>Harrassowitz</w:t>
      </w:r>
      <w:proofErr w:type="spellEnd"/>
      <w:r w:rsidRPr="0074455B">
        <w:rPr>
          <w:bCs/>
          <w:sz w:val="22"/>
          <w:lang w:val="en-GB"/>
        </w:rPr>
        <w:t xml:space="preserve">, 2016) (with </w:t>
      </w:r>
      <w:r w:rsidRPr="0074455B">
        <w:rPr>
          <w:bCs/>
          <w:sz w:val="22"/>
          <w:szCs w:val="22"/>
          <w:lang w:val="en-GB"/>
        </w:rPr>
        <w:t>Christian Preusse, Alan Ross and Tomasz Gromelski).</w:t>
      </w:r>
    </w:p>
    <w:p w14:paraId="34B80499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1295391A" w14:textId="77777777" w:rsidR="00FC03CA" w:rsidRPr="00E41198" w:rsidRDefault="00FC03CA" w:rsidP="00FC03CA">
      <w:pPr>
        <w:rPr>
          <w:bCs/>
          <w:sz w:val="22"/>
          <w:szCs w:val="22"/>
          <w:lang w:val="de-DE"/>
        </w:rPr>
      </w:pPr>
      <w:r w:rsidRPr="00E41198">
        <w:rPr>
          <w:i/>
          <w:sz w:val="22"/>
          <w:lang w:val="de-DE"/>
        </w:rPr>
        <w:t>Konkurrierende Ordnungen. Verschränkungen von Religion, Staat und Nation in Ostmitteleuropa vom 16. bis zum 20. Jahrhundert</w:t>
      </w:r>
      <w:r w:rsidRPr="00E41198">
        <w:rPr>
          <w:sz w:val="22"/>
          <w:lang w:val="de-DE"/>
        </w:rPr>
        <w:t xml:space="preserve"> (</w:t>
      </w:r>
      <w:r w:rsidRPr="00E41198">
        <w:rPr>
          <w:bCs/>
          <w:sz w:val="22"/>
          <w:lang w:val="de-DE"/>
        </w:rPr>
        <w:t xml:space="preserve">München: Kubon und </w:t>
      </w:r>
      <w:proofErr w:type="spellStart"/>
      <w:r w:rsidRPr="00E41198">
        <w:rPr>
          <w:bCs/>
          <w:sz w:val="22"/>
          <w:lang w:val="de-DE"/>
        </w:rPr>
        <w:t>Sagner</w:t>
      </w:r>
      <w:proofErr w:type="spellEnd"/>
      <w:r w:rsidRPr="00E41198">
        <w:rPr>
          <w:bCs/>
          <w:sz w:val="22"/>
          <w:lang w:val="de-DE"/>
        </w:rPr>
        <w:t>, 2015)</w:t>
      </w:r>
      <w:r w:rsidRPr="00E41198">
        <w:rPr>
          <w:bCs/>
          <w:sz w:val="22"/>
          <w:szCs w:val="22"/>
          <w:lang w:val="de-DE"/>
        </w:rPr>
        <w:t xml:space="preserve"> (</w:t>
      </w:r>
      <w:proofErr w:type="spellStart"/>
      <w:r w:rsidRPr="00E41198">
        <w:rPr>
          <w:bCs/>
          <w:sz w:val="22"/>
          <w:szCs w:val="22"/>
          <w:lang w:val="de-DE"/>
        </w:rPr>
        <w:t>with</w:t>
      </w:r>
      <w:proofErr w:type="spellEnd"/>
      <w:r w:rsidRPr="00E41198">
        <w:rPr>
          <w:bCs/>
          <w:sz w:val="22"/>
          <w:szCs w:val="22"/>
          <w:lang w:val="de-DE"/>
        </w:rPr>
        <w:t xml:space="preserve"> </w:t>
      </w:r>
      <w:r w:rsidRPr="00E41198">
        <w:rPr>
          <w:bCs/>
          <w:sz w:val="22"/>
          <w:lang w:val="de-DE"/>
        </w:rPr>
        <w:t xml:space="preserve">Laura </w:t>
      </w:r>
      <w:proofErr w:type="spellStart"/>
      <w:r w:rsidRPr="00E41198">
        <w:rPr>
          <w:bCs/>
          <w:sz w:val="22"/>
          <w:lang w:val="de-DE"/>
        </w:rPr>
        <w:t>Hölzlwimmer</w:t>
      </w:r>
      <w:proofErr w:type="spellEnd"/>
      <w:r w:rsidRPr="00E41198">
        <w:rPr>
          <w:bCs/>
          <w:sz w:val="22"/>
          <w:lang w:val="de-DE"/>
        </w:rPr>
        <w:t xml:space="preserve">, Johannes Gleixner and Christian </w:t>
      </w:r>
      <w:proofErr w:type="spellStart"/>
      <w:r w:rsidRPr="00E41198">
        <w:rPr>
          <w:bCs/>
          <w:sz w:val="22"/>
          <w:lang w:val="de-DE"/>
        </w:rPr>
        <w:t>Preusse</w:t>
      </w:r>
      <w:proofErr w:type="spellEnd"/>
      <w:r w:rsidRPr="00E41198">
        <w:rPr>
          <w:bCs/>
          <w:sz w:val="22"/>
          <w:lang w:val="de-DE"/>
        </w:rPr>
        <w:t>).</w:t>
      </w:r>
    </w:p>
    <w:p w14:paraId="01BC53EB" w14:textId="77777777" w:rsidR="00FC03CA" w:rsidRPr="00E41198" w:rsidRDefault="00FC03CA" w:rsidP="00FC03CA">
      <w:pPr>
        <w:rPr>
          <w:bCs/>
          <w:szCs w:val="22"/>
          <w:lang w:val="de-DE"/>
        </w:rPr>
      </w:pPr>
    </w:p>
    <w:p w14:paraId="30EC1E10" w14:textId="77777777" w:rsidR="00FC03CA" w:rsidRPr="00E41198" w:rsidRDefault="00FC03CA" w:rsidP="00FC03CA">
      <w:pPr>
        <w:rPr>
          <w:b/>
          <w:szCs w:val="22"/>
          <w:lang w:val="de-DE"/>
        </w:rPr>
      </w:pPr>
    </w:p>
    <w:p w14:paraId="6D4A0E6C" w14:textId="77777777" w:rsidR="00FC03CA" w:rsidRPr="000A0E7F" w:rsidRDefault="00FC03CA" w:rsidP="00FC03CA">
      <w:pPr>
        <w:pBdr>
          <w:bottom w:val="single" w:sz="4" w:space="1" w:color="auto"/>
        </w:pBdr>
        <w:rPr>
          <w:b/>
          <w:sz w:val="24"/>
          <w:szCs w:val="22"/>
          <w:lang w:val="en-US"/>
        </w:rPr>
      </w:pPr>
      <w:bookmarkStart w:id="1" w:name="_Hlk161817149"/>
      <w:r w:rsidRPr="000A0E7F">
        <w:rPr>
          <w:b/>
          <w:sz w:val="24"/>
          <w:szCs w:val="22"/>
          <w:lang w:val="en-US"/>
        </w:rPr>
        <w:t>ARTICLES</w:t>
      </w:r>
    </w:p>
    <w:p w14:paraId="4D18486F" w14:textId="77777777" w:rsidR="00FC03CA" w:rsidRPr="000A0E7F" w:rsidRDefault="00FC03CA" w:rsidP="00FC03CA">
      <w:pPr>
        <w:rPr>
          <w:szCs w:val="22"/>
          <w:lang w:val="en-US"/>
        </w:rPr>
      </w:pPr>
    </w:p>
    <w:p w14:paraId="379FA643" w14:textId="77777777" w:rsidR="00FC03CA" w:rsidRPr="000A0E7F" w:rsidRDefault="00FC03CA" w:rsidP="00FC03CA">
      <w:pPr>
        <w:rPr>
          <w:b/>
          <w:bCs/>
          <w:sz w:val="22"/>
          <w:szCs w:val="22"/>
          <w:lang w:val="en-US"/>
        </w:rPr>
      </w:pPr>
      <w:r w:rsidRPr="000A0E7F">
        <w:rPr>
          <w:b/>
          <w:bCs/>
          <w:sz w:val="22"/>
          <w:szCs w:val="22"/>
          <w:lang w:val="en-US"/>
        </w:rPr>
        <w:t>In preparation</w:t>
      </w:r>
    </w:p>
    <w:p w14:paraId="02BA2D50" w14:textId="77777777" w:rsidR="00FC03CA" w:rsidRPr="000A0E7F" w:rsidRDefault="00FC03CA" w:rsidP="00FC03CA">
      <w:pPr>
        <w:rPr>
          <w:szCs w:val="22"/>
          <w:lang w:val="en-US"/>
        </w:rPr>
      </w:pPr>
    </w:p>
    <w:p w14:paraId="6199DB75" w14:textId="265872A8" w:rsidR="00FC03CA" w:rsidRDefault="00FC03CA" w:rsidP="00FC03CA">
      <w:pPr>
        <w:jc w:val="both"/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Together with Mathias Sonnleithner: </w:t>
      </w:r>
      <w:r w:rsidR="00E6586B">
        <w:rPr>
          <w:sz w:val="22"/>
          <w:szCs w:val="22"/>
          <w:lang w:val="en-GB"/>
        </w:rPr>
        <w:t>“</w:t>
      </w:r>
      <w:r w:rsidRPr="0074455B">
        <w:rPr>
          <w:sz w:val="22"/>
          <w:szCs w:val="22"/>
          <w:lang w:val="en-GB"/>
        </w:rPr>
        <w:t>God in the National Assembly. Political-Religious Dynamics in the French Revolution</w:t>
      </w:r>
      <w:r w:rsidR="00E6586B">
        <w:rPr>
          <w:sz w:val="22"/>
          <w:szCs w:val="22"/>
          <w:lang w:val="en-GB"/>
        </w:rPr>
        <w:t>”</w:t>
      </w:r>
      <w:r w:rsidRPr="0074455B">
        <w:rPr>
          <w:sz w:val="22"/>
          <w:szCs w:val="22"/>
          <w:lang w:val="en-GB"/>
        </w:rPr>
        <w:t>.</w:t>
      </w:r>
    </w:p>
    <w:p w14:paraId="49896D2E" w14:textId="77777777" w:rsidR="00F340D3" w:rsidRDefault="00F340D3" w:rsidP="00FC03CA">
      <w:pPr>
        <w:jc w:val="both"/>
        <w:rPr>
          <w:sz w:val="22"/>
          <w:szCs w:val="22"/>
          <w:lang w:val="en-GB"/>
        </w:rPr>
      </w:pPr>
    </w:p>
    <w:p w14:paraId="681D68A6" w14:textId="0D3EAACB" w:rsidR="00F340D3" w:rsidRDefault="00F340D3" w:rsidP="00FC03CA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Together with </w:t>
      </w:r>
      <w:r w:rsidRPr="00951185">
        <w:rPr>
          <w:sz w:val="22"/>
          <w:szCs w:val="22"/>
          <w:lang w:val="en-US"/>
        </w:rPr>
        <w:t xml:space="preserve">Thomas Biskup </w:t>
      </w:r>
      <w:r>
        <w:rPr>
          <w:sz w:val="22"/>
          <w:szCs w:val="22"/>
          <w:lang w:val="en-US"/>
        </w:rPr>
        <w:t>a</w:t>
      </w:r>
      <w:r w:rsidRPr="00951185">
        <w:rPr>
          <w:sz w:val="22"/>
          <w:szCs w:val="22"/>
          <w:lang w:val="en-US"/>
        </w:rPr>
        <w:t xml:space="preserve">nd Andreas Pecar: </w:t>
      </w:r>
      <w:r>
        <w:rPr>
          <w:sz w:val="22"/>
          <w:szCs w:val="22"/>
          <w:lang w:val="en-GB"/>
        </w:rPr>
        <w:t>“</w:t>
      </w:r>
      <w:r w:rsidRPr="00951185">
        <w:rPr>
          <w:sz w:val="22"/>
          <w:szCs w:val="22"/>
          <w:lang w:val="en-US"/>
        </w:rPr>
        <w:t>Philosophers and their Patron</w:t>
      </w:r>
      <w:r>
        <w:rPr>
          <w:sz w:val="22"/>
          <w:szCs w:val="22"/>
          <w:lang w:val="en-US"/>
        </w:rPr>
        <w:t>s” (Bloomsbury Handbook of the Enlightenment, ed. by Shiru Lim).</w:t>
      </w:r>
    </w:p>
    <w:p w14:paraId="1D55DFDF" w14:textId="77777777" w:rsidR="00E6586B" w:rsidRDefault="00E6586B" w:rsidP="00FC03CA">
      <w:pPr>
        <w:jc w:val="both"/>
        <w:rPr>
          <w:sz w:val="22"/>
          <w:szCs w:val="22"/>
          <w:lang w:val="en-GB"/>
        </w:rPr>
      </w:pPr>
    </w:p>
    <w:p w14:paraId="25B0A410" w14:textId="3CDC94A8" w:rsidR="00E6586B" w:rsidRDefault="00E6586B" w:rsidP="00FC03CA">
      <w:pPr>
        <w:jc w:val="both"/>
        <w:rPr>
          <w:sz w:val="22"/>
          <w:szCs w:val="22"/>
          <w:lang w:val="en-GB"/>
        </w:rPr>
      </w:pPr>
    </w:p>
    <w:p w14:paraId="28AD5D56" w14:textId="211EDAF8" w:rsidR="00E6586B" w:rsidRPr="000A0E7F" w:rsidRDefault="00E6586B" w:rsidP="00FC03CA">
      <w:pPr>
        <w:jc w:val="both"/>
        <w:rPr>
          <w:b/>
          <w:bCs/>
          <w:sz w:val="22"/>
          <w:szCs w:val="22"/>
        </w:rPr>
      </w:pPr>
      <w:proofErr w:type="spellStart"/>
      <w:r w:rsidRPr="000A0E7F">
        <w:rPr>
          <w:b/>
          <w:bCs/>
          <w:sz w:val="22"/>
          <w:szCs w:val="22"/>
        </w:rPr>
        <w:t>Submitted</w:t>
      </w:r>
      <w:proofErr w:type="spellEnd"/>
    </w:p>
    <w:p w14:paraId="668506C5" w14:textId="77777777" w:rsidR="00FC03CA" w:rsidRPr="000A0E7F" w:rsidRDefault="00FC03CA" w:rsidP="00FC03CA">
      <w:pPr>
        <w:rPr>
          <w:szCs w:val="22"/>
        </w:rPr>
      </w:pPr>
    </w:p>
    <w:p w14:paraId="51B61908" w14:textId="4275317A" w:rsidR="00CE7C13" w:rsidRPr="00CE7C13" w:rsidRDefault="00CE7C13" w:rsidP="00CE7C13">
      <w:pPr>
        <w:contextualSpacing/>
        <w:jc w:val="both"/>
        <w:rPr>
          <w:bCs/>
          <w:sz w:val="22"/>
          <w:szCs w:val="22"/>
          <w:lang w:val="en-US"/>
        </w:rPr>
      </w:pPr>
      <w:bookmarkStart w:id="2" w:name="_Hlk150417195"/>
      <w:r w:rsidRPr="00CE7C13">
        <w:rPr>
          <w:sz w:val="22"/>
          <w:szCs w:val="22"/>
          <w:lang w:val="en-US"/>
        </w:rPr>
        <w:t>Introduction: “</w:t>
      </w:r>
      <w:r w:rsidRPr="00CE7C13">
        <w:rPr>
          <w:bCs/>
          <w:sz w:val="22"/>
          <w:szCs w:val="22"/>
          <w:lang w:val="en-US"/>
        </w:rPr>
        <w:t>French Princes and Princesses as Pillars of the Early Modern State and Core Actors of Court Politics”</w:t>
      </w:r>
      <w:r w:rsidRPr="00CE7C13">
        <w:rPr>
          <w:bCs/>
          <w:sz w:val="22"/>
          <w:szCs w:val="22"/>
          <w:lang w:val="en-US"/>
        </w:rPr>
        <w:t xml:space="preserve"> </w:t>
      </w:r>
      <w:r w:rsidRPr="00CE7C13">
        <w:rPr>
          <w:sz w:val="22"/>
          <w:szCs w:val="22"/>
          <w:lang w:val="en-US"/>
        </w:rPr>
        <w:t>(</w:t>
      </w:r>
      <w:r w:rsidRPr="00CE7C13">
        <w:rPr>
          <w:sz w:val="22"/>
          <w:szCs w:val="22"/>
          <w:lang w:val="en-US"/>
        </w:rPr>
        <w:t>submitted to</w:t>
      </w:r>
      <w:r w:rsidRPr="00CE7C13">
        <w:rPr>
          <w:sz w:val="22"/>
          <w:szCs w:val="22"/>
          <w:lang w:val="en-US"/>
        </w:rPr>
        <w:t xml:space="preserve"> </w:t>
      </w:r>
      <w:r w:rsidRPr="00CE7C13">
        <w:rPr>
          <w:bCs/>
          <w:i/>
          <w:iCs/>
          <w:sz w:val="22"/>
          <w:szCs w:val="22"/>
          <w:lang w:val="en-US"/>
        </w:rPr>
        <w:t xml:space="preserve">Bulletin du Centre de </w:t>
      </w:r>
      <w:proofErr w:type="spellStart"/>
      <w:r w:rsidRPr="00CE7C13">
        <w:rPr>
          <w:bCs/>
          <w:i/>
          <w:iCs/>
          <w:sz w:val="22"/>
          <w:szCs w:val="22"/>
          <w:lang w:val="en-US"/>
        </w:rPr>
        <w:t>Recherches</w:t>
      </w:r>
      <w:proofErr w:type="spellEnd"/>
      <w:r w:rsidRPr="00CE7C13">
        <w:rPr>
          <w:bCs/>
          <w:i/>
          <w:iCs/>
          <w:sz w:val="22"/>
          <w:szCs w:val="22"/>
          <w:lang w:val="en-US"/>
        </w:rPr>
        <w:t xml:space="preserve"> du Château de Versailles</w:t>
      </w:r>
      <w:r w:rsidRPr="00CE7C13">
        <w:rPr>
          <w:sz w:val="22"/>
          <w:szCs w:val="22"/>
          <w:lang w:val="en-US"/>
        </w:rPr>
        <w:t>)</w:t>
      </w:r>
      <w:r w:rsidRPr="00CE7C13">
        <w:rPr>
          <w:sz w:val="22"/>
          <w:szCs w:val="22"/>
          <w:lang w:val="en-US"/>
        </w:rPr>
        <w:t>.</w:t>
      </w:r>
    </w:p>
    <w:p w14:paraId="51EB1C0D" w14:textId="77777777" w:rsidR="00CE7C13" w:rsidRPr="00CE7C13" w:rsidRDefault="00CE7C13" w:rsidP="00CE7C13">
      <w:pPr>
        <w:contextualSpacing/>
        <w:jc w:val="both"/>
        <w:rPr>
          <w:bCs/>
          <w:sz w:val="22"/>
          <w:szCs w:val="22"/>
          <w:lang w:val="en-US"/>
        </w:rPr>
      </w:pPr>
    </w:p>
    <w:p w14:paraId="6AF59F25" w14:textId="3F7C5D30" w:rsidR="00CE7C13" w:rsidRPr="00CE7C13" w:rsidRDefault="00CE7C13" w:rsidP="00CE7C13">
      <w:pPr>
        <w:contextualSpacing/>
        <w:jc w:val="both"/>
        <w:rPr>
          <w:b/>
          <w:bCs/>
        </w:rPr>
      </w:pPr>
      <w:bookmarkStart w:id="3" w:name="_Hlk212019581"/>
      <w:r w:rsidRPr="00CE7C13">
        <w:rPr>
          <w:sz w:val="22"/>
          <w:szCs w:val="22"/>
        </w:rPr>
        <w:t>Le parti des princes, faction dominante de la cour de France. Dynastie et réseaux politiques dans l’Ancien Régime (années 1630-1780)</w:t>
      </w:r>
      <w:r>
        <w:rPr>
          <w:b/>
          <w:bCs/>
        </w:rPr>
        <w:t xml:space="preserve"> </w:t>
      </w:r>
      <w:bookmarkEnd w:id="3"/>
      <w:r w:rsidRPr="00CE7C13">
        <w:rPr>
          <w:sz w:val="22"/>
          <w:szCs w:val="22"/>
        </w:rPr>
        <w:t>(</w:t>
      </w:r>
      <w:proofErr w:type="spellStart"/>
      <w:r w:rsidRPr="00CE7C13">
        <w:rPr>
          <w:sz w:val="22"/>
          <w:szCs w:val="22"/>
        </w:rPr>
        <w:t>submitted</w:t>
      </w:r>
      <w:proofErr w:type="spellEnd"/>
      <w:r w:rsidRPr="00CE7C13">
        <w:rPr>
          <w:sz w:val="22"/>
          <w:szCs w:val="22"/>
        </w:rPr>
        <w:t xml:space="preserve"> to </w:t>
      </w:r>
      <w:r w:rsidRPr="00CE7C13">
        <w:rPr>
          <w:bCs/>
          <w:i/>
          <w:iCs/>
          <w:sz w:val="22"/>
          <w:szCs w:val="22"/>
        </w:rPr>
        <w:t>Bulletin du Centre de Recherches du Château de Versailles</w:t>
      </w:r>
      <w:r w:rsidRPr="00CE7C13">
        <w:rPr>
          <w:sz w:val="22"/>
          <w:szCs w:val="22"/>
        </w:rPr>
        <w:t>).</w:t>
      </w:r>
    </w:p>
    <w:p w14:paraId="28DCCDA9" w14:textId="77777777" w:rsidR="00CE7C13" w:rsidRPr="00CE7C13" w:rsidRDefault="00CE7C13" w:rsidP="00CE7C13">
      <w:pPr>
        <w:contextualSpacing/>
        <w:jc w:val="both"/>
        <w:rPr>
          <w:bCs/>
          <w:sz w:val="22"/>
          <w:szCs w:val="22"/>
        </w:rPr>
      </w:pPr>
    </w:p>
    <w:p w14:paraId="237EC497" w14:textId="15187CA6" w:rsidR="00CE7C13" w:rsidRPr="00E6586B" w:rsidRDefault="00CE7C13" w:rsidP="00CE7C13">
      <w:pPr>
        <w:contextualSpacing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“</w:t>
      </w:r>
      <w:r w:rsidRPr="00E851B0">
        <w:rPr>
          <w:sz w:val="22"/>
          <w:szCs w:val="22"/>
          <w:lang w:val="en-GB"/>
        </w:rPr>
        <w:t xml:space="preserve">The </w:t>
      </w:r>
      <w:proofErr w:type="spellStart"/>
      <w:r w:rsidRPr="00E851B0">
        <w:rPr>
          <w:sz w:val="22"/>
          <w:szCs w:val="22"/>
          <w:lang w:val="en-GB"/>
        </w:rPr>
        <w:t>duc</w:t>
      </w:r>
      <w:proofErr w:type="spellEnd"/>
      <w:r w:rsidRPr="00E851B0">
        <w:rPr>
          <w:sz w:val="22"/>
          <w:szCs w:val="22"/>
          <w:lang w:val="en-GB"/>
        </w:rPr>
        <w:t xml:space="preserve"> </w:t>
      </w:r>
      <w:proofErr w:type="spellStart"/>
      <w:r w:rsidRPr="00E851B0">
        <w:rPr>
          <w:sz w:val="22"/>
          <w:szCs w:val="22"/>
          <w:lang w:val="en-GB"/>
        </w:rPr>
        <w:t>d’Orléans</w:t>
      </w:r>
      <w:proofErr w:type="spellEnd"/>
      <w:r w:rsidRPr="00E851B0">
        <w:rPr>
          <w:sz w:val="22"/>
          <w:szCs w:val="22"/>
          <w:lang w:val="en-GB"/>
        </w:rPr>
        <w:t>, the Palais-Royal Court, and the Outbreak of the French Revolution, or Why We Should Take the Dynasty Seriously</w:t>
      </w:r>
      <w:r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 xml:space="preserve"> </w:t>
      </w:r>
      <w:r w:rsidRPr="00CE7C13">
        <w:rPr>
          <w:sz w:val="22"/>
          <w:szCs w:val="22"/>
          <w:lang w:val="en-US"/>
        </w:rPr>
        <w:t xml:space="preserve">(submitted to </w:t>
      </w:r>
      <w:r w:rsidRPr="00CE7C13">
        <w:rPr>
          <w:bCs/>
          <w:i/>
          <w:iCs/>
          <w:sz w:val="22"/>
          <w:szCs w:val="22"/>
          <w:lang w:val="en-US"/>
        </w:rPr>
        <w:t xml:space="preserve">Bulletin du Centre de </w:t>
      </w:r>
      <w:proofErr w:type="spellStart"/>
      <w:r w:rsidRPr="00CE7C13">
        <w:rPr>
          <w:bCs/>
          <w:i/>
          <w:iCs/>
          <w:sz w:val="22"/>
          <w:szCs w:val="22"/>
          <w:lang w:val="en-US"/>
        </w:rPr>
        <w:t>Recherches</w:t>
      </w:r>
      <w:proofErr w:type="spellEnd"/>
      <w:r w:rsidRPr="00CE7C13">
        <w:rPr>
          <w:bCs/>
          <w:i/>
          <w:iCs/>
          <w:sz w:val="22"/>
          <w:szCs w:val="22"/>
          <w:lang w:val="en-US"/>
        </w:rPr>
        <w:t xml:space="preserve"> du Château de Versailles</w:t>
      </w:r>
      <w:r w:rsidRPr="00CE7C13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GB"/>
        </w:rPr>
        <w:t>.</w:t>
      </w:r>
    </w:p>
    <w:bookmarkEnd w:id="2"/>
    <w:p w14:paraId="6E1C4C4F" w14:textId="77777777" w:rsidR="00FC03CA" w:rsidRDefault="00FC03CA" w:rsidP="00FC03CA">
      <w:pPr>
        <w:rPr>
          <w:szCs w:val="22"/>
          <w:lang w:val="en-US"/>
        </w:rPr>
      </w:pPr>
    </w:p>
    <w:p w14:paraId="24ABE071" w14:textId="77777777" w:rsidR="00CE7C13" w:rsidRPr="00E6586B" w:rsidRDefault="00CE7C13" w:rsidP="00FC03CA">
      <w:pPr>
        <w:rPr>
          <w:szCs w:val="22"/>
          <w:lang w:val="en-US"/>
        </w:rPr>
      </w:pPr>
    </w:p>
    <w:p w14:paraId="135C79AB" w14:textId="7A483BDC" w:rsidR="00FC03CA" w:rsidRPr="00F340D3" w:rsidRDefault="00F340D3" w:rsidP="00FC03CA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Accepted for publication (p</w:t>
      </w:r>
      <w:r w:rsidR="00FC03CA" w:rsidRPr="0074455B">
        <w:rPr>
          <w:b/>
          <w:sz w:val="22"/>
          <w:szCs w:val="22"/>
          <w:lang w:val="en-GB"/>
        </w:rPr>
        <w:t>eer-reviewed</w:t>
      </w:r>
      <w:r>
        <w:rPr>
          <w:b/>
          <w:sz w:val="22"/>
          <w:szCs w:val="22"/>
          <w:lang w:val="en-GB"/>
        </w:rPr>
        <w:t>)</w:t>
      </w:r>
    </w:p>
    <w:p w14:paraId="33725DEE" w14:textId="77777777" w:rsidR="00CE7C13" w:rsidRDefault="00CE7C13" w:rsidP="00CE7C13">
      <w:pPr>
        <w:jc w:val="both"/>
        <w:rPr>
          <w:sz w:val="22"/>
          <w:szCs w:val="22"/>
        </w:rPr>
      </w:pPr>
    </w:p>
    <w:p w14:paraId="1D6575E0" w14:textId="0C290BB0" w:rsidR="00CE7C13" w:rsidRPr="00E6586B" w:rsidRDefault="00CE7C13" w:rsidP="00CE7C13">
      <w:pPr>
        <w:jc w:val="both"/>
        <w:rPr>
          <w:sz w:val="22"/>
          <w:szCs w:val="22"/>
          <w:lang w:val="en-US"/>
        </w:rPr>
      </w:pPr>
      <w:r w:rsidRPr="00046579">
        <w:rPr>
          <w:sz w:val="22"/>
          <w:szCs w:val="22"/>
          <w:lang w:val="en-US"/>
        </w:rPr>
        <w:t xml:space="preserve">Together with Antonina Martynenko: The Enlightenment’s Ghost. </w:t>
      </w:r>
      <w:r w:rsidRPr="00E6586B">
        <w:rPr>
          <w:sz w:val="22"/>
          <w:szCs w:val="22"/>
          <w:lang w:val="en-US"/>
        </w:rPr>
        <w:t xml:space="preserve">Denis Diderot, </w:t>
      </w:r>
      <w:proofErr w:type="spellStart"/>
      <w:r w:rsidRPr="00E6586B">
        <w:rPr>
          <w:sz w:val="22"/>
          <w:szCs w:val="22"/>
          <w:lang w:val="en-US"/>
        </w:rPr>
        <w:t>d’Holbach’s</w:t>
      </w:r>
      <w:proofErr w:type="spellEnd"/>
      <w:r w:rsidRPr="00E6586B">
        <w:rPr>
          <w:sz w:val="22"/>
          <w:szCs w:val="22"/>
          <w:lang w:val="en-US"/>
        </w:rPr>
        <w:t xml:space="preserve"> </w:t>
      </w:r>
      <w:proofErr w:type="spellStart"/>
      <w:r w:rsidRPr="00E6586B">
        <w:rPr>
          <w:sz w:val="22"/>
          <w:szCs w:val="22"/>
          <w:lang w:val="en-US"/>
        </w:rPr>
        <w:t>cotterie</w:t>
      </w:r>
      <w:proofErr w:type="spellEnd"/>
      <w:r w:rsidRPr="00E6586B">
        <w:rPr>
          <w:sz w:val="22"/>
          <w:szCs w:val="22"/>
          <w:lang w:val="en-US"/>
        </w:rPr>
        <w:t xml:space="preserve">, and the problem of authorship in Raynal’s </w:t>
      </w:r>
      <w:r w:rsidRPr="00E6586B">
        <w:rPr>
          <w:i/>
          <w:iCs/>
          <w:sz w:val="22"/>
          <w:szCs w:val="22"/>
          <w:lang w:val="en-US"/>
        </w:rPr>
        <w:t>Histoire des deux Indes</w:t>
      </w:r>
      <w:r>
        <w:rPr>
          <w:bCs/>
          <w:sz w:val="22"/>
          <w:szCs w:val="22"/>
          <w:lang w:val="en-US"/>
        </w:rPr>
        <w:t xml:space="preserve"> (to be published in 2026 in </w:t>
      </w:r>
      <w:r w:rsidRPr="00CE7C13">
        <w:rPr>
          <w:bCs/>
          <w:i/>
          <w:iCs/>
          <w:sz w:val="22"/>
          <w:szCs w:val="22"/>
          <w:lang w:val="en-US"/>
        </w:rPr>
        <w:t>Digital Enlightenment Studies</w:t>
      </w:r>
      <w:r>
        <w:rPr>
          <w:bCs/>
          <w:sz w:val="22"/>
          <w:szCs w:val="22"/>
          <w:lang w:val="en-US"/>
        </w:rPr>
        <w:t>).</w:t>
      </w:r>
    </w:p>
    <w:p w14:paraId="5867E206" w14:textId="77777777" w:rsidR="00CE7C13" w:rsidRPr="00E6586B" w:rsidRDefault="00CE7C13" w:rsidP="00CE7C13">
      <w:pPr>
        <w:rPr>
          <w:szCs w:val="22"/>
          <w:lang w:val="en-US"/>
        </w:rPr>
      </w:pPr>
    </w:p>
    <w:p w14:paraId="76E312A8" w14:textId="61902272" w:rsidR="00CE7C13" w:rsidRPr="00CE7C13" w:rsidRDefault="00CE7C13" w:rsidP="00CE7C13">
      <w:pPr>
        <w:jc w:val="both"/>
        <w:rPr>
          <w:sz w:val="22"/>
          <w:szCs w:val="22"/>
        </w:rPr>
      </w:pPr>
      <w:r w:rsidRPr="00E41198">
        <w:rPr>
          <w:sz w:val="22"/>
          <w:szCs w:val="22"/>
        </w:rPr>
        <w:t>“‘Pour le bien du peuple, l’honneur de son prince, et pour la gloire et le sang de la maison d’Orléans’. Jacques-Pierre Brissot, de l’homme de lettres au révolutionnaire“</w:t>
      </w:r>
      <w:r>
        <w:rPr>
          <w:sz w:val="22"/>
          <w:szCs w:val="22"/>
        </w:rPr>
        <w:t xml:space="preserve"> </w:t>
      </w:r>
      <w:r w:rsidRPr="00CE7C13">
        <w:rPr>
          <w:bCs/>
          <w:sz w:val="22"/>
          <w:szCs w:val="22"/>
        </w:rPr>
        <w:t xml:space="preserve">(to </w:t>
      </w:r>
      <w:proofErr w:type="spellStart"/>
      <w:r w:rsidRPr="00CE7C13">
        <w:rPr>
          <w:bCs/>
          <w:sz w:val="22"/>
          <w:szCs w:val="22"/>
        </w:rPr>
        <w:t>be</w:t>
      </w:r>
      <w:proofErr w:type="spellEnd"/>
      <w:r w:rsidRPr="00CE7C13">
        <w:rPr>
          <w:bCs/>
          <w:sz w:val="22"/>
          <w:szCs w:val="22"/>
        </w:rPr>
        <w:t xml:space="preserve"> </w:t>
      </w:r>
      <w:proofErr w:type="spellStart"/>
      <w:r w:rsidRPr="00CE7C13">
        <w:rPr>
          <w:bCs/>
          <w:sz w:val="22"/>
          <w:szCs w:val="22"/>
        </w:rPr>
        <w:t>published</w:t>
      </w:r>
      <w:proofErr w:type="spellEnd"/>
      <w:r w:rsidRPr="00CE7C13">
        <w:rPr>
          <w:bCs/>
          <w:sz w:val="22"/>
          <w:szCs w:val="22"/>
        </w:rPr>
        <w:t xml:space="preserve"> </w:t>
      </w:r>
      <w:proofErr w:type="spellStart"/>
      <w:r w:rsidRPr="00CE7C13">
        <w:rPr>
          <w:bCs/>
          <w:sz w:val="22"/>
          <w:szCs w:val="22"/>
        </w:rPr>
        <w:t>in</w:t>
      </w:r>
      <w:proofErr w:type="spellEnd"/>
      <w:r w:rsidRPr="00CE7C13">
        <w:rPr>
          <w:bCs/>
          <w:sz w:val="22"/>
          <w:szCs w:val="22"/>
        </w:rPr>
        <w:t xml:space="preserve"> 2026 in </w:t>
      </w:r>
      <w:r>
        <w:rPr>
          <w:bCs/>
          <w:i/>
          <w:iCs/>
          <w:sz w:val="22"/>
          <w:szCs w:val="22"/>
        </w:rPr>
        <w:t xml:space="preserve">French </w:t>
      </w:r>
      <w:proofErr w:type="spellStart"/>
      <w:r>
        <w:rPr>
          <w:bCs/>
          <w:i/>
          <w:iCs/>
          <w:sz w:val="22"/>
          <w:szCs w:val="22"/>
        </w:rPr>
        <w:t>History</w:t>
      </w:r>
      <w:proofErr w:type="spellEnd"/>
      <w:r w:rsidRPr="00CE7C13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5DB45BED" w14:textId="77777777" w:rsidR="00FC03CA" w:rsidRPr="00CE7C13" w:rsidRDefault="00FC03CA" w:rsidP="00FC03CA">
      <w:pPr>
        <w:rPr>
          <w:sz w:val="22"/>
          <w:szCs w:val="22"/>
          <w:u w:val="single"/>
        </w:rPr>
      </w:pPr>
    </w:p>
    <w:p w14:paraId="2DDA8D58" w14:textId="7155BA5B" w:rsidR="00E41198" w:rsidRPr="0074455B" w:rsidRDefault="00E41198" w:rsidP="00E41198">
      <w:pPr>
        <w:jc w:val="both"/>
        <w:rPr>
          <w:sz w:val="22"/>
          <w:szCs w:val="22"/>
          <w:lang w:val="en-GB"/>
        </w:rPr>
      </w:pPr>
      <w:bookmarkStart w:id="4" w:name="_Hlk210049804"/>
      <w:r w:rsidRPr="0074455B">
        <w:rPr>
          <w:sz w:val="22"/>
          <w:szCs w:val="22"/>
          <w:lang w:val="en-GB"/>
        </w:rPr>
        <w:t>“</w:t>
      </w:r>
      <w:r w:rsidR="000E15CF" w:rsidRPr="007C6842">
        <w:rPr>
          <w:bCs/>
          <w:sz w:val="22"/>
          <w:szCs w:val="22"/>
          <w:lang w:val="en-US"/>
        </w:rPr>
        <w:t>Religion and the Intellectual Origins of the Eighteenth-Century Culture of Sensibility: From Medieval Scholastic Thought to the Enlightenment Moral Sense Philosophy</w:t>
      </w:r>
      <w:r w:rsidRPr="0074455B">
        <w:rPr>
          <w:sz w:val="22"/>
          <w:szCs w:val="22"/>
          <w:lang w:val="en-GB"/>
        </w:rPr>
        <w:t>” (</w:t>
      </w:r>
      <w:r w:rsidR="000A0E7F">
        <w:rPr>
          <w:sz w:val="22"/>
          <w:szCs w:val="22"/>
          <w:lang w:val="en-GB"/>
        </w:rPr>
        <w:t xml:space="preserve">accepted for publication in </w:t>
      </w:r>
      <w:r w:rsidR="000A0E7F" w:rsidRPr="000A0E7F">
        <w:rPr>
          <w:i/>
          <w:iCs/>
          <w:sz w:val="22"/>
          <w:szCs w:val="22"/>
          <w:lang w:val="en-GB"/>
        </w:rPr>
        <w:t>Historical Refle</w:t>
      </w:r>
      <w:r w:rsidR="00CE7C13">
        <w:rPr>
          <w:i/>
          <w:iCs/>
          <w:sz w:val="22"/>
          <w:szCs w:val="22"/>
          <w:lang w:val="en-GB"/>
        </w:rPr>
        <w:t>ct</w:t>
      </w:r>
      <w:r w:rsidR="000A0E7F" w:rsidRPr="000A0E7F">
        <w:rPr>
          <w:i/>
          <w:iCs/>
          <w:sz w:val="22"/>
          <w:szCs w:val="22"/>
          <w:lang w:val="en-GB"/>
        </w:rPr>
        <w:t>ions</w:t>
      </w:r>
      <w:r w:rsidR="0084115B" w:rsidRPr="0084115B">
        <w:rPr>
          <w:sz w:val="22"/>
          <w:szCs w:val="22"/>
          <w:lang w:val="en-GB"/>
        </w:rPr>
        <w:t>;</w:t>
      </w:r>
      <w:r w:rsidR="0084115B">
        <w:rPr>
          <w:i/>
          <w:iCs/>
          <w:sz w:val="22"/>
          <w:szCs w:val="22"/>
          <w:lang w:val="en-GB"/>
        </w:rPr>
        <w:t xml:space="preserve"> </w:t>
      </w:r>
      <w:r w:rsidR="0084115B">
        <w:rPr>
          <w:sz w:val="22"/>
          <w:szCs w:val="22"/>
          <w:lang w:val="en-GB"/>
        </w:rPr>
        <w:t>w</w:t>
      </w:r>
      <w:r w:rsidR="0084115B" w:rsidRPr="0074455B">
        <w:rPr>
          <w:sz w:val="22"/>
          <w:szCs w:val="22"/>
          <w:lang w:val="en-GB"/>
        </w:rPr>
        <w:t>ith the participation of Hasse Hämäläinen</w:t>
      </w:r>
      <w:r w:rsidRPr="0074455B">
        <w:rPr>
          <w:sz w:val="22"/>
          <w:szCs w:val="22"/>
          <w:lang w:val="en-GB"/>
        </w:rPr>
        <w:t>)</w:t>
      </w:r>
      <w:bookmarkEnd w:id="4"/>
      <w:r w:rsidRPr="0074455B">
        <w:rPr>
          <w:sz w:val="22"/>
          <w:szCs w:val="22"/>
          <w:lang w:val="en-GB"/>
        </w:rPr>
        <w:t>.</w:t>
      </w:r>
    </w:p>
    <w:p w14:paraId="346D36E5" w14:textId="77777777" w:rsidR="00E41198" w:rsidRPr="0074455B" w:rsidRDefault="00E41198" w:rsidP="00E41198">
      <w:pPr>
        <w:rPr>
          <w:szCs w:val="22"/>
          <w:lang w:val="en-GB"/>
        </w:rPr>
      </w:pPr>
    </w:p>
    <w:p w14:paraId="6B3785E3" w14:textId="180474FB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bookmarkStart w:id="5" w:name="_Hlk210049000"/>
      <w:bookmarkStart w:id="6" w:name="_Hlk123842082"/>
      <w:r w:rsidRPr="0074455B">
        <w:rPr>
          <w:sz w:val="22"/>
          <w:szCs w:val="22"/>
          <w:lang w:val="en-GB"/>
        </w:rPr>
        <w:t>“Princely Courts and the Development of the Public Sphere: The Palais-Royal in Paris before the French Revolution” (</w:t>
      </w:r>
      <w:r w:rsidR="00F216A8" w:rsidRPr="0074455B">
        <w:rPr>
          <w:sz w:val="22"/>
          <w:szCs w:val="22"/>
          <w:lang w:val="en-GB"/>
        </w:rPr>
        <w:t>to be published in</w:t>
      </w:r>
      <w:r w:rsidRPr="0074455B">
        <w:rPr>
          <w:sz w:val="22"/>
          <w:szCs w:val="22"/>
          <w:lang w:val="en-GB"/>
        </w:rPr>
        <w:t xml:space="preserve"> </w:t>
      </w:r>
      <w:r w:rsidR="000E15CF">
        <w:rPr>
          <w:sz w:val="22"/>
          <w:szCs w:val="22"/>
          <w:lang w:val="en-GB"/>
        </w:rPr>
        <w:t xml:space="preserve">2026 in </w:t>
      </w:r>
      <w:r w:rsidR="0084115B">
        <w:rPr>
          <w:sz w:val="22"/>
          <w:szCs w:val="22"/>
          <w:lang w:val="en-GB"/>
        </w:rPr>
        <w:t>the volume Monarchy in Turmoil</w:t>
      </w:r>
      <w:r w:rsidR="00F216A8" w:rsidRPr="0074455B">
        <w:rPr>
          <w:sz w:val="22"/>
          <w:szCs w:val="22"/>
          <w:lang w:val="en-GB"/>
        </w:rPr>
        <w:t>, edited by Jeroen Duindam</w:t>
      </w:r>
      <w:r w:rsidR="0084115B">
        <w:rPr>
          <w:sz w:val="22"/>
          <w:szCs w:val="22"/>
          <w:lang w:val="en-GB"/>
        </w:rPr>
        <w:t xml:space="preserve"> and Joost Weltens</w:t>
      </w:r>
      <w:r w:rsidRPr="0074455B">
        <w:rPr>
          <w:sz w:val="22"/>
          <w:szCs w:val="22"/>
          <w:lang w:val="en-GB"/>
        </w:rPr>
        <w:t>)</w:t>
      </w:r>
      <w:bookmarkEnd w:id="5"/>
      <w:r w:rsidRPr="0074455B">
        <w:rPr>
          <w:sz w:val="22"/>
          <w:szCs w:val="22"/>
          <w:lang w:val="en-GB"/>
        </w:rPr>
        <w:t>.</w:t>
      </w:r>
    </w:p>
    <w:p w14:paraId="4C1839CB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bookmarkEnd w:id="6"/>
    <w:p w14:paraId="18E75E67" w14:textId="77777777" w:rsidR="00FC03CA" w:rsidRPr="0074455B" w:rsidRDefault="00FC03CA" w:rsidP="00FC03CA">
      <w:pPr>
        <w:rPr>
          <w:sz w:val="22"/>
          <w:szCs w:val="22"/>
          <w:u w:val="single"/>
          <w:lang w:val="en-GB"/>
        </w:rPr>
      </w:pPr>
    </w:p>
    <w:p w14:paraId="7F1D673C" w14:textId="694239FE" w:rsidR="00FC03CA" w:rsidRPr="00F340D3" w:rsidRDefault="00FC03CA" w:rsidP="00FC03CA">
      <w:pPr>
        <w:rPr>
          <w:b/>
          <w:bCs/>
          <w:sz w:val="22"/>
          <w:szCs w:val="22"/>
          <w:lang w:val="en-US"/>
        </w:rPr>
      </w:pPr>
      <w:r w:rsidRPr="00F340D3">
        <w:rPr>
          <w:b/>
          <w:bCs/>
          <w:sz w:val="22"/>
          <w:szCs w:val="22"/>
          <w:lang w:val="en-US"/>
        </w:rPr>
        <w:t>Published</w:t>
      </w:r>
      <w:r w:rsidR="00F340D3" w:rsidRPr="00F340D3">
        <w:rPr>
          <w:b/>
          <w:bCs/>
          <w:sz w:val="22"/>
          <w:szCs w:val="22"/>
          <w:lang w:val="en-US"/>
        </w:rPr>
        <w:t xml:space="preserve"> (peer-reviewed)</w:t>
      </w:r>
    </w:p>
    <w:p w14:paraId="260E767D" w14:textId="77777777" w:rsidR="00FC03CA" w:rsidRPr="00E41198" w:rsidRDefault="00FC03CA" w:rsidP="00FC03CA">
      <w:pPr>
        <w:rPr>
          <w:sz w:val="22"/>
          <w:szCs w:val="24"/>
          <w:lang w:val="en-US"/>
        </w:rPr>
      </w:pPr>
      <w:bookmarkStart w:id="7" w:name="OLE_LINK11"/>
    </w:p>
    <w:p w14:paraId="28B09AD6" w14:textId="4A99ECCD" w:rsidR="00F340D3" w:rsidRDefault="00F340D3" w:rsidP="00F340D3">
      <w:pPr>
        <w:contextualSpacing/>
        <w:rPr>
          <w:bCs/>
          <w:sz w:val="22"/>
          <w:szCs w:val="22"/>
          <w:lang w:val="en-GB"/>
        </w:rPr>
      </w:pPr>
      <w:bookmarkStart w:id="8" w:name="_Hlk190330737"/>
      <w:bookmarkStart w:id="9" w:name="_Hlk190330826"/>
      <w:bookmarkStart w:id="10" w:name="_Hlk151116837"/>
      <w:bookmarkEnd w:id="7"/>
      <w:r>
        <w:rPr>
          <w:bCs/>
          <w:sz w:val="22"/>
          <w:szCs w:val="22"/>
          <w:lang w:val="en-GB"/>
        </w:rPr>
        <w:lastRenderedPageBreak/>
        <w:t>Together with Miriam Franchina: “</w:t>
      </w:r>
      <w:r w:rsidRPr="0098415B">
        <w:rPr>
          <w:bCs/>
          <w:sz w:val="22"/>
          <w:szCs w:val="22"/>
          <w:lang w:val="en-US"/>
        </w:rPr>
        <w:t>Catholicism a</w:t>
      </w:r>
      <w:r>
        <w:rPr>
          <w:bCs/>
          <w:sz w:val="22"/>
          <w:szCs w:val="22"/>
          <w:lang w:val="en-US"/>
        </w:rPr>
        <w:t>nd Antislavery: Connecting Histories in the Atlantic World</w:t>
      </w:r>
      <w:proofErr w:type="gramStart"/>
      <w:r>
        <w:rPr>
          <w:bCs/>
          <w:sz w:val="22"/>
          <w:szCs w:val="22"/>
          <w:lang w:val="en-US"/>
        </w:rPr>
        <w:t>,”</w:t>
      </w:r>
      <w:r w:rsidRPr="002701A1">
        <w:rPr>
          <w:bCs/>
          <w:i/>
          <w:iCs/>
          <w:sz w:val="22"/>
          <w:szCs w:val="22"/>
          <w:lang w:val="en-GB"/>
        </w:rPr>
        <w:t>Slavery</w:t>
      </w:r>
      <w:proofErr w:type="gramEnd"/>
      <w:r w:rsidRPr="002701A1">
        <w:rPr>
          <w:bCs/>
          <w:i/>
          <w:i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&amp;</w:t>
      </w:r>
      <w:r w:rsidRPr="002701A1">
        <w:rPr>
          <w:bCs/>
          <w:i/>
          <w:iCs/>
          <w:sz w:val="22"/>
          <w:szCs w:val="22"/>
          <w:lang w:val="en-GB"/>
        </w:rPr>
        <w:t xml:space="preserve"> Abolition</w:t>
      </w:r>
      <w:r>
        <w:rPr>
          <w:bCs/>
          <w:sz w:val="22"/>
          <w:szCs w:val="22"/>
          <w:lang w:val="en-US"/>
        </w:rPr>
        <w:t xml:space="preserve"> 46 (2025), 1-9.</w:t>
      </w:r>
    </w:p>
    <w:p w14:paraId="5AFD04FD" w14:textId="77777777" w:rsidR="00F340D3" w:rsidRDefault="00F340D3" w:rsidP="00F340D3">
      <w:pPr>
        <w:contextualSpacing/>
        <w:rPr>
          <w:bCs/>
          <w:sz w:val="22"/>
          <w:szCs w:val="22"/>
          <w:lang w:val="en-GB"/>
        </w:rPr>
      </w:pPr>
    </w:p>
    <w:p w14:paraId="3372474C" w14:textId="55325555" w:rsidR="00F340D3" w:rsidRPr="0074455B" w:rsidRDefault="00F340D3" w:rsidP="00F340D3">
      <w:pPr>
        <w:contextualSpacing/>
        <w:rPr>
          <w:bCs/>
          <w:sz w:val="22"/>
          <w:szCs w:val="22"/>
          <w:lang w:val="en-GB"/>
        </w:rPr>
      </w:pPr>
      <w:r w:rsidRPr="0074455B">
        <w:rPr>
          <w:bCs/>
          <w:sz w:val="22"/>
          <w:szCs w:val="22"/>
          <w:lang w:val="en-GB"/>
        </w:rPr>
        <w:t>“Natural Rights in the Early Modern Atlantic World: Religion and the Emergence of Anti-slavery in Enlightenment France”</w:t>
      </w:r>
      <w:r>
        <w:rPr>
          <w:bCs/>
          <w:sz w:val="22"/>
          <w:szCs w:val="22"/>
          <w:lang w:val="en-GB"/>
        </w:rPr>
        <w:t xml:space="preserve">, </w:t>
      </w:r>
      <w:r w:rsidRPr="0074455B">
        <w:rPr>
          <w:bCs/>
          <w:i/>
          <w:iCs/>
          <w:sz w:val="22"/>
          <w:szCs w:val="22"/>
          <w:lang w:val="en-GB"/>
        </w:rPr>
        <w:t>Slavery and Abolition</w:t>
      </w:r>
      <w:bookmarkEnd w:id="8"/>
      <w:r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US"/>
        </w:rPr>
        <w:t>46 (2025), 59-83</w:t>
      </w:r>
      <w:r w:rsidR="003B529B">
        <w:rPr>
          <w:bCs/>
          <w:sz w:val="22"/>
          <w:szCs w:val="22"/>
          <w:lang w:val="en-US"/>
        </w:rPr>
        <w:t>.</w:t>
      </w:r>
    </w:p>
    <w:p w14:paraId="4225FD49" w14:textId="77777777" w:rsidR="00F340D3" w:rsidRPr="0074455B" w:rsidRDefault="00F340D3" w:rsidP="00F340D3">
      <w:pPr>
        <w:rPr>
          <w:sz w:val="22"/>
          <w:szCs w:val="22"/>
          <w:u w:val="single"/>
          <w:lang w:val="en-GB"/>
        </w:rPr>
      </w:pPr>
    </w:p>
    <w:p w14:paraId="7F03142C" w14:textId="02BA218C" w:rsidR="00E41198" w:rsidRPr="00E41198" w:rsidRDefault="00E41198" w:rsidP="00E41198">
      <w:pPr>
        <w:jc w:val="both"/>
        <w:rPr>
          <w:bCs/>
          <w:sz w:val="22"/>
          <w:szCs w:val="22"/>
          <w:lang w:val="en-GB"/>
        </w:rPr>
      </w:pPr>
      <w:r w:rsidRPr="00E41198">
        <w:rPr>
          <w:bCs/>
          <w:sz w:val="22"/>
          <w:szCs w:val="22"/>
          <w:lang w:val="en-GB"/>
        </w:rPr>
        <w:t xml:space="preserve">“Diderot and the Ideal of Paternalistic Monarchy. An Enlightenment Struggle against Moral Decay and for Political Harmony”, </w:t>
      </w:r>
      <w:r w:rsidRPr="00E41198">
        <w:rPr>
          <w:bCs/>
          <w:i/>
          <w:iCs/>
          <w:sz w:val="22"/>
          <w:szCs w:val="22"/>
          <w:lang w:val="en-GB"/>
        </w:rPr>
        <w:t>History of European Ideas</w:t>
      </w:r>
      <w:r w:rsidRPr="00E41198">
        <w:rPr>
          <w:bCs/>
          <w:sz w:val="22"/>
          <w:szCs w:val="22"/>
          <w:lang w:val="en-GB"/>
        </w:rPr>
        <w:t xml:space="preserve"> 50 (2024), 971-933</w:t>
      </w:r>
      <w:bookmarkEnd w:id="9"/>
      <w:r w:rsidRPr="00E41198">
        <w:rPr>
          <w:bCs/>
          <w:sz w:val="22"/>
          <w:szCs w:val="22"/>
          <w:lang w:val="en-GB"/>
        </w:rPr>
        <w:t>.</w:t>
      </w:r>
    </w:p>
    <w:p w14:paraId="3429CF4D" w14:textId="77777777" w:rsidR="00E41198" w:rsidRPr="00E41198" w:rsidRDefault="00E41198" w:rsidP="00E41198">
      <w:pPr>
        <w:jc w:val="both"/>
        <w:rPr>
          <w:sz w:val="22"/>
          <w:szCs w:val="22"/>
          <w:lang w:val="en-GB"/>
        </w:rPr>
      </w:pPr>
    </w:p>
    <w:p w14:paraId="13E45F79" w14:textId="77777777" w:rsidR="00FC03CA" w:rsidRPr="00E41198" w:rsidRDefault="00FC03CA" w:rsidP="00FC03CA">
      <w:pPr>
        <w:jc w:val="both"/>
        <w:rPr>
          <w:sz w:val="22"/>
          <w:szCs w:val="22"/>
        </w:rPr>
      </w:pPr>
      <w:bookmarkStart w:id="11" w:name="_Hlk190330781"/>
      <w:r w:rsidRPr="00E41198">
        <w:rPr>
          <w:sz w:val="22"/>
        </w:rPr>
        <w:t>“</w:t>
      </w:r>
      <w:r w:rsidRPr="00E41198">
        <w:rPr>
          <w:sz w:val="22"/>
          <w:szCs w:val="22"/>
        </w:rPr>
        <w:t>1789, la cité de Dieu des patriotes. Velléités théocratiques des Lumières et les autres origines religieuses de la Révolution française</w:t>
      </w:r>
      <w:r w:rsidRPr="00E41198">
        <w:rPr>
          <w:bCs/>
          <w:sz w:val="22"/>
          <w:szCs w:val="22"/>
        </w:rPr>
        <w:t>”</w:t>
      </w:r>
      <w:r w:rsidRPr="00E41198">
        <w:rPr>
          <w:sz w:val="22"/>
          <w:szCs w:val="22"/>
        </w:rPr>
        <w:t xml:space="preserve">, </w:t>
      </w:r>
      <w:r w:rsidRPr="00E41198">
        <w:rPr>
          <w:i/>
          <w:iCs/>
          <w:sz w:val="22"/>
          <w:szCs w:val="22"/>
        </w:rPr>
        <w:t>French Historical Studies</w:t>
      </w:r>
      <w:r w:rsidRPr="00E41198">
        <w:rPr>
          <w:sz w:val="22"/>
          <w:szCs w:val="22"/>
        </w:rPr>
        <w:t xml:space="preserve"> 46/3 (2023)</w:t>
      </w:r>
      <w:bookmarkEnd w:id="10"/>
      <w:r w:rsidRPr="00E41198">
        <w:rPr>
          <w:sz w:val="22"/>
          <w:szCs w:val="22"/>
        </w:rPr>
        <w:t>, 393-425</w:t>
      </w:r>
      <w:bookmarkEnd w:id="11"/>
      <w:r w:rsidRPr="00E41198">
        <w:rPr>
          <w:sz w:val="22"/>
          <w:szCs w:val="22"/>
        </w:rPr>
        <w:t>.</w:t>
      </w:r>
    </w:p>
    <w:p w14:paraId="3B2F5211" w14:textId="77777777" w:rsidR="00FC03CA" w:rsidRPr="00E41198" w:rsidRDefault="00FC03CA" w:rsidP="00FC03CA">
      <w:pPr>
        <w:jc w:val="both"/>
        <w:rPr>
          <w:sz w:val="22"/>
          <w:szCs w:val="22"/>
        </w:rPr>
      </w:pPr>
    </w:p>
    <w:p w14:paraId="4ABAC652" w14:textId="13821483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bookmarkStart w:id="12" w:name="_Hlk159395866"/>
      <w:r w:rsidRPr="0074455B">
        <w:rPr>
          <w:sz w:val="22"/>
          <w:szCs w:val="22"/>
          <w:lang w:val="en-GB"/>
        </w:rPr>
        <w:t xml:space="preserve">“The Triumph of Theocracy: French Political Thought, God, and the Question of Secularization in the Age of Enlightenment”, in Anna Tomaszewska and Hasse Hämäläinen (eds.), </w:t>
      </w:r>
      <w:r w:rsidRPr="0074455B">
        <w:rPr>
          <w:i/>
          <w:color w:val="000000"/>
          <w:sz w:val="22"/>
          <w:szCs w:val="22"/>
          <w:lang w:val="en-GB"/>
        </w:rPr>
        <w:t>Between Secularization and Reform. Religion in the Enlightenment</w:t>
      </w:r>
      <w:r w:rsidRPr="0074455B">
        <w:rPr>
          <w:sz w:val="22"/>
          <w:szCs w:val="22"/>
          <w:lang w:val="en-GB"/>
        </w:rPr>
        <w:t xml:space="preserve"> (Leiden: Brill, 2022), 68-100</w:t>
      </w:r>
      <w:bookmarkEnd w:id="12"/>
      <w:r w:rsidRPr="0074455B">
        <w:rPr>
          <w:sz w:val="22"/>
          <w:szCs w:val="22"/>
          <w:lang w:val="en-GB"/>
        </w:rPr>
        <w:t>.</w:t>
      </w:r>
    </w:p>
    <w:p w14:paraId="7A570C88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bookmarkEnd w:id="1"/>
    <w:p w14:paraId="7888A7F3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“Introduction”, in Damien Tricoire &amp; Lionel Laborie (eds.), </w:t>
      </w:r>
      <w:r w:rsidRPr="0074455B">
        <w:rPr>
          <w:i/>
          <w:iCs/>
          <w:sz w:val="22"/>
          <w:szCs w:val="22"/>
          <w:lang w:val="en-GB"/>
        </w:rPr>
        <w:t>Apocalypse Now! Connected Histories of Eschatological Movements</w:t>
      </w:r>
      <w:r w:rsidRPr="0074455B">
        <w:rPr>
          <w:sz w:val="22"/>
          <w:szCs w:val="22"/>
          <w:lang w:val="en-GB"/>
        </w:rPr>
        <w:t xml:space="preserve"> (Abingdon: Routledge, 2022), p. 1-27.</w:t>
      </w:r>
    </w:p>
    <w:p w14:paraId="2DA020DF" w14:textId="77777777" w:rsidR="00FC03CA" w:rsidRPr="0074455B" w:rsidRDefault="00FC03CA" w:rsidP="00FC03CA">
      <w:pPr>
        <w:jc w:val="both"/>
        <w:rPr>
          <w:sz w:val="24"/>
          <w:szCs w:val="24"/>
          <w:lang w:val="en-GB"/>
        </w:rPr>
      </w:pPr>
    </w:p>
    <w:p w14:paraId="7319CDC5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bookmarkStart w:id="13" w:name="_Hlk151117074"/>
      <w:r w:rsidRPr="0074455B">
        <w:rPr>
          <w:sz w:val="22"/>
          <w:szCs w:val="22"/>
          <w:lang w:val="en-GB"/>
        </w:rPr>
        <w:t xml:space="preserve">“Terror, War and Reformation: Ivan the Terrible in the Age of Apocalypticism”, in Damien Tricoire &amp; Lionel Laborie (eds.), </w:t>
      </w:r>
      <w:r w:rsidRPr="0074455B">
        <w:rPr>
          <w:i/>
          <w:iCs/>
          <w:sz w:val="22"/>
          <w:szCs w:val="22"/>
          <w:lang w:val="en-GB"/>
        </w:rPr>
        <w:t>Apocalypse Now! Connected Histories of Eschatological Movements</w:t>
      </w:r>
      <w:r w:rsidRPr="0074455B">
        <w:rPr>
          <w:sz w:val="22"/>
          <w:szCs w:val="22"/>
          <w:lang w:val="en-GB"/>
        </w:rPr>
        <w:t xml:space="preserve"> (Abingdon: Routledge, 2022), p. 86-104</w:t>
      </w:r>
      <w:bookmarkEnd w:id="13"/>
      <w:r w:rsidRPr="0074455B">
        <w:rPr>
          <w:sz w:val="22"/>
          <w:szCs w:val="22"/>
          <w:lang w:val="en-GB"/>
        </w:rPr>
        <w:t>.</w:t>
      </w:r>
    </w:p>
    <w:p w14:paraId="3FF7F8B3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270CC7DE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Together with Catherine Ballériaux: “Restorers of the Divine Law: Native Revolts in the New World, Christianity, and the Quest for Purity in the Age of Revolution”, in Damien Tricoire &amp; Lionel Laborie (eds.), </w:t>
      </w:r>
      <w:r w:rsidRPr="0074455B">
        <w:rPr>
          <w:i/>
          <w:iCs/>
          <w:sz w:val="22"/>
          <w:szCs w:val="22"/>
          <w:lang w:val="en-GB"/>
        </w:rPr>
        <w:t>Apocalypse Now! Connected Histories of Eschatological Movements</w:t>
      </w:r>
      <w:r w:rsidRPr="0074455B">
        <w:rPr>
          <w:sz w:val="22"/>
          <w:szCs w:val="22"/>
          <w:lang w:val="en-GB"/>
        </w:rPr>
        <w:t xml:space="preserve"> (Abingdon: Routledge, 2022), p. 261-281.</w:t>
      </w:r>
    </w:p>
    <w:p w14:paraId="305C4526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5ED590CE" w14:textId="158830DD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bookmarkStart w:id="14" w:name="_Hlk207183101"/>
      <w:bookmarkStart w:id="15" w:name="_Hlk161817166"/>
      <w:r w:rsidRPr="0074455B">
        <w:rPr>
          <w:sz w:val="22"/>
          <w:szCs w:val="22"/>
          <w:lang w:val="en-GB"/>
        </w:rPr>
        <w:t>“</w:t>
      </w:r>
      <w:r w:rsidR="00B36A3E">
        <w:rPr>
          <w:sz w:val="22"/>
          <w:szCs w:val="22"/>
          <w:lang w:val="en-GB"/>
        </w:rPr>
        <w:t>‘</w:t>
      </w:r>
      <w:r w:rsidRPr="0074455B">
        <w:rPr>
          <w:sz w:val="22"/>
          <w:szCs w:val="22"/>
          <w:lang w:val="en-GB"/>
        </w:rPr>
        <w:t xml:space="preserve">Hey France, your coffee is f*** off!’ or How to Interpret Unauthorised Literature in Late </w:t>
      </w:r>
      <w:proofErr w:type="spellStart"/>
      <w:r w:rsidRPr="0074455B">
        <w:rPr>
          <w:sz w:val="22"/>
          <w:szCs w:val="22"/>
          <w:lang w:val="en-GB"/>
        </w:rPr>
        <w:t>Ancien</w:t>
      </w:r>
      <w:proofErr w:type="spellEnd"/>
      <w:r w:rsidRPr="0074455B">
        <w:rPr>
          <w:sz w:val="22"/>
          <w:szCs w:val="22"/>
          <w:lang w:val="en-GB"/>
        </w:rPr>
        <w:t xml:space="preserve"> </w:t>
      </w:r>
      <w:proofErr w:type="spellStart"/>
      <w:r w:rsidRPr="0074455B">
        <w:rPr>
          <w:sz w:val="22"/>
          <w:szCs w:val="22"/>
          <w:lang w:val="en-GB"/>
        </w:rPr>
        <w:t>Régime</w:t>
      </w:r>
      <w:proofErr w:type="spellEnd"/>
      <w:r w:rsidRPr="0074455B">
        <w:rPr>
          <w:sz w:val="22"/>
          <w:szCs w:val="22"/>
          <w:lang w:val="en-GB"/>
        </w:rPr>
        <w:t xml:space="preserve"> France? Courtly Patronage and the So-Called ‘</w:t>
      </w:r>
      <w:proofErr w:type="spellStart"/>
      <w:r w:rsidRPr="0074455B">
        <w:rPr>
          <w:sz w:val="22"/>
          <w:szCs w:val="22"/>
          <w:lang w:val="en-GB"/>
        </w:rPr>
        <w:t>Mairobert</w:t>
      </w:r>
      <w:proofErr w:type="spellEnd"/>
      <w:r w:rsidRPr="0074455B">
        <w:rPr>
          <w:sz w:val="22"/>
          <w:szCs w:val="22"/>
          <w:lang w:val="en-GB"/>
        </w:rPr>
        <w:t xml:space="preserve"> Corpus</w:t>
      </w:r>
      <w:bookmarkStart w:id="16" w:name="_Hlk92194146"/>
      <w:r w:rsidRPr="0074455B">
        <w:rPr>
          <w:sz w:val="22"/>
          <w:szCs w:val="22"/>
          <w:lang w:val="en-GB"/>
        </w:rPr>
        <w:t xml:space="preserve">’”, in Thomas Biskup, Benjamin Marschke, Andreas Pečar &amp; Damien Tricoire (eds.): </w:t>
      </w:r>
      <w:r w:rsidRPr="0074455B">
        <w:rPr>
          <w:i/>
          <w:iCs/>
          <w:sz w:val="22"/>
          <w:szCs w:val="22"/>
          <w:lang w:val="en-GB"/>
        </w:rPr>
        <w:t>Enlightenment at Court. Patrons, Philosophes and Reformers in Eighteenth-Century Europe</w:t>
      </w:r>
      <w:r w:rsidRPr="0074455B">
        <w:rPr>
          <w:sz w:val="22"/>
          <w:szCs w:val="22"/>
          <w:lang w:val="en-GB"/>
        </w:rPr>
        <w:t xml:space="preserve"> (Liverpool: Liverpool University Press, 2022) (=</w:t>
      </w:r>
      <w:r w:rsidRPr="0074455B">
        <w:rPr>
          <w:i/>
          <w:sz w:val="22"/>
          <w:szCs w:val="22"/>
          <w:lang w:val="en-GB"/>
        </w:rPr>
        <w:t>Oxford University Studies in the Enlightenment</w:t>
      </w:r>
      <w:bookmarkEnd w:id="16"/>
      <w:r w:rsidRPr="0074455B">
        <w:rPr>
          <w:sz w:val="22"/>
          <w:szCs w:val="22"/>
          <w:lang w:val="en-GB"/>
        </w:rPr>
        <w:t>), p. 97-134</w:t>
      </w:r>
      <w:bookmarkEnd w:id="14"/>
      <w:r w:rsidRPr="0074455B">
        <w:rPr>
          <w:sz w:val="22"/>
          <w:szCs w:val="22"/>
          <w:lang w:val="en-GB"/>
        </w:rPr>
        <w:t>.</w:t>
      </w:r>
    </w:p>
    <w:p w14:paraId="42210C0C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08D800B4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bookmarkStart w:id="17" w:name="_Hlk210049974"/>
      <w:r w:rsidRPr="0074455B">
        <w:rPr>
          <w:sz w:val="22"/>
          <w:szCs w:val="22"/>
          <w:lang w:val="en-GB"/>
        </w:rPr>
        <w:t xml:space="preserve">Together with </w:t>
      </w:r>
      <w:bookmarkStart w:id="18" w:name="_Hlk111646175"/>
      <w:r w:rsidRPr="0074455B">
        <w:rPr>
          <w:sz w:val="22"/>
          <w:szCs w:val="22"/>
          <w:lang w:val="en-GB"/>
        </w:rPr>
        <w:t>Andreas Pečar: “Diderot the Courtier? Philosophers and the World of the Court in Enlightenment Europe</w:t>
      </w:r>
      <w:bookmarkStart w:id="19" w:name="_Hlk92194191"/>
      <w:r w:rsidRPr="0074455B">
        <w:rPr>
          <w:sz w:val="22"/>
          <w:szCs w:val="22"/>
          <w:lang w:val="en-GB"/>
        </w:rPr>
        <w:t xml:space="preserve">”, in </w:t>
      </w:r>
      <w:bookmarkEnd w:id="19"/>
      <w:r w:rsidRPr="0074455B">
        <w:rPr>
          <w:sz w:val="22"/>
          <w:szCs w:val="22"/>
          <w:lang w:val="en-GB"/>
        </w:rPr>
        <w:t xml:space="preserve">Thomas Biskup, Benjamin Marschke, Andreas Pečar &amp; Damien Tricoire (eds.): </w:t>
      </w:r>
      <w:r w:rsidRPr="0074455B">
        <w:rPr>
          <w:i/>
          <w:iCs/>
          <w:sz w:val="22"/>
          <w:szCs w:val="22"/>
          <w:lang w:val="en-GB"/>
        </w:rPr>
        <w:t>Enlightenment at Court. Patrons, Philosophes and Reformers in Eighteenth-Century Europe</w:t>
      </w:r>
      <w:r w:rsidRPr="0074455B">
        <w:rPr>
          <w:sz w:val="22"/>
          <w:szCs w:val="22"/>
          <w:lang w:val="en-GB"/>
        </w:rPr>
        <w:t xml:space="preserve"> (Liverpool: Liverpool University Press, 2022) (=</w:t>
      </w:r>
      <w:r w:rsidRPr="0074455B">
        <w:rPr>
          <w:i/>
          <w:sz w:val="22"/>
          <w:szCs w:val="22"/>
          <w:lang w:val="en-GB"/>
        </w:rPr>
        <w:t>Oxford University Studies in the Enlightenment</w:t>
      </w:r>
      <w:r w:rsidRPr="0074455B">
        <w:rPr>
          <w:sz w:val="22"/>
          <w:szCs w:val="22"/>
          <w:lang w:val="en-GB"/>
        </w:rPr>
        <w:t>), p. 33-68</w:t>
      </w:r>
      <w:bookmarkEnd w:id="17"/>
      <w:bookmarkEnd w:id="18"/>
      <w:r w:rsidRPr="0074455B">
        <w:rPr>
          <w:sz w:val="22"/>
          <w:szCs w:val="22"/>
          <w:lang w:val="en-GB"/>
        </w:rPr>
        <w:t>.</w:t>
      </w:r>
    </w:p>
    <w:bookmarkEnd w:id="15"/>
    <w:p w14:paraId="619FB2C9" w14:textId="77777777" w:rsidR="00FC03CA" w:rsidRPr="0074455B" w:rsidRDefault="00FC03CA" w:rsidP="00FC03CA">
      <w:pPr>
        <w:jc w:val="both"/>
        <w:rPr>
          <w:sz w:val="24"/>
          <w:szCs w:val="24"/>
          <w:lang w:val="en-GB"/>
        </w:rPr>
      </w:pPr>
    </w:p>
    <w:p w14:paraId="469AA81A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“The Invention of Early-Modern Mariology”, in Ulrich Lehner (ed.), </w:t>
      </w:r>
      <w:r w:rsidRPr="0074455B">
        <w:rPr>
          <w:i/>
          <w:iCs/>
          <w:sz w:val="22"/>
          <w:szCs w:val="22"/>
          <w:lang w:val="en-GB"/>
        </w:rPr>
        <w:t>Innovation in Early Modern Catholic Theology</w:t>
      </w:r>
      <w:r w:rsidRPr="0074455B">
        <w:rPr>
          <w:sz w:val="22"/>
          <w:szCs w:val="22"/>
          <w:lang w:val="en-GB"/>
        </w:rPr>
        <w:t xml:space="preserve"> (Oxon/New York: Routledge, 2022), 182-195.</w:t>
      </w:r>
    </w:p>
    <w:p w14:paraId="362FDA8B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64DFCBF4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bookmarkStart w:id="20" w:name="_Hlk190330840"/>
      <w:r w:rsidRPr="0074455B">
        <w:rPr>
          <w:sz w:val="22"/>
          <w:szCs w:val="22"/>
          <w:lang w:val="en-GB"/>
        </w:rPr>
        <w:t xml:space="preserve">“Empire and Information: The French Ministry of the Navy and Madagascar (1767-1819)”, </w:t>
      </w:r>
      <w:r w:rsidRPr="0074455B">
        <w:rPr>
          <w:i/>
          <w:sz w:val="22"/>
          <w:szCs w:val="22"/>
          <w:lang w:val="en-GB"/>
        </w:rPr>
        <w:t>French History</w:t>
      </w:r>
      <w:r w:rsidRPr="0074455B">
        <w:rPr>
          <w:sz w:val="22"/>
          <w:szCs w:val="22"/>
          <w:lang w:val="en-GB"/>
        </w:rPr>
        <w:t xml:space="preserve"> 35/3 (2021), 330-353</w:t>
      </w:r>
      <w:bookmarkEnd w:id="20"/>
      <w:r w:rsidRPr="0074455B">
        <w:rPr>
          <w:sz w:val="22"/>
          <w:szCs w:val="22"/>
          <w:lang w:val="en-GB"/>
        </w:rPr>
        <w:t>.</w:t>
      </w:r>
    </w:p>
    <w:p w14:paraId="78A03816" w14:textId="77777777" w:rsidR="00FC03CA" w:rsidRPr="0074455B" w:rsidRDefault="00FC03CA" w:rsidP="00FC03CA">
      <w:pPr>
        <w:rPr>
          <w:sz w:val="22"/>
          <w:szCs w:val="22"/>
          <w:u w:val="single"/>
          <w:lang w:val="en-GB"/>
        </w:rPr>
      </w:pPr>
    </w:p>
    <w:p w14:paraId="3594AC23" w14:textId="77777777" w:rsidR="00FC03CA" w:rsidRPr="0074455B" w:rsidRDefault="00FC03CA" w:rsidP="00FC03CA">
      <w:pPr>
        <w:rPr>
          <w:sz w:val="22"/>
          <w:lang w:val="en-GB"/>
        </w:rPr>
      </w:pPr>
      <w:bookmarkStart w:id="21" w:name="_Hlk151116860"/>
      <w:r w:rsidRPr="0074455B">
        <w:rPr>
          <w:sz w:val="22"/>
          <w:lang w:val="en-GB"/>
        </w:rPr>
        <w:t xml:space="preserve">“The Fabrication of the </w:t>
      </w:r>
      <w:r w:rsidRPr="0074455B">
        <w:rPr>
          <w:i/>
          <w:sz w:val="22"/>
          <w:lang w:val="en-GB"/>
        </w:rPr>
        <w:t>Philosophe</w:t>
      </w:r>
      <w:r w:rsidRPr="0074455B">
        <w:rPr>
          <w:sz w:val="22"/>
          <w:lang w:val="en-GB"/>
        </w:rPr>
        <w:t xml:space="preserve">: </w:t>
      </w:r>
      <w:proofErr w:type="spellStart"/>
      <w:r w:rsidRPr="0074455B">
        <w:rPr>
          <w:sz w:val="22"/>
          <w:lang w:val="en-GB"/>
        </w:rPr>
        <w:t>Catholicisms</w:t>
      </w:r>
      <w:proofErr w:type="spellEnd"/>
      <w:r w:rsidRPr="0074455B">
        <w:rPr>
          <w:sz w:val="22"/>
          <w:lang w:val="en-GB"/>
        </w:rPr>
        <w:t xml:space="preserve">, Court Culture and the Origins of the Enlightenment Moralism”, </w:t>
      </w:r>
      <w:r w:rsidRPr="0074455B">
        <w:rPr>
          <w:i/>
          <w:sz w:val="22"/>
          <w:lang w:val="en-GB"/>
        </w:rPr>
        <w:t>Journal for Eighteenth-Century Studies</w:t>
      </w:r>
      <w:r w:rsidRPr="0074455B">
        <w:rPr>
          <w:sz w:val="22"/>
          <w:lang w:val="en-GB"/>
        </w:rPr>
        <w:t xml:space="preserve"> 51/4 (2018), 453-477</w:t>
      </w:r>
      <w:bookmarkEnd w:id="21"/>
      <w:r w:rsidRPr="0074455B">
        <w:rPr>
          <w:sz w:val="22"/>
          <w:lang w:val="en-GB"/>
        </w:rPr>
        <w:t>.</w:t>
      </w:r>
    </w:p>
    <w:p w14:paraId="239C9634" w14:textId="77777777" w:rsidR="00FC03CA" w:rsidRPr="0074455B" w:rsidRDefault="00FC03CA" w:rsidP="00FC03CA">
      <w:pPr>
        <w:rPr>
          <w:sz w:val="22"/>
          <w:lang w:val="en-GB"/>
        </w:rPr>
      </w:pPr>
    </w:p>
    <w:p w14:paraId="493B1A6A" w14:textId="77777777" w:rsidR="00FC03CA" w:rsidRPr="0074455B" w:rsidRDefault="00FC03CA" w:rsidP="00FC03CA">
      <w:pPr>
        <w:rPr>
          <w:sz w:val="22"/>
          <w:szCs w:val="24"/>
          <w:lang w:val="en-GB"/>
        </w:rPr>
      </w:pPr>
      <w:r w:rsidRPr="0074455B">
        <w:rPr>
          <w:sz w:val="22"/>
          <w:szCs w:val="24"/>
          <w:lang w:val="en-GB"/>
        </w:rPr>
        <w:t xml:space="preserve">“Raynal’s and Diderot’s Patriotic History of the two Indies, or The Problem of Anticolonialism in the Eighteenth Century,” </w:t>
      </w:r>
      <w:r w:rsidRPr="0074455B">
        <w:rPr>
          <w:i/>
          <w:sz w:val="22"/>
          <w:szCs w:val="24"/>
          <w:lang w:val="en-GB"/>
        </w:rPr>
        <w:t xml:space="preserve">The Eighteenth Century: Theory and Interpretation </w:t>
      </w:r>
      <w:r w:rsidRPr="0074455B">
        <w:rPr>
          <w:sz w:val="22"/>
          <w:szCs w:val="24"/>
          <w:lang w:val="en-GB"/>
        </w:rPr>
        <w:t>59/4 (2018), 429-448.</w:t>
      </w:r>
    </w:p>
    <w:p w14:paraId="7B711FF5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 </w:t>
      </w:r>
    </w:p>
    <w:p w14:paraId="3DE3F6D6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>“</w:t>
      </w:r>
      <w:proofErr w:type="spellStart"/>
      <w:r w:rsidRPr="0074455B">
        <w:rPr>
          <w:sz w:val="22"/>
          <w:lang w:val="en-GB"/>
        </w:rPr>
        <w:t>Beňovský</w:t>
      </w:r>
      <w:proofErr w:type="spellEnd"/>
      <w:r w:rsidRPr="0074455B">
        <w:rPr>
          <w:sz w:val="22"/>
          <w:lang w:val="en-GB"/>
        </w:rPr>
        <w:t xml:space="preserve"> on Madagascar: The Self-Fashioning, Career and Knowledge Production of a Central European Actor in the French Colonial Empire”, </w:t>
      </w:r>
      <w:r w:rsidRPr="0074455B">
        <w:rPr>
          <w:i/>
          <w:sz w:val="22"/>
          <w:lang w:val="en-GB"/>
        </w:rPr>
        <w:t>European Review</w:t>
      </w:r>
      <w:r w:rsidRPr="0074455B">
        <w:rPr>
          <w:sz w:val="22"/>
          <w:lang w:val="en-GB"/>
        </w:rPr>
        <w:t xml:space="preserve"> 26/3 (2018), p. 471-480.</w:t>
      </w:r>
    </w:p>
    <w:p w14:paraId="6D813AE5" w14:textId="77777777" w:rsidR="00FC03CA" w:rsidRPr="0074455B" w:rsidRDefault="00FC03CA" w:rsidP="00FC03CA">
      <w:pPr>
        <w:rPr>
          <w:sz w:val="22"/>
          <w:szCs w:val="22"/>
          <w:u w:val="single"/>
          <w:lang w:val="en-GB"/>
        </w:rPr>
      </w:pPr>
    </w:p>
    <w:p w14:paraId="11BD4427" w14:textId="77777777" w:rsidR="00FC03CA" w:rsidRPr="0074455B" w:rsidRDefault="00FC03CA" w:rsidP="00FC03CA">
      <w:pPr>
        <w:rPr>
          <w:sz w:val="22"/>
          <w:lang w:val="en-GB"/>
        </w:rPr>
      </w:pPr>
      <w:bookmarkStart w:id="22" w:name="_Hlk151117011"/>
      <w:r w:rsidRPr="0074455B">
        <w:rPr>
          <w:sz w:val="22"/>
          <w:lang w:val="en-GB"/>
        </w:rPr>
        <w:lastRenderedPageBreak/>
        <w:t xml:space="preserve">“Attacking the Monarchy’s Sacrality in Late Seventeenth-Century France: The Underground Literature against Louis XIV, Jansenism and the Dauphin’s Court Faction”, </w:t>
      </w:r>
      <w:r w:rsidRPr="0074455B">
        <w:rPr>
          <w:i/>
          <w:sz w:val="22"/>
          <w:lang w:val="en-GB"/>
        </w:rPr>
        <w:t>French History</w:t>
      </w:r>
      <w:r w:rsidRPr="0074455B">
        <w:rPr>
          <w:sz w:val="22"/>
          <w:lang w:val="en-GB"/>
        </w:rPr>
        <w:t xml:space="preserve"> 31 (2017), 152-173</w:t>
      </w:r>
      <w:bookmarkEnd w:id="22"/>
      <w:r w:rsidRPr="0074455B">
        <w:rPr>
          <w:sz w:val="22"/>
          <w:lang w:val="en-GB"/>
        </w:rPr>
        <w:t>.</w:t>
      </w:r>
    </w:p>
    <w:p w14:paraId="24EC4172" w14:textId="77777777" w:rsidR="00FC03CA" w:rsidRPr="0074455B" w:rsidRDefault="00FC03CA" w:rsidP="00FC03CA">
      <w:pPr>
        <w:rPr>
          <w:sz w:val="22"/>
          <w:lang w:val="en-GB"/>
        </w:rPr>
      </w:pPr>
    </w:p>
    <w:p w14:paraId="16976B83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“Introduction”, in Damien Tricoire (ed.), </w:t>
      </w:r>
      <w:r w:rsidRPr="0074455B">
        <w:rPr>
          <w:i/>
          <w:sz w:val="22"/>
          <w:lang w:val="en-GB"/>
        </w:rPr>
        <w:t>Enlightenment Colonialism. Civilization Narratives and Imperial Politics in the Age of Reason</w:t>
      </w:r>
      <w:r w:rsidRPr="0074455B">
        <w:rPr>
          <w:sz w:val="22"/>
          <w:lang w:val="en-GB"/>
        </w:rPr>
        <w:t xml:space="preserve"> (Basingstoke: Palgrave Macmillan, 2017, 1-22.</w:t>
      </w:r>
    </w:p>
    <w:p w14:paraId="4A0443CD" w14:textId="77777777" w:rsidR="00FC03CA" w:rsidRPr="0074455B" w:rsidRDefault="00FC03CA" w:rsidP="00FC03CA">
      <w:pPr>
        <w:rPr>
          <w:sz w:val="22"/>
          <w:lang w:val="en-GB"/>
        </w:rPr>
      </w:pPr>
    </w:p>
    <w:p w14:paraId="20A9E6B1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“France’s Self-Colonization, the Enlightenment, and the Politics of Civilization”, in Damien Tricoire (ed.), </w:t>
      </w:r>
      <w:r w:rsidRPr="0074455B">
        <w:rPr>
          <w:i/>
          <w:sz w:val="22"/>
          <w:lang w:val="en-GB"/>
        </w:rPr>
        <w:t>Enlightenment Colonialism. Civilization Narratives and Imperial Politics in the Age of Reason</w:t>
      </w:r>
      <w:r w:rsidRPr="0074455B">
        <w:rPr>
          <w:sz w:val="22"/>
          <w:lang w:val="en-GB"/>
        </w:rPr>
        <w:t>, (Basingstoke: Palgrave Macmillan, 2017), 25-45.</w:t>
      </w:r>
    </w:p>
    <w:p w14:paraId="3103D843" w14:textId="77777777" w:rsidR="00FC03CA" w:rsidRPr="0074455B" w:rsidRDefault="00FC03CA" w:rsidP="00FC03CA">
      <w:pPr>
        <w:rPr>
          <w:sz w:val="22"/>
          <w:lang w:val="en-GB"/>
        </w:rPr>
      </w:pPr>
    </w:p>
    <w:p w14:paraId="7B8C5283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“Enlightened Colonialism: French Assimilationism, Silencing, and Colonial Fantasy on Madagascar”, in Damien Tricoire (ed.), </w:t>
      </w:r>
      <w:r w:rsidRPr="0074455B">
        <w:rPr>
          <w:i/>
          <w:sz w:val="22"/>
          <w:lang w:val="en-GB"/>
        </w:rPr>
        <w:t>Enlightenment Colonialism. Civilization Narratives and Imperial Politics in the Age of Reason</w:t>
      </w:r>
      <w:r w:rsidRPr="0074455B">
        <w:rPr>
          <w:sz w:val="22"/>
          <w:lang w:val="en-GB"/>
        </w:rPr>
        <w:t xml:space="preserve"> (Basingstoke: Palgrave Macmillan, 2017), 47-70.</w:t>
      </w:r>
    </w:p>
    <w:p w14:paraId="51465311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 </w:t>
      </w:r>
    </w:p>
    <w:p w14:paraId="11ED872C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“To fight, or not to fight: Piotr </w:t>
      </w:r>
      <w:proofErr w:type="spellStart"/>
      <w:r w:rsidRPr="0074455B">
        <w:rPr>
          <w:sz w:val="22"/>
          <w:lang w:val="en-GB"/>
        </w:rPr>
        <w:t>Skarga</w:t>
      </w:r>
      <w:proofErr w:type="spellEnd"/>
      <w:r w:rsidRPr="0074455B">
        <w:rPr>
          <w:sz w:val="22"/>
          <w:lang w:val="en-GB"/>
        </w:rPr>
        <w:t xml:space="preserve"> S. J., the Catholic ideal of Christian soldier, and the reformation of Polish nobility (around 1600)”, </w:t>
      </w:r>
      <w:r w:rsidRPr="0074455B">
        <w:rPr>
          <w:i/>
          <w:sz w:val="22"/>
          <w:lang w:val="en-GB"/>
        </w:rPr>
        <w:t>Journal of Jesuit Studies</w:t>
      </w:r>
      <w:r w:rsidRPr="0074455B">
        <w:rPr>
          <w:sz w:val="22"/>
          <w:lang w:val="en-GB"/>
        </w:rPr>
        <w:t xml:space="preserve"> 4/4 (2017), 624-636.</w:t>
      </w:r>
    </w:p>
    <w:p w14:paraId="60676E36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 </w:t>
      </w:r>
    </w:p>
    <w:p w14:paraId="7AFBF58A" w14:textId="77777777" w:rsidR="00FC03CA" w:rsidRPr="0074455B" w:rsidRDefault="00FC03CA" w:rsidP="00FC03CA">
      <w:pPr>
        <w:rPr>
          <w:sz w:val="22"/>
          <w:szCs w:val="24"/>
          <w:lang w:val="en-GB"/>
        </w:rPr>
      </w:pPr>
      <w:bookmarkStart w:id="23" w:name="_Hlk151117047"/>
      <w:r w:rsidRPr="0074455B">
        <w:rPr>
          <w:sz w:val="22"/>
          <w:lang w:val="en-GB"/>
        </w:rPr>
        <w:t>“</w:t>
      </w:r>
      <w:r w:rsidRPr="0074455B">
        <w:rPr>
          <w:sz w:val="22"/>
          <w:szCs w:val="24"/>
          <w:lang w:val="en-GB"/>
        </w:rPr>
        <w:t>What Was the Catholic Reformation? Marian Piety and the Universalization of Divine love</w:t>
      </w:r>
      <w:r w:rsidRPr="0074455B">
        <w:rPr>
          <w:sz w:val="22"/>
          <w:lang w:val="en-GB"/>
        </w:rPr>
        <w:t>”</w:t>
      </w:r>
      <w:r w:rsidRPr="0074455B">
        <w:rPr>
          <w:sz w:val="22"/>
          <w:szCs w:val="24"/>
          <w:lang w:val="en-GB"/>
        </w:rPr>
        <w:t xml:space="preserve">, </w:t>
      </w:r>
      <w:r w:rsidRPr="0074455B">
        <w:rPr>
          <w:i/>
          <w:sz w:val="22"/>
          <w:szCs w:val="24"/>
          <w:lang w:val="en-GB"/>
        </w:rPr>
        <w:t>The Catholic Historical Review</w:t>
      </w:r>
      <w:r w:rsidRPr="0074455B">
        <w:rPr>
          <w:sz w:val="22"/>
          <w:lang w:val="en-GB"/>
        </w:rPr>
        <w:t xml:space="preserve"> 103 (2017), </w:t>
      </w:r>
      <w:r w:rsidRPr="0074455B">
        <w:rPr>
          <w:sz w:val="22"/>
          <w:szCs w:val="24"/>
          <w:lang w:val="en-GB"/>
        </w:rPr>
        <w:t>20-49</w:t>
      </w:r>
      <w:bookmarkEnd w:id="23"/>
      <w:r w:rsidRPr="0074455B">
        <w:rPr>
          <w:sz w:val="22"/>
          <w:szCs w:val="24"/>
          <w:lang w:val="en-GB"/>
        </w:rPr>
        <w:t>.</w:t>
      </w:r>
    </w:p>
    <w:p w14:paraId="2F07ACDD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547F6C55" w14:textId="77777777" w:rsidR="00FC03CA" w:rsidRPr="00E6586B" w:rsidRDefault="00FC03CA" w:rsidP="00FC03CA">
      <w:pPr>
        <w:rPr>
          <w:sz w:val="22"/>
        </w:rPr>
      </w:pPr>
      <w:r w:rsidRPr="00E41198">
        <w:rPr>
          <w:sz w:val="22"/>
        </w:rPr>
        <w:t xml:space="preserve">“Les rencontres franco-malgaches à l’époque </w:t>
      </w:r>
      <w:proofErr w:type="gramStart"/>
      <w:r w:rsidRPr="00E41198">
        <w:rPr>
          <w:sz w:val="22"/>
        </w:rPr>
        <w:t>moderne:</w:t>
      </w:r>
      <w:proofErr w:type="gramEnd"/>
      <w:r w:rsidRPr="00E41198">
        <w:rPr>
          <w:sz w:val="22"/>
        </w:rPr>
        <w:t xml:space="preserve"> identités flottantes, métissages, collaborations franco-malgaches et les établissements français aux XVIIe et XVIIIe siècles”, </w:t>
      </w:r>
      <w:proofErr w:type="spellStart"/>
      <w:r w:rsidRPr="00E41198">
        <w:rPr>
          <w:i/>
          <w:sz w:val="22"/>
        </w:rPr>
        <w:t>Outre-Mers</w:t>
      </w:r>
      <w:proofErr w:type="spellEnd"/>
      <w:r w:rsidRPr="00E41198">
        <w:rPr>
          <w:i/>
          <w:sz w:val="22"/>
        </w:rPr>
        <w:t xml:space="preserve">. </w:t>
      </w:r>
      <w:r w:rsidRPr="00E6586B">
        <w:rPr>
          <w:i/>
          <w:sz w:val="22"/>
        </w:rPr>
        <w:t>Revue d’histoire</w:t>
      </w:r>
      <w:r w:rsidRPr="00E6586B">
        <w:rPr>
          <w:sz w:val="22"/>
        </w:rPr>
        <w:t xml:space="preserve"> 392-393 (2016), 237-259.</w:t>
      </w:r>
    </w:p>
    <w:p w14:paraId="376BCEBF" w14:textId="77777777" w:rsidR="00FC03CA" w:rsidRPr="00E6586B" w:rsidRDefault="00FC03CA" w:rsidP="00FC03CA">
      <w:pPr>
        <w:rPr>
          <w:sz w:val="22"/>
          <w:szCs w:val="22"/>
          <w:u w:val="single"/>
        </w:rPr>
      </w:pPr>
    </w:p>
    <w:p w14:paraId="3DE7555F" w14:textId="77777777" w:rsidR="00FC03CA" w:rsidRPr="00E41198" w:rsidRDefault="00FC03CA" w:rsidP="00FC03CA">
      <w:pPr>
        <w:rPr>
          <w:sz w:val="22"/>
        </w:rPr>
      </w:pPr>
      <w:r w:rsidRPr="00E41198">
        <w:rPr>
          <w:sz w:val="22"/>
        </w:rPr>
        <w:t xml:space="preserve">“Surmonter pleinement la dichotomie entre la politique et la religion : le calcul politico-religieux en France et dans l’Empire durant la guerre de Trente Ans”, </w:t>
      </w:r>
      <w:r w:rsidRPr="00E41198">
        <w:rPr>
          <w:i/>
          <w:sz w:val="22"/>
        </w:rPr>
        <w:t>Histoire, économie et société</w:t>
      </w:r>
      <w:r w:rsidRPr="00E41198">
        <w:rPr>
          <w:sz w:val="22"/>
        </w:rPr>
        <w:t xml:space="preserve"> 4 (2013), 59-74.</w:t>
      </w:r>
    </w:p>
    <w:p w14:paraId="6EC2EB23" w14:textId="77777777" w:rsidR="00FC03CA" w:rsidRPr="00E41198" w:rsidRDefault="00FC03CA" w:rsidP="00FC03CA">
      <w:pPr>
        <w:rPr>
          <w:sz w:val="22"/>
          <w:szCs w:val="22"/>
        </w:rPr>
      </w:pPr>
    </w:p>
    <w:p w14:paraId="46C37E72" w14:textId="77777777" w:rsidR="00FC03CA" w:rsidRPr="00E41198" w:rsidRDefault="00FC03CA" w:rsidP="00FC03CA">
      <w:pPr>
        <w:rPr>
          <w:sz w:val="22"/>
        </w:rPr>
      </w:pPr>
      <w:r w:rsidRPr="00E41198">
        <w:rPr>
          <w:sz w:val="22"/>
        </w:rPr>
        <w:t xml:space="preserve">“La Fronde, un soulèvement areligieux au XVIIe siècle ? De l’opposition « dévote » sous Richelieu aux mazarinades de 1649”, </w:t>
      </w:r>
      <w:r w:rsidRPr="00E41198">
        <w:rPr>
          <w:i/>
          <w:sz w:val="22"/>
        </w:rPr>
        <w:t>XVIIe siècle</w:t>
      </w:r>
      <w:r w:rsidRPr="00E41198">
        <w:rPr>
          <w:sz w:val="22"/>
        </w:rPr>
        <w:t xml:space="preserve"> 257 (2012), 135-147.</w:t>
      </w:r>
    </w:p>
    <w:p w14:paraId="54D6C86F" w14:textId="77777777" w:rsidR="00FC03CA" w:rsidRPr="00E41198" w:rsidRDefault="00FC03CA" w:rsidP="00FC03CA">
      <w:pPr>
        <w:rPr>
          <w:sz w:val="22"/>
          <w:szCs w:val="22"/>
        </w:rPr>
      </w:pPr>
    </w:p>
    <w:p w14:paraId="4ED42F2D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“La ‘double communication’ et l’affirmation d’une communauté dans l’universel. Le patronage marial au XVIIème siècle : l’exemple de la Pologne”, </w:t>
      </w:r>
      <w:proofErr w:type="spellStart"/>
      <w:r w:rsidRPr="00E41198">
        <w:rPr>
          <w:i/>
          <w:sz w:val="22"/>
          <w:szCs w:val="22"/>
        </w:rPr>
        <w:t>Schweizerische</w:t>
      </w:r>
      <w:proofErr w:type="spellEnd"/>
      <w:r w:rsidRPr="00E41198">
        <w:rPr>
          <w:i/>
          <w:sz w:val="22"/>
          <w:szCs w:val="22"/>
        </w:rPr>
        <w:t xml:space="preserve"> </w:t>
      </w:r>
      <w:proofErr w:type="spellStart"/>
      <w:r w:rsidRPr="00E41198">
        <w:rPr>
          <w:i/>
          <w:sz w:val="22"/>
          <w:szCs w:val="22"/>
        </w:rPr>
        <w:t>Zeitschrift</w:t>
      </w:r>
      <w:proofErr w:type="spellEnd"/>
      <w:r w:rsidRPr="00E41198">
        <w:rPr>
          <w:i/>
          <w:sz w:val="22"/>
          <w:szCs w:val="22"/>
        </w:rPr>
        <w:t xml:space="preserve"> für Religions- </w:t>
      </w:r>
      <w:proofErr w:type="spellStart"/>
      <w:r w:rsidRPr="00E41198">
        <w:rPr>
          <w:i/>
          <w:sz w:val="22"/>
          <w:szCs w:val="22"/>
        </w:rPr>
        <w:t>und</w:t>
      </w:r>
      <w:proofErr w:type="spellEnd"/>
      <w:r w:rsidRPr="00E41198">
        <w:rPr>
          <w:i/>
          <w:sz w:val="22"/>
          <w:szCs w:val="22"/>
        </w:rPr>
        <w:t xml:space="preserve"> </w:t>
      </w:r>
      <w:proofErr w:type="spellStart"/>
      <w:r w:rsidRPr="00E41198">
        <w:rPr>
          <w:i/>
          <w:sz w:val="22"/>
          <w:szCs w:val="22"/>
        </w:rPr>
        <w:t>Kulturgeschichte</w:t>
      </w:r>
      <w:proofErr w:type="spellEnd"/>
      <w:r w:rsidRPr="00E41198">
        <w:rPr>
          <w:sz w:val="22"/>
          <w:szCs w:val="22"/>
        </w:rPr>
        <w:t xml:space="preserve"> 101 (2007), 33-47.</w:t>
      </w:r>
    </w:p>
    <w:p w14:paraId="3D22BDEB" w14:textId="77777777" w:rsidR="00FC03CA" w:rsidRPr="00E41198" w:rsidRDefault="00FC03CA" w:rsidP="00FC03CA">
      <w:pPr>
        <w:rPr>
          <w:sz w:val="22"/>
          <w:szCs w:val="22"/>
        </w:rPr>
      </w:pPr>
    </w:p>
    <w:p w14:paraId="78DCC1C6" w14:textId="77777777" w:rsidR="00FC03CA" w:rsidRPr="00E41198" w:rsidRDefault="00FC03CA" w:rsidP="00FC03CA">
      <w:pPr>
        <w:rPr>
          <w:sz w:val="22"/>
          <w:szCs w:val="22"/>
          <w:u w:val="single"/>
        </w:rPr>
      </w:pPr>
    </w:p>
    <w:p w14:paraId="4802CE3A" w14:textId="77777777" w:rsidR="00FC03CA" w:rsidRPr="00E41198" w:rsidRDefault="00FC03CA" w:rsidP="00FC03CA">
      <w:pPr>
        <w:rPr>
          <w:b/>
          <w:sz w:val="22"/>
          <w:szCs w:val="22"/>
        </w:rPr>
      </w:pPr>
      <w:bookmarkStart w:id="24" w:name="_Hlk161817047"/>
      <w:r w:rsidRPr="00E41198">
        <w:rPr>
          <w:b/>
          <w:sz w:val="22"/>
          <w:szCs w:val="22"/>
        </w:rPr>
        <w:t xml:space="preserve">Non </w:t>
      </w:r>
      <w:proofErr w:type="spellStart"/>
      <w:r w:rsidRPr="00E41198">
        <w:rPr>
          <w:b/>
          <w:sz w:val="22"/>
          <w:szCs w:val="22"/>
        </w:rPr>
        <w:t>peer-reviewed</w:t>
      </w:r>
      <w:proofErr w:type="spellEnd"/>
    </w:p>
    <w:p w14:paraId="2EAE664E" w14:textId="77777777" w:rsidR="00FC03CA" w:rsidRPr="00E41198" w:rsidRDefault="00FC03CA" w:rsidP="00FC03CA">
      <w:pPr>
        <w:rPr>
          <w:sz w:val="22"/>
        </w:rPr>
      </w:pPr>
    </w:p>
    <w:p w14:paraId="73979301" w14:textId="50DEC490" w:rsidR="00FC03CA" w:rsidRPr="00E41198" w:rsidRDefault="00676AF8" w:rsidP="00FC03CA">
      <w:pPr>
        <w:rPr>
          <w:sz w:val="22"/>
          <w:u w:val="single"/>
        </w:rPr>
      </w:pPr>
      <w:r w:rsidRPr="00E41198">
        <w:rPr>
          <w:sz w:val="22"/>
          <w:u w:val="single"/>
        </w:rPr>
        <w:t>Accepted for publication</w:t>
      </w:r>
    </w:p>
    <w:p w14:paraId="18EF70F2" w14:textId="77777777" w:rsidR="00FC03CA" w:rsidRDefault="00FC03CA" w:rsidP="00FC03CA">
      <w:pPr>
        <w:rPr>
          <w:sz w:val="22"/>
        </w:rPr>
      </w:pPr>
    </w:p>
    <w:p w14:paraId="57301C4B" w14:textId="40E3387D" w:rsidR="00D8684A" w:rsidRPr="0073689B" w:rsidRDefault="00D8684A" w:rsidP="00D8684A">
      <w:pPr>
        <w:jc w:val="both"/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>“</w:t>
      </w:r>
      <w:r w:rsidRPr="0073689B">
        <w:rPr>
          <w:sz w:val="22"/>
          <w:szCs w:val="22"/>
          <w:lang w:val="de-DE"/>
        </w:rPr>
        <w:t>Die Aufklärung in historischer Perspektive – eine Diskussion</w:t>
      </w:r>
      <w:r w:rsidRPr="00D8684A">
        <w:rPr>
          <w:sz w:val="22"/>
          <w:szCs w:val="22"/>
          <w:lang w:val="de-DE"/>
        </w:rPr>
        <w:t>”</w:t>
      </w:r>
      <w:r w:rsidRPr="0073689B">
        <w:rPr>
          <w:sz w:val="22"/>
          <w:szCs w:val="22"/>
          <w:lang w:val="de-DE"/>
        </w:rPr>
        <w:t xml:space="preserve"> (</w:t>
      </w:r>
      <w:proofErr w:type="spellStart"/>
      <w:r>
        <w:rPr>
          <w:sz w:val="22"/>
          <w:szCs w:val="22"/>
          <w:lang w:val="de-DE"/>
        </w:rPr>
        <w:t>contribution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to</w:t>
      </w:r>
      <w:proofErr w:type="spellEnd"/>
      <w:r>
        <w:rPr>
          <w:sz w:val="22"/>
          <w:szCs w:val="22"/>
          <w:lang w:val="de-DE"/>
        </w:rPr>
        <w:t xml:space="preserve"> a </w:t>
      </w:r>
      <w:proofErr w:type="spellStart"/>
      <w:r>
        <w:rPr>
          <w:sz w:val="22"/>
          <w:szCs w:val="22"/>
          <w:lang w:val="de-DE"/>
        </w:rPr>
        <w:t>discussion</w:t>
      </w:r>
      <w:proofErr w:type="spellEnd"/>
      <w:r>
        <w:rPr>
          <w:sz w:val="22"/>
          <w:szCs w:val="22"/>
          <w:lang w:val="de-DE"/>
        </w:rPr>
        <w:t xml:space="preserve"> in </w:t>
      </w:r>
      <w:proofErr w:type="spellStart"/>
      <w:r>
        <w:rPr>
          <w:sz w:val="22"/>
          <w:szCs w:val="22"/>
          <w:lang w:val="de-DE"/>
        </w:rPr>
        <w:t>the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framework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a </w:t>
      </w:r>
      <w:proofErr w:type="spellStart"/>
      <w:r>
        <w:rPr>
          <w:sz w:val="22"/>
          <w:szCs w:val="22"/>
          <w:lang w:val="de-DE"/>
        </w:rPr>
        <w:t>forum</w:t>
      </w:r>
      <w:proofErr w:type="spellEnd"/>
      <w:r>
        <w:rPr>
          <w:sz w:val="22"/>
          <w:szCs w:val="22"/>
          <w:lang w:val="de-DE"/>
        </w:rPr>
        <w:t xml:space="preserve"> in</w:t>
      </w:r>
      <w:r w:rsidRPr="0073689B">
        <w:rPr>
          <w:sz w:val="22"/>
          <w:szCs w:val="22"/>
          <w:lang w:val="de-DE"/>
        </w:rPr>
        <w:t xml:space="preserve"> </w:t>
      </w:r>
      <w:r w:rsidRPr="0073689B">
        <w:rPr>
          <w:i/>
          <w:iCs/>
          <w:sz w:val="22"/>
          <w:szCs w:val="22"/>
          <w:lang w:val="de-DE"/>
        </w:rPr>
        <w:t>Jahrbuch Aufklärung</w:t>
      </w:r>
      <w:r w:rsidRPr="0073689B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about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my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monograph</w:t>
      </w:r>
      <w:proofErr w:type="spellEnd"/>
      <w:r w:rsidRPr="0073689B">
        <w:rPr>
          <w:sz w:val="22"/>
          <w:szCs w:val="22"/>
          <w:lang w:val="de-DE"/>
        </w:rPr>
        <w:t xml:space="preserve"> </w:t>
      </w:r>
      <w:r w:rsidRPr="0073689B">
        <w:rPr>
          <w:i/>
          <w:iCs/>
          <w:sz w:val="22"/>
          <w:szCs w:val="22"/>
          <w:lang w:val="de-DE"/>
        </w:rPr>
        <w:t>Die Aufklärung</w:t>
      </w:r>
      <w:r w:rsidRPr="0073689B">
        <w:rPr>
          <w:sz w:val="22"/>
          <w:szCs w:val="22"/>
          <w:lang w:val="de-DE"/>
        </w:rPr>
        <w:t>).</w:t>
      </w:r>
    </w:p>
    <w:p w14:paraId="5D150F93" w14:textId="77777777" w:rsidR="00D8684A" w:rsidRPr="00D8684A" w:rsidRDefault="00D8684A" w:rsidP="00FC03CA">
      <w:pPr>
        <w:rPr>
          <w:sz w:val="22"/>
          <w:lang w:val="de-DE"/>
        </w:rPr>
      </w:pPr>
    </w:p>
    <w:p w14:paraId="481C5A75" w14:textId="01F21550" w:rsidR="00676AF8" w:rsidRPr="00E41198" w:rsidRDefault="00676AF8" w:rsidP="00FC03CA">
      <w:pPr>
        <w:jc w:val="both"/>
        <w:rPr>
          <w:sz w:val="22"/>
          <w:szCs w:val="22"/>
        </w:rPr>
      </w:pPr>
      <w:r w:rsidRPr="00E41198">
        <w:rPr>
          <w:sz w:val="22"/>
          <w:szCs w:val="22"/>
          <w:lang w:val="de-DE"/>
        </w:rPr>
        <w:t xml:space="preserve">“‘Die Philosophie im Herzen.‘ </w:t>
      </w:r>
      <w:proofErr w:type="spellStart"/>
      <w:r w:rsidRPr="00E41198">
        <w:rPr>
          <w:sz w:val="22"/>
          <w:szCs w:val="22"/>
          <w:lang w:val="de-DE"/>
        </w:rPr>
        <w:t>Brissot</w:t>
      </w:r>
      <w:proofErr w:type="spellEnd"/>
      <w:r w:rsidRPr="00E41198">
        <w:rPr>
          <w:sz w:val="22"/>
          <w:szCs w:val="22"/>
          <w:lang w:val="de-DE"/>
        </w:rPr>
        <w:t xml:space="preserve"> und die spätaufklärerische Invektive (</w:t>
      </w:r>
      <w:proofErr w:type="spellStart"/>
      <w:r w:rsidRPr="00E41198">
        <w:rPr>
          <w:sz w:val="22"/>
          <w:szCs w:val="22"/>
          <w:lang w:val="de-DE"/>
        </w:rPr>
        <w:t>for</w:t>
      </w:r>
      <w:proofErr w:type="spellEnd"/>
      <w:r w:rsidRPr="00E41198">
        <w:rPr>
          <w:sz w:val="22"/>
          <w:szCs w:val="22"/>
          <w:lang w:val="de-DE"/>
        </w:rPr>
        <w:t xml:space="preserve"> </w:t>
      </w:r>
      <w:proofErr w:type="spellStart"/>
      <w:r w:rsidRPr="00E41198">
        <w:rPr>
          <w:sz w:val="22"/>
          <w:szCs w:val="22"/>
          <w:lang w:val="de-DE"/>
        </w:rPr>
        <w:t>the</w:t>
      </w:r>
      <w:proofErr w:type="spellEnd"/>
      <w:r w:rsidRPr="00E41198">
        <w:rPr>
          <w:sz w:val="22"/>
          <w:szCs w:val="22"/>
          <w:lang w:val="de-DE"/>
        </w:rPr>
        <w:t xml:space="preserve"> </w:t>
      </w:r>
      <w:proofErr w:type="spellStart"/>
      <w:r w:rsidRPr="00E41198">
        <w:rPr>
          <w:sz w:val="22"/>
          <w:szCs w:val="22"/>
          <w:lang w:val="de-DE"/>
        </w:rPr>
        <w:t>volume</w:t>
      </w:r>
      <w:proofErr w:type="spellEnd"/>
      <w:r w:rsidRPr="00E41198">
        <w:rPr>
          <w:sz w:val="22"/>
          <w:szCs w:val="22"/>
          <w:lang w:val="de-DE"/>
        </w:rPr>
        <w:t xml:space="preserve"> „Schmähpraktiken in der Aufklärung</w:t>
      </w:r>
      <w:r w:rsidR="00D8684A" w:rsidRPr="00D8684A">
        <w:rPr>
          <w:sz w:val="22"/>
          <w:szCs w:val="22"/>
          <w:lang w:val="de-DE"/>
        </w:rPr>
        <w:t>”</w:t>
      </w:r>
      <w:r w:rsidRPr="00E41198">
        <w:rPr>
          <w:sz w:val="22"/>
          <w:szCs w:val="22"/>
          <w:lang w:val="de-DE"/>
        </w:rPr>
        <w:t xml:space="preserve">, 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 </w:t>
      </w:r>
      <w:r w:rsidRPr="00E41198">
        <w:rPr>
          <w:sz w:val="22"/>
          <w:szCs w:val="22"/>
        </w:rPr>
        <w:t>Gerd Schwerhoff and Andreas Pečar).</w:t>
      </w:r>
    </w:p>
    <w:p w14:paraId="282B1F40" w14:textId="77777777" w:rsidR="00676AF8" w:rsidRPr="00E41198" w:rsidRDefault="00676AF8" w:rsidP="00FC03CA">
      <w:pPr>
        <w:jc w:val="both"/>
        <w:rPr>
          <w:sz w:val="22"/>
          <w:szCs w:val="22"/>
        </w:rPr>
      </w:pPr>
    </w:p>
    <w:p w14:paraId="34CCB6D3" w14:textId="101784EA" w:rsidR="00FC03CA" w:rsidRPr="00626979" w:rsidRDefault="00F216A8" w:rsidP="00FC03CA">
      <w:pPr>
        <w:jc w:val="both"/>
        <w:rPr>
          <w:sz w:val="22"/>
          <w:szCs w:val="22"/>
          <w:lang w:val="de-DE"/>
        </w:rPr>
      </w:pPr>
      <w:r w:rsidRPr="00E41198">
        <w:rPr>
          <w:sz w:val="22"/>
          <w:szCs w:val="22"/>
        </w:rPr>
        <w:t>“</w:t>
      </w:r>
      <w:r w:rsidR="00FC03CA" w:rsidRPr="00E41198">
        <w:rPr>
          <w:sz w:val="22"/>
          <w:szCs w:val="22"/>
        </w:rPr>
        <w:t xml:space="preserve">Cornelius de </w:t>
      </w:r>
      <w:proofErr w:type="spellStart"/>
      <w:r w:rsidR="00FC03CA" w:rsidRPr="00E41198">
        <w:rPr>
          <w:sz w:val="22"/>
          <w:szCs w:val="22"/>
        </w:rPr>
        <w:t>Pauw</w:t>
      </w:r>
      <w:proofErr w:type="spellEnd"/>
      <w:r w:rsidR="00FC03CA" w:rsidRPr="00E41198">
        <w:rPr>
          <w:sz w:val="22"/>
          <w:szCs w:val="22"/>
        </w:rPr>
        <w:t xml:space="preserve"> et les images de la Chine dans l’Europe des Lumières. Une philosophie pamphlétaire et anti-despotique</w:t>
      </w:r>
      <w:r w:rsidRPr="00E41198">
        <w:rPr>
          <w:sz w:val="22"/>
          <w:szCs w:val="22"/>
        </w:rPr>
        <w:t>”</w:t>
      </w:r>
      <w:r w:rsidR="00FC03CA" w:rsidRPr="00E41198">
        <w:rPr>
          <w:sz w:val="22"/>
          <w:szCs w:val="22"/>
        </w:rPr>
        <w:t xml:space="preserve"> (Volume on Cornelius de </w:t>
      </w:r>
      <w:proofErr w:type="spellStart"/>
      <w:r w:rsidR="00FC03CA" w:rsidRPr="00E41198">
        <w:rPr>
          <w:sz w:val="22"/>
          <w:szCs w:val="22"/>
        </w:rPr>
        <w:t>Pauw</w:t>
      </w:r>
      <w:proofErr w:type="spellEnd"/>
      <w:r w:rsidR="00FC03CA" w:rsidRPr="00E41198">
        <w:rPr>
          <w:sz w:val="22"/>
          <w:szCs w:val="22"/>
        </w:rPr>
        <w:t xml:space="preserve">, </w:t>
      </w:r>
      <w:proofErr w:type="spellStart"/>
      <w:r w:rsidR="00FC03CA" w:rsidRPr="00E41198">
        <w:rPr>
          <w:sz w:val="22"/>
          <w:szCs w:val="22"/>
        </w:rPr>
        <w:t>eds</w:t>
      </w:r>
      <w:proofErr w:type="spellEnd"/>
      <w:r w:rsidR="00FC03CA" w:rsidRPr="00E41198">
        <w:rPr>
          <w:sz w:val="22"/>
          <w:szCs w:val="22"/>
        </w:rPr>
        <w:t xml:space="preserve">. </w:t>
      </w:r>
      <w:r w:rsidR="00FC03CA" w:rsidRPr="00626979">
        <w:rPr>
          <w:sz w:val="22"/>
          <w:szCs w:val="22"/>
          <w:lang w:val="de-DE"/>
        </w:rPr>
        <w:t>Anne Kraume and Andrea Renker).</w:t>
      </w:r>
    </w:p>
    <w:p w14:paraId="2C8E9E5C" w14:textId="77777777" w:rsidR="00FC03CA" w:rsidRPr="00626979" w:rsidRDefault="00FC03CA" w:rsidP="00FC03CA">
      <w:pPr>
        <w:rPr>
          <w:sz w:val="22"/>
          <w:szCs w:val="24"/>
          <w:lang w:val="de-DE"/>
        </w:rPr>
      </w:pPr>
    </w:p>
    <w:bookmarkEnd w:id="24"/>
    <w:p w14:paraId="66AF8180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lang w:val="de-DE"/>
        </w:rPr>
        <w:t xml:space="preserve">“Der Körper als Kommunikationsmedium: jesuitische </w:t>
      </w:r>
      <w:proofErr w:type="spellStart"/>
      <w:r w:rsidRPr="00E41198">
        <w:rPr>
          <w:sz w:val="22"/>
          <w:lang w:val="de-DE"/>
        </w:rPr>
        <w:t>Theatralisierungen</w:t>
      </w:r>
      <w:proofErr w:type="spellEnd"/>
      <w:r w:rsidRPr="00E41198">
        <w:rPr>
          <w:sz w:val="22"/>
          <w:lang w:val="de-DE"/>
        </w:rPr>
        <w:t xml:space="preserve"> und die Anstrengungen zur Eroberung der Herzen, in Johannes Süßmann (</w:t>
      </w:r>
      <w:proofErr w:type="spellStart"/>
      <w:r w:rsidRPr="00E41198">
        <w:rPr>
          <w:sz w:val="22"/>
          <w:lang w:val="de-DE"/>
        </w:rPr>
        <w:t>ed</w:t>
      </w:r>
      <w:proofErr w:type="spellEnd"/>
      <w:r w:rsidRPr="00E41198">
        <w:rPr>
          <w:sz w:val="22"/>
          <w:lang w:val="de-DE"/>
        </w:rPr>
        <w:t xml:space="preserve">.), </w:t>
      </w:r>
      <w:r w:rsidRPr="00E41198">
        <w:rPr>
          <w:i/>
          <w:sz w:val="22"/>
          <w:lang w:val="de-DE"/>
        </w:rPr>
        <w:t>Jesuitenuniversitäten als Medienzentren</w:t>
      </w:r>
      <w:r w:rsidRPr="00E41198">
        <w:rPr>
          <w:sz w:val="22"/>
          <w:lang w:val="de-DE"/>
        </w:rPr>
        <w:t>.</w:t>
      </w:r>
    </w:p>
    <w:p w14:paraId="7607F30C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2A04149D" w14:textId="77777777" w:rsidR="00FC03CA" w:rsidRPr="00E41198" w:rsidRDefault="00FC03CA" w:rsidP="00FC03CA">
      <w:pPr>
        <w:rPr>
          <w:sz w:val="22"/>
          <w:lang w:val="de-DE"/>
        </w:rPr>
      </w:pPr>
    </w:p>
    <w:p w14:paraId="79978B3F" w14:textId="77777777" w:rsidR="00FC03CA" w:rsidRPr="000A0E7F" w:rsidRDefault="00FC03CA" w:rsidP="00FC03CA">
      <w:pPr>
        <w:rPr>
          <w:sz w:val="22"/>
          <w:u w:val="single"/>
        </w:rPr>
      </w:pPr>
      <w:bookmarkStart w:id="25" w:name="_Hlk161817082"/>
      <w:proofErr w:type="spellStart"/>
      <w:r w:rsidRPr="000A0E7F">
        <w:rPr>
          <w:sz w:val="22"/>
          <w:u w:val="single"/>
        </w:rPr>
        <w:t>Published</w:t>
      </w:r>
      <w:proofErr w:type="spellEnd"/>
    </w:p>
    <w:bookmarkEnd w:id="25"/>
    <w:p w14:paraId="45C5E347" w14:textId="77777777" w:rsidR="00FC03CA" w:rsidRPr="000A0E7F" w:rsidRDefault="00FC03CA" w:rsidP="00FC03CA">
      <w:pPr>
        <w:rPr>
          <w:sz w:val="22"/>
          <w:szCs w:val="22"/>
        </w:rPr>
      </w:pPr>
    </w:p>
    <w:p w14:paraId="3F853E7D" w14:textId="364FDE2C" w:rsidR="00626979" w:rsidRPr="00E41198" w:rsidRDefault="00626979" w:rsidP="00626979">
      <w:pPr>
        <w:rPr>
          <w:sz w:val="22"/>
          <w:szCs w:val="24"/>
        </w:rPr>
      </w:pPr>
      <w:r w:rsidRPr="00E41198">
        <w:rPr>
          <w:sz w:val="22"/>
          <w:szCs w:val="24"/>
        </w:rPr>
        <w:lastRenderedPageBreak/>
        <w:t>“Que furent les Lumières coloniales ?”, in Ralph Ludwig</w:t>
      </w:r>
      <w:r>
        <w:rPr>
          <w:sz w:val="22"/>
          <w:szCs w:val="24"/>
        </w:rPr>
        <w:t xml:space="preserve">, </w:t>
      </w:r>
      <w:r w:rsidRPr="002701A1">
        <w:rPr>
          <w:sz w:val="22"/>
          <w:szCs w:val="22"/>
        </w:rPr>
        <w:t xml:space="preserve">Natascha </w:t>
      </w:r>
      <w:proofErr w:type="spellStart"/>
      <w:r w:rsidRPr="002701A1">
        <w:rPr>
          <w:sz w:val="22"/>
          <w:szCs w:val="22"/>
        </w:rPr>
        <w:t>Ueckmann</w:t>
      </w:r>
      <w:proofErr w:type="spellEnd"/>
      <w:r w:rsidRPr="002701A1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Pr="002701A1">
        <w:rPr>
          <w:sz w:val="22"/>
          <w:szCs w:val="22"/>
        </w:rPr>
        <w:t xml:space="preserve"> Gisela </w:t>
      </w:r>
      <w:proofErr w:type="spellStart"/>
      <w:r w:rsidRPr="002701A1">
        <w:rPr>
          <w:sz w:val="22"/>
          <w:szCs w:val="22"/>
        </w:rPr>
        <w:t>Febel</w:t>
      </w:r>
      <w:proofErr w:type="spellEnd"/>
      <w:r w:rsidRPr="00E41198">
        <w:rPr>
          <w:sz w:val="22"/>
          <w:szCs w:val="24"/>
        </w:rPr>
        <w:t xml:space="preserve"> (</w:t>
      </w:r>
      <w:proofErr w:type="spellStart"/>
      <w:r w:rsidRPr="00E41198">
        <w:rPr>
          <w:sz w:val="22"/>
          <w:szCs w:val="24"/>
        </w:rPr>
        <w:t>ed</w:t>
      </w:r>
      <w:r>
        <w:rPr>
          <w:sz w:val="22"/>
          <w:szCs w:val="24"/>
        </w:rPr>
        <w:t>s</w:t>
      </w:r>
      <w:proofErr w:type="spellEnd"/>
      <w:r w:rsidRPr="00E41198">
        <w:rPr>
          <w:sz w:val="22"/>
          <w:szCs w:val="24"/>
        </w:rPr>
        <w:t xml:space="preserve">.), </w:t>
      </w:r>
      <w:r w:rsidRPr="00626979">
        <w:rPr>
          <w:i/>
          <w:iCs/>
          <w:sz w:val="22"/>
          <w:szCs w:val="22"/>
        </w:rPr>
        <w:t>Les Lumières dans les Caraïbes françaises et la circulation transatlantique des idées</w:t>
      </w:r>
      <w:r w:rsidRPr="00E41198">
        <w:rPr>
          <w:sz w:val="22"/>
          <w:szCs w:val="24"/>
        </w:rPr>
        <w:t xml:space="preserve"> (</w:t>
      </w:r>
      <w:proofErr w:type="gramStart"/>
      <w:r w:rsidRPr="00E41198">
        <w:rPr>
          <w:sz w:val="22"/>
          <w:szCs w:val="24"/>
        </w:rPr>
        <w:t>Paris:</w:t>
      </w:r>
      <w:proofErr w:type="gramEnd"/>
      <w:r w:rsidRPr="00E41198">
        <w:rPr>
          <w:sz w:val="22"/>
          <w:szCs w:val="24"/>
        </w:rPr>
        <w:t xml:space="preserve"> Classiques Garnier</w:t>
      </w:r>
      <w:r>
        <w:rPr>
          <w:sz w:val="22"/>
          <w:szCs w:val="24"/>
        </w:rPr>
        <w:t>, 2024</w:t>
      </w:r>
      <w:r w:rsidRPr="00E41198">
        <w:rPr>
          <w:sz w:val="22"/>
          <w:szCs w:val="24"/>
        </w:rPr>
        <w:t>)</w:t>
      </w:r>
      <w:r>
        <w:rPr>
          <w:sz w:val="22"/>
          <w:szCs w:val="24"/>
        </w:rPr>
        <w:t>, 79-97.</w:t>
      </w:r>
    </w:p>
    <w:p w14:paraId="6C299A7B" w14:textId="77777777" w:rsidR="00626979" w:rsidRPr="00626979" w:rsidRDefault="00626979" w:rsidP="00FC03CA">
      <w:pPr>
        <w:rPr>
          <w:sz w:val="22"/>
          <w:szCs w:val="22"/>
        </w:rPr>
      </w:pPr>
    </w:p>
    <w:p w14:paraId="53ACEA24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bookmarkStart w:id="26" w:name="_Hlk151117412"/>
      <w:bookmarkStart w:id="27" w:name="_Hlk92194505"/>
      <w:r w:rsidRPr="00E41198">
        <w:rPr>
          <w:sz w:val="22"/>
          <w:szCs w:val="22"/>
        </w:rPr>
        <w:t xml:space="preserve">“Angoisses eschatologiques et violence : Ivan le Terrible, guerrier de Dieu”, </w:t>
      </w:r>
      <w:proofErr w:type="gramStart"/>
      <w:r w:rsidRPr="00E41198">
        <w:rPr>
          <w:sz w:val="22"/>
          <w:szCs w:val="22"/>
        </w:rPr>
        <w:t>in:</w:t>
      </w:r>
      <w:proofErr w:type="gramEnd"/>
      <w:r w:rsidRPr="00E41198">
        <w:rPr>
          <w:sz w:val="22"/>
          <w:szCs w:val="22"/>
        </w:rPr>
        <w:t xml:space="preserve"> Caroline </w:t>
      </w:r>
      <w:proofErr w:type="spellStart"/>
      <w:r w:rsidRPr="00E41198">
        <w:rPr>
          <w:sz w:val="22"/>
          <w:szCs w:val="22"/>
        </w:rPr>
        <w:t>Callard</w:t>
      </w:r>
      <w:proofErr w:type="spellEnd"/>
      <w:r w:rsidRPr="00E41198">
        <w:rPr>
          <w:sz w:val="22"/>
          <w:szCs w:val="22"/>
        </w:rPr>
        <w:t xml:space="preserve">, Tatiana </w:t>
      </w:r>
      <w:proofErr w:type="spellStart"/>
      <w:r w:rsidRPr="00E41198">
        <w:rPr>
          <w:sz w:val="22"/>
          <w:szCs w:val="22"/>
        </w:rPr>
        <w:t>Debbagi</w:t>
      </w:r>
      <w:proofErr w:type="spellEnd"/>
      <w:r w:rsidRPr="00E41198">
        <w:rPr>
          <w:sz w:val="22"/>
          <w:szCs w:val="22"/>
        </w:rPr>
        <w:t xml:space="preserve"> </w:t>
      </w:r>
      <w:proofErr w:type="spellStart"/>
      <w:r w:rsidRPr="00E41198">
        <w:rPr>
          <w:sz w:val="22"/>
          <w:szCs w:val="22"/>
        </w:rPr>
        <w:t>Baranova</w:t>
      </w:r>
      <w:proofErr w:type="spellEnd"/>
      <w:r w:rsidRPr="00E41198">
        <w:rPr>
          <w:sz w:val="22"/>
          <w:szCs w:val="22"/>
        </w:rPr>
        <w:t xml:space="preserve"> and Nicolas Leroux (</w:t>
      </w:r>
      <w:proofErr w:type="spellStart"/>
      <w:r w:rsidRPr="00E41198">
        <w:rPr>
          <w:sz w:val="22"/>
          <w:szCs w:val="22"/>
        </w:rPr>
        <w:t>eds</w:t>
      </w:r>
      <w:proofErr w:type="spellEnd"/>
      <w:r w:rsidRPr="00E41198">
        <w:rPr>
          <w:sz w:val="22"/>
          <w:szCs w:val="22"/>
        </w:rPr>
        <w:t xml:space="preserve">.), </w:t>
      </w:r>
      <w:r w:rsidRPr="00E41198">
        <w:rPr>
          <w:i/>
          <w:iCs/>
          <w:sz w:val="22"/>
          <w:szCs w:val="22"/>
        </w:rPr>
        <w:t xml:space="preserve">Un tragique XVIe siècle. </w:t>
      </w:r>
      <w:proofErr w:type="spellStart"/>
      <w:r w:rsidRPr="00E41198">
        <w:rPr>
          <w:i/>
          <w:iCs/>
          <w:sz w:val="22"/>
          <w:szCs w:val="22"/>
          <w:lang w:val="de-DE"/>
        </w:rPr>
        <w:t>Mélanges</w:t>
      </w:r>
      <w:proofErr w:type="spellEnd"/>
      <w:r w:rsidRPr="00E41198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E41198">
        <w:rPr>
          <w:i/>
          <w:iCs/>
          <w:sz w:val="22"/>
          <w:szCs w:val="22"/>
          <w:lang w:val="de-DE"/>
        </w:rPr>
        <w:t>offerts</w:t>
      </w:r>
      <w:proofErr w:type="spellEnd"/>
      <w:r w:rsidRPr="00E41198">
        <w:rPr>
          <w:i/>
          <w:iCs/>
          <w:sz w:val="22"/>
          <w:szCs w:val="22"/>
          <w:lang w:val="de-DE"/>
        </w:rPr>
        <w:t xml:space="preserve"> à Denis </w:t>
      </w:r>
      <w:proofErr w:type="spellStart"/>
      <w:r w:rsidRPr="00E41198">
        <w:rPr>
          <w:i/>
          <w:iCs/>
          <w:sz w:val="22"/>
          <w:szCs w:val="22"/>
          <w:lang w:val="de-DE"/>
        </w:rPr>
        <w:t>Crouzet</w:t>
      </w:r>
      <w:proofErr w:type="spellEnd"/>
      <w:r w:rsidRPr="00E41198">
        <w:rPr>
          <w:sz w:val="22"/>
          <w:szCs w:val="22"/>
          <w:lang w:val="de-DE"/>
        </w:rPr>
        <w:t>, Paris (Champ Vallon) 2022, 298-307.</w:t>
      </w:r>
    </w:p>
    <w:p w14:paraId="2B9F4EA1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19985161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bookmarkStart w:id="28" w:name="_Hlk190330914"/>
      <w:bookmarkStart w:id="29" w:name="_Hlk161817077"/>
      <w:r w:rsidRPr="00E41198">
        <w:rPr>
          <w:sz w:val="22"/>
          <w:szCs w:val="22"/>
          <w:lang w:val="de-DE"/>
        </w:rPr>
        <w:t>“</w:t>
      </w:r>
      <w:proofErr w:type="spellStart"/>
      <w:r w:rsidRPr="00E41198">
        <w:rPr>
          <w:sz w:val="22"/>
          <w:szCs w:val="22"/>
          <w:lang w:val="de-DE"/>
        </w:rPr>
        <w:t>Súarez</w:t>
      </w:r>
      <w:proofErr w:type="spellEnd"/>
      <w:r w:rsidRPr="00E41198">
        <w:rPr>
          <w:sz w:val="22"/>
          <w:szCs w:val="22"/>
          <w:lang w:val="de-DE"/>
        </w:rPr>
        <w:t xml:space="preserve"> liest Diderot oder Von der Recht-und-Ordnung-Ideologie der Encyclopédie”, in Andreas Heyer (</w:t>
      </w:r>
      <w:proofErr w:type="spellStart"/>
      <w:r w:rsidRPr="00E41198">
        <w:rPr>
          <w:sz w:val="22"/>
          <w:szCs w:val="22"/>
          <w:lang w:val="de-DE"/>
        </w:rPr>
        <w:t>ed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iCs/>
          <w:sz w:val="22"/>
          <w:szCs w:val="22"/>
          <w:lang w:val="de-DE"/>
        </w:rPr>
        <w:t>Der lange Weg zur Revolution. Das politische Denken Denis Diderots</w:t>
      </w:r>
      <w:r w:rsidRPr="00E41198">
        <w:rPr>
          <w:sz w:val="22"/>
          <w:szCs w:val="22"/>
          <w:lang w:val="de-DE"/>
        </w:rPr>
        <w:t>, (Baden-Baden: Nomos, 2021), 123-140</w:t>
      </w:r>
      <w:bookmarkEnd w:id="28"/>
      <w:r w:rsidRPr="00E41198">
        <w:rPr>
          <w:sz w:val="22"/>
          <w:szCs w:val="22"/>
          <w:lang w:val="de-DE"/>
        </w:rPr>
        <w:t>.</w:t>
      </w:r>
    </w:p>
    <w:bookmarkEnd w:id="26"/>
    <w:p w14:paraId="0376B662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7C3F6D4B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bookmarkStart w:id="30" w:name="_Hlk92194534"/>
      <w:bookmarkStart w:id="31" w:name="_Hlk151117587"/>
      <w:bookmarkEnd w:id="27"/>
      <w:r w:rsidRPr="00E41198">
        <w:rPr>
          <w:sz w:val="22"/>
          <w:szCs w:val="22"/>
          <w:lang w:val="de-DE"/>
        </w:rPr>
        <w:t xml:space="preserve">“Von der </w:t>
      </w:r>
      <w:proofErr w:type="spellStart"/>
      <w:r w:rsidRPr="00E41198">
        <w:rPr>
          <w:sz w:val="22"/>
          <w:szCs w:val="22"/>
          <w:lang w:val="de-DE"/>
        </w:rPr>
        <w:t>Sinophilie</w:t>
      </w:r>
      <w:proofErr w:type="spellEnd"/>
      <w:r w:rsidRPr="00E41198">
        <w:rPr>
          <w:sz w:val="22"/>
          <w:szCs w:val="22"/>
          <w:lang w:val="de-DE"/>
        </w:rPr>
        <w:t xml:space="preserve"> zur </w:t>
      </w:r>
      <w:proofErr w:type="spellStart"/>
      <w:r w:rsidRPr="00E41198">
        <w:rPr>
          <w:sz w:val="22"/>
          <w:szCs w:val="22"/>
          <w:lang w:val="de-DE"/>
        </w:rPr>
        <w:t>Sinophobie</w:t>
      </w:r>
      <w:proofErr w:type="spellEnd"/>
      <w:r w:rsidRPr="00E41198">
        <w:rPr>
          <w:sz w:val="22"/>
          <w:szCs w:val="22"/>
          <w:lang w:val="de-DE"/>
        </w:rPr>
        <w:t>? Aufklärerische Geltungsansprüche und Chinabilder im 18. Jahrhundert”, in Thomas Biskup und Andreas Pečar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iCs/>
          <w:sz w:val="22"/>
          <w:szCs w:val="22"/>
          <w:lang w:val="de-DE"/>
        </w:rPr>
        <w:t>Die Klassifikation der Staatenwelt im langen achtzehnten Jahrhundert</w:t>
      </w:r>
      <w:r w:rsidRPr="00E41198">
        <w:rPr>
          <w:sz w:val="22"/>
          <w:szCs w:val="22"/>
          <w:lang w:val="de-DE"/>
        </w:rPr>
        <w:t xml:space="preserve"> (Berlin: De Gruyter, 2021), 151-172</w:t>
      </w:r>
      <w:bookmarkEnd w:id="30"/>
      <w:r w:rsidRPr="00E41198">
        <w:rPr>
          <w:sz w:val="22"/>
          <w:szCs w:val="22"/>
          <w:lang w:val="de-DE"/>
        </w:rPr>
        <w:t>.</w:t>
      </w:r>
      <w:bookmarkEnd w:id="31"/>
    </w:p>
    <w:bookmarkEnd w:id="29"/>
    <w:p w14:paraId="2850D015" w14:textId="77777777" w:rsidR="00FC03CA" w:rsidRPr="00E41198" w:rsidRDefault="00FC03CA" w:rsidP="00FC03CA">
      <w:pPr>
        <w:rPr>
          <w:sz w:val="22"/>
          <w:szCs w:val="24"/>
          <w:lang w:val="de-DE"/>
        </w:rPr>
      </w:pPr>
    </w:p>
    <w:p w14:paraId="3F4B7698" w14:textId="03BA4930" w:rsidR="00FC03CA" w:rsidRPr="0074455B" w:rsidRDefault="00FC03CA" w:rsidP="00FC03CA">
      <w:pPr>
        <w:rPr>
          <w:sz w:val="22"/>
          <w:lang w:val="en-GB" w:eastAsia="de-DE"/>
        </w:rPr>
      </w:pPr>
      <w:bookmarkStart w:id="32" w:name="_Hlk190330971"/>
      <w:bookmarkStart w:id="33" w:name="_Hlk151117427"/>
      <w:r w:rsidRPr="0074455B">
        <w:rPr>
          <w:sz w:val="22"/>
          <w:szCs w:val="24"/>
          <w:lang w:val="en-GB"/>
        </w:rPr>
        <w:t xml:space="preserve">Together with Andreas Pečar: “Introduction: </w:t>
      </w:r>
      <w:r w:rsidRPr="0074455B">
        <w:rPr>
          <w:rFonts w:cs="Arial"/>
          <w:sz w:val="22"/>
          <w:szCs w:val="24"/>
          <w:lang w:val="en-GB"/>
        </w:rPr>
        <w:t>Reformations, prophecy and eschatology</w:t>
      </w:r>
      <w:r w:rsidRPr="0074455B">
        <w:rPr>
          <w:sz w:val="22"/>
          <w:szCs w:val="24"/>
          <w:lang w:val="en-GB"/>
        </w:rPr>
        <w:t>,</w:t>
      </w:r>
      <w:r w:rsidR="0074455B" w:rsidRPr="0074455B">
        <w:rPr>
          <w:sz w:val="22"/>
          <w:szCs w:val="24"/>
          <w:lang w:val="en-GB"/>
        </w:rPr>
        <w:t>”</w:t>
      </w:r>
      <w:r w:rsidRPr="0074455B">
        <w:rPr>
          <w:sz w:val="22"/>
          <w:szCs w:val="24"/>
          <w:lang w:val="en-GB"/>
        </w:rPr>
        <w:t xml:space="preserve"> in </w:t>
      </w:r>
      <w:r w:rsidRPr="0074455B">
        <w:rPr>
          <w:color w:val="000000"/>
          <w:sz w:val="22"/>
          <w:szCs w:val="27"/>
          <w:lang w:val="en-GB" w:eastAsia="de-DE"/>
        </w:rPr>
        <w:t>Lionel Laborie and Ariel Hessayon (eds.),</w:t>
      </w:r>
      <w:r w:rsidRPr="0074455B">
        <w:rPr>
          <w:color w:val="000000"/>
          <w:sz w:val="22"/>
          <w:lang w:val="en-GB" w:eastAsia="de-DE"/>
        </w:rPr>
        <w:t> </w:t>
      </w:r>
      <w:r w:rsidRPr="0074455B">
        <w:rPr>
          <w:i/>
          <w:color w:val="000000"/>
          <w:sz w:val="22"/>
          <w:lang w:val="en-GB" w:eastAsia="de-DE"/>
        </w:rPr>
        <w:t>Early Modern Prophecies in Transnational, National and Regional Contexts</w:t>
      </w:r>
      <w:r w:rsidRPr="0074455B">
        <w:rPr>
          <w:color w:val="000000"/>
          <w:sz w:val="22"/>
          <w:lang w:val="en-GB" w:eastAsia="de-DE"/>
        </w:rPr>
        <w:t xml:space="preserve"> (</w:t>
      </w:r>
      <w:r w:rsidRPr="0074455B">
        <w:rPr>
          <w:color w:val="000000"/>
          <w:sz w:val="22"/>
          <w:szCs w:val="27"/>
          <w:lang w:val="en-GB" w:eastAsia="de-DE"/>
        </w:rPr>
        <w:t xml:space="preserve">Leiden: Brill, 2020), 3 vols., vol. 1: </w:t>
      </w:r>
      <w:r w:rsidRPr="0074455B">
        <w:rPr>
          <w:i/>
          <w:color w:val="000000"/>
          <w:sz w:val="22"/>
          <w:szCs w:val="27"/>
          <w:lang w:val="en-GB" w:eastAsia="de-DE"/>
        </w:rPr>
        <w:t>Continental Europe</w:t>
      </w:r>
      <w:bookmarkEnd w:id="32"/>
      <w:r w:rsidR="00E41198">
        <w:rPr>
          <w:color w:val="000000"/>
          <w:sz w:val="22"/>
          <w:szCs w:val="27"/>
          <w:lang w:val="en-GB" w:eastAsia="de-DE"/>
        </w:rPr>
        <w:t xml:space="preserve">, </w:t>
      </w:r>
      <w:r w:rsidR="00E41198" w:rsidRPr="00F8046D">
        <w:rPr>
          <w:iCs/>
          <w:color w:val="000000"/>
          <w:szCs w:val="27"/>
          <w:lang w:val="en-GB"/>
        </w:rPr>
        <w:t>1-22</w:t>
      </w:r>
      <w:r w:rsidR="00E41198">
        <w:rPr>
          <w:iCs/>
          <w:color w:val="000000"/>
          <w:szCs w:val="27"/>
          <w:lang w:val="en-GB"/>
        </w:rPr>
        <w:t>.</w:t>
      </w:r>
    </w:p>
    <w:p w14:paraId="4D116B34" w14:textId="77777777" w:rsidR="00FC03CA" w:rsidRPr="0074455B" w:rsidRDefault="00FC03CA" w:rsidP="00FC03CA">
      <w:pPr>
        <w:rPr>
          <w:sz w:val="22"/>
          <w:szCs w:val="24"/>
          <w:lang w:val="en-GB"/>
        </w:rPr>
      </w:pPr>
    </w:p>
    <w:p w14:paraId="304A7665" w14:textId="21C00A9A" w:rsidR="00FC03CA" w:rsidRPr="0074455B" w:rsidRDefault="0074455B" w:rsidP="00FC03CA">
      <w:pPr>
        <w:rPr>
          <w:sz w:val="22"/>
          <w:szCs w:val="22"/>
          <w:lang w:val="de-DE"/>
        </w:rPr>
      </w:pPr>
      <w:r w:rsidRPr="0074455B">
        <w:rPr>
          <w:sz w:val="22"/>
          <w:szCs w:val="22"/>
          <w:lang w:val="de-DE"/>
        </w:rPr>
        <w:t>“‘</w:t>
      </w:r>
      <w:r w:rsidR="00FC03CA" w:rsidRPr="0074455B">
        <w:rPr>
          <w:sz w:val="22"/>
          <w:szCs w:val="22"/>
          <w:lang w:val="de-DE"/>
        </w:rPr>
        <w:t xml:space="preserve">Eine </w:t>
      </w:r>
      <w:proofErr w:type="gramStart"/>
      <w:r w:rsidR="00FC03CA" w:rsidRPr="0074455B">
        <w:rPr>
          <w:sz w:val="22"/>
          <w:szCs w:val="22"/>
          <w:lang w:val="de-DE"/>
        </w:rPr>
        <w:t>Staatsangelegenheit.</w:t>
      </w:r>
      <w:r w:rsidRPr="0074455B">
        <w:rPr>
          <w:sz w:val="22"/>
          <w:szCs w:val="22"/>
          <w:lang w:val="de-DE"/>
        </w:rPr>
        <w:t>’</w:t>
      </w:r>
      <w:proofErr w:type="gramEnd"/>
      <w:r w:rsidR="00FC03CA" w:rsidRPr="0074455B">
        <w:rPr>
          <w:sz w:val="22"/>
          <w:szCs w:val="22"/>
          <w:lang w:val="de-DE"/>
        </w:rPr>
        <w:t xml:space="preserve"> Patronage und Voltaires politische Stellungnahmen,</w:t>
      </w:r>
      <w:r w:rsidRPr="0074455B">
        <w:rPr>
          <w:sz w:val="22"/>
          <w:szCs w:val="24"/>
          <w:lang w:val="de-DE"/>
        </w:rPr>
        <w:t>”</w:t>
      </w:r>
      <w:r w:rsidR="00FC03CA" w:rsidRPr="0074455B">
        <w:rPr>
          <w:sz w:val="22"/>
          <w:szCs w:val="22"/>
          <w:lang w:val="de-DE"/>
        </w:rPr>
        <w:t xml:space="preserve"> in Norbert Campagna </w:t>
      </w:r>
      <w:r>
        <w:rPr>
          <w:sz w:val="22"/>
          <w:szCs w:val="22"/>
          <w:lang w:val="de-DE"/>
        </w:rPr>
        <w:t>a</w:t>
      </w:r>
      <w:r w:rsidR="00FC03CA" w:rsidRPr="0074455B">
        <w:rPr>
          <w:sz w:val="22"/>
          <w:szCs w:val="22"/>
          <w:lang w:val="de-DE"/>
        </w:rPr>
        <w:t>nd Rüdiger Voigt (</w:t>
      </w:r>
      <w:proofErr w:type="spellStart"/>
      <w:r>
        <w:rPr>
          <w:sz w:val="22"/>
          <w:szCs w:val="22"/>
          <w:lang w:val="de-DE"/>
        </w:rPr>
        <w:t>eds</w:t>
      </w:r>
      <w:proofErr w:type="spellEnd"/>
      <w:r w:rsidR="00FC03CA" w:rsidRPr="0074455B">
        <w:rPr>
          <w:sz w:val="22"/>
          <w:szCs w:val="22"/>
          <w:lang w:val="de-DE"/>
        </w:rPr>
        <w:t xml:space="preserve">.), </w:t>
      </w:r>
      <w:r w:rsidR="00FC03CA" w:rsidRPr="0074455B">
        <w:rPr>
          <w:i/>
          <w:iCs/>
          <w:sz w:val="22"/>
          <w:szCs w:val="22"/>
          <w:lang w:val="de-DE"/>
        </w:rPr>
        <w:t>Das Jahrhundert Voltaires. Vordenker der europäischen Aufklärung</w:t>
      </w:r>
      <w:r w:rsidRPr="0074455B">
        <w:rPr>
          <w:sz w:val="22"/>
          <w:szCs w:val="22"/>
          <w:lang w:val="de-DE"/>
        </w:rPr>
        <w:t xml:space="preserve"> (</w:t>
      </w:r>
      <w:r w:rsidR="00FC03CA" w:rsidRPr="0074455B">
        <w:rPr>
          <w:sz w:val="22"/>
          <w:szCs w:val="22"/>
          <w:lang w:val="de-DE"/>
        </w:rPr>
        <w:t>Baden-Baden</w:t>
      </w:r>
      <w:r w:rsidRPr="0074455B">
        <w:rPr>
          <w:sz w:val="22"/>
          <w:szCs w:val="22"/>
          <w:lang w:val="de-DE"/>
        </w:rPr>
        <w:t xml:space="preserve">: </w:t>
      </w:r>
      <w:r w:rsidR="00FC03CA" w:rsidRPr="0074455B">
        <w:rPr>
          <w:sz w:val="22"/>
          <w:szCs w:val="22"/>
          <w:lang w:val="de-DE"/>
        </w:rPr>
        <w:t>Nomos</w:t>
      </w:r>
      <w:r w:rsidRPr="0074455B">
        <w:rPr>
          <w:sz w:val="22"/>
          <w:szCs w:val="22"/>
          <w:lang w:val="de-DE"/>
        </w:rPr>
        <w:t xml:space="preserve">, </w:t>
      </w:r>
      <w:r w:rsidR="00FC03CA" w:rsidRPr="0074455B">
        <w:rPr>
          <w:sz w:val="22"/>
          <w:szCs w:val="22"/>
          <w:lang w:val="de-DE"/>
        </w:rPr>
        <w:t>2020</w:t>
      </w:r>
      <w:r w:rsidRPr="0074455B">
        <w:rPr>
          <w:sz w:val="22"/>
          <w:szCs w:val="22"/>
          <w:lang w:val="de-DE"/>
        </w:rPr>
        <w:t>)</w:t>
      </w:r>
      <w:r w:rsidR="00FC03CA" w:rsidRPr="0074455B">
        <w:rPr>
          <w:sz w:val="22"/>
          <w:szCs w:val="22"/>
          <w:lang w:val="de-DE"/>
        </w:rPr>
        <w:t>, 159-189.</w:t>
      </w:r>
    </w:p>
    <w:bookmarkEnd w:id="33"/>
    <w:p w14:paraId="33ACC5A0" w14:textId="77777777" w:rsidR="00FC03CA" w:rsidRPr="0074455B" w:rsidRDefault="00FC03CA" w:rsidP="00FC03CA">
      <w:pPr>
        <w:rPr>
          <w:sz w:val="22"/>
          <w:szCs w:val="24"/>
          <w:lang w:val="de-DE"/>
        </w:rPr>
      </w:pPr>
    </w:p>
    <w:p w14:paraId="0626692A" w14:textId="77777777" w:rsidR="00FC03CA" w:rsidRPr="00E41198" w:rsidRDefault="00FC03CA" w:rsidP="00FC03CA">
      <w:pPr>
        <w:rPr>
          <w:sz w:val="22"/>
          <w:szCs w:val="24"/>
        </w:rPr>
      </w:pPr>
      <w:bookmarkStart w:id="34" w:name="_Hlk151117608"/>
      <w:proofErr w:type="spellStart"/>
      <w:r w:rsidRPr="00E41198">
        <w:rPr>
          <w:sz w:val="22"/>
          <w:szCs w:val="24"/>
          <w:lang w:val="de-DE"/>
        </w:rPr>
        <w:t>Together</w:t>
      </w:r>
      <w:proofErr w:type="spellEnd"/>
      <w:r w:rsidRPr="00E41198">
        <w:rPr>
          <w:sz w:val="22"/>
          <w:szCs w:val="24"/>
          <w:lang w:val="de-DE"/>
        </w:rPr>
        <w:t xml:space="preserve"> </w:t>
      </w:r>
      <w:proofErr w:type="spellStart"/>
      <w:r w:rsidRPr="00E41198">
        <w:rPr>
          <w:sz w:val="22"/>
          <w:szCs w:val="24"/>
          <w:lang w:val="de-DE"/>
        </w:rPr>
        <w:t>with</w:t>
      </w:r>
      <w:proofErr w:type="spellEnd"/>
      <w:r w:rsidRPr="00E41198">
        <w:rPr>
          <w:sz w:val="22"/>
          <w:szCs w:val="24"/>
          <w:lang w:val="de-DE"/>
        </w:rPr>
        <w:t xml:space="preserve"> Andreas Pečar: “Diderot </w:t>
      </w:r>
      <w:proofErr w:type="spellStart"/>
      <w:r w:rsidRPr="00E41198">
        <w:rPr>
          <w:sz w:val="22"/>
          <w:szCs w:val="24"/>
          <w:lang w:val="de-DE"/>
        </w:rPr>
        <w:t>courtisan</w:t>
      </w:r>
      <w:proofErr w:type="spellEnd"/>
      <w:r w:rsidRPr="00E41198">
        <w:rPr>
          <w:sz w:val="22"/>
          <w:szCs w:val="24"/>
          <w:lang w:val="de-DE"/>
        </w:rPr>
        <w:t xml:space="preserve">. </w:t>
      </w:r>
      <w:r w:rsidRPr="00E41198">
        <w:rPr>
          <w:sz w:val="22"/>
          <w:szCs w:val="24"/>
        </w:rPr>
        <w:t xml:space="preserve">Les philosophes et le monde de la cour dans l’Europe des Lumières”, in Kirill </w:t>
      </w:r>
      <w:proofErr w:type="spellStart"/>
      <w:r w:rsidRPr="00E41198">
        <w:rPr>
          <w:sz w:val="22"/>
          <w:szCs w:val="24"/>
        </w:rPr>
        <w:t>Abrosimov</w:t>
      </w:r>
      <w:proofErr w:type="spellEnd"/>
      <w:r w:rsidRPr="00E41198">
        <w:rPr>
          <w:sz w:val="22"/>
          <w:szCs w:val="24"/>
        </w:rPr>
        <w:t xml:space="preserve"> and Jonas </w:t>
      </w:r>
      <w:proofErr w:type="spellStart"/>
      <w:r w:rsidRPr="00E41198">
        <w:rPr>
          <w:sz w:val="22"/>
          <w:szCs w:val="24"/>
        </w:rPr>
        <w:t>Hock</w:t>
      </w:r>
      <w:proofErr w:type="spellEnd"/>
      <w:r w:rsidRPr="00E41198">
        <w:rPr>
          <w:sz w:val="22"/>
          <w:szCs w:val="24"/>
        </w:rPr>
        <w:t xml:space="preserve"> (</w:t>
      </w:r>
      <w:proofErr w:type="spellStart"/>
      <w:r w:rsidRPr="00E41198">
        <w:rPr>
          <w:sz w:val="22"/>
          <w:szCs w:val="24"/>
        </w:rPr>
        <w:t>eds</w:t>
      </w:r>
      <w:proofErr w:type="spellEnd"/>
      <w:r w:rsidRPr="00E41198">
        <w:rPr>
          <w:sz w:val="22"/>
          <w:szCs w:val="24"/>
        </w:rPr>
        <w:t xml:space="preserve">.), </w:t>
      </w:r>
      <w:r w:rsidRPr="00E41198">
        <w:rPr>
          <w:i/>
          <w:sz w:val="22"/>
          <w:szCs w:val="24"/>
        </w:rPr>
        <w:t>Friedrich Melchior Grimm, philosophe et homme de réseaux dans l’Europe des Lumières</w:t>
      </w:r>
      <w:r w:rsidRPr="00E41198">
        <w:rPr>
          <w:sz w:val="22"/>
          <w:szCs w:val="24"/>
        </w:rPr>
        <w:t xml:space="preserve"> (</w:t>
      </w:r>
      <w:proofErr w:type="spellStart"/>
      <w:r w:rsidRPr="00E41198">
        <w:rPr>
          <w:sz w:val="22"/>
          <w:szCs w:val="24"/>
        </w:rPr>
        <w:t>special</w:t>
      </w:r>
      <w:proofErr w:type="spellEnd"/>
      <w:r w:rsidRPr="00E41198">
        <w:rPr>
          <w:sz w:val="22"/>
          <w:szCs w:val="24"/>
        </w:rPr>
        <w:t xml:space="preserve"> issue of the journal </w:t>
      </w:r>
      <w:proofErr w:type="spellStart"/>
      <w:r w:rsidRPr="00E41198">
        <w:rPr>
          <w:i/>
          <w:sz w:val="22"/>
          <w:szCs w:val="24"/>
        </w:rPr>
        <w:t>Romanische</w:t>
      </w:r>
      <w:proofErr w:type="spellEnd"/>
      <w:r w:rsidRPr="00E41198">
        <w:rPr>
          <w:i/>
          <w:sz w:val="22"/>
          <w:szCs w:val="24"/>
        </w:rPr>
        <w:t xml:space="preserve"> </w:t>
      </w:r>
      <w:proofErr w:type="spellStart"/>
      <w:r w:rsidRPr="00E41198">
        <w:rPr>
          <w:i/>
          <w:sz w:val="22"/>
          <w:szCs w:val="24"/>
        </w:rPr>
        <w:t>Studien</w:t>
      </w:r>
      <w:proofErr w:type="spellEnd"/>
      <w:r w:rsidRPr="00E41198">
        <w:rPr>
          <w:sz w:val="22"/>
          <w:szCs w:val="24"/>
        </w:rPr>
        <w:t>), 2020.</w:t>
      </w:r>
      <w:bookmarkEnd w:id="34"/>
    </w:p>
    <w:p w14:paraId="0A9D222A" w14:textId="77777777" w:rsidR="00FC03CA" w:rsidRPr="00E41198" w:rsidRDefault="00FC03CA" w:rsidP="00FC03CA">
      <w:pPr>
        <w:rPr>
          <w:sz w:val="22"/>
          <w:szCs w:val="24"/>
        </w:rPr>
      </w:pPr>
    </w:p>
    <w:p w14:paraId="493457AF" w14:textId="77777777" w:rsidR="00FC03CA" w:rsidRPr="00E41198" w:rsidRDefault="00FC03CA" w:rsidP="00FC03CA">
      <w:pPr>
        <w:rPr>
          <w:sz w:val="22"/>
          <w:szCs w:val="24"/>
          <w:lang w:val="de-DE"/>
        </w:rPr>
      </w:pPr>
      <w:bookmarkStart w:id="35" w:name="_Hlk190330940"/>
      <w:bookmarkStart w:id="36" w:name="_Hlk151117459"/>
      <w:r w:rsidRPr="00E41198">
        <w:rPr>
          <w:sz w:val="22"/>
          <w:szCs w:val="24"/>
          <w:lang w:val="de-DE"/>
        </w:rPr>
        <w:t xml:space="preserve">“Der Kampf der </w:t>
      </w:r>
      <w:proofErr w:type="spellStart"/>
      <w:r w:rsidRPr="00E41198">
        <w:rPr>
          <w:sz w:val="22"/>
          <w:szCs w:val="24"/>
          <w:lang w:val="de-DE"/>
        </w:rPr>
        <w:t>Katholizismen</w:t>
      </w:r>
      <w:proofErr w:type="spellEnd"/>
      <w:r w:rsidRPr="00E41198">
        <w:rPr>
          <w:sz w:val="22"/>
          <w:szCs w:val="24"/>
          <w:lang w:val="de-DE"/>
        </w:rPr>
        <w:t xml:space="preserve">: binnenkonfessionelle Kontroversen um den Marienkult in der zweiten Hälfte des 17. Jahrhunderts”, in </w:t>
      </w:r>
      <w:r w:rsidRPr="00E41198">
        <w:rPr>
          <w:i/>
          <w:sz w:val="22"/>
          <w:szCs w:val="24"/>
          <w:lang w:val="de-DE"/>
        </w:rPr>
        <w:t>Maria in den Konfessionen und Medien der Frühen Neuzeit</w:t>
      </w:r>
      <w:r w:rsidRPr="00E41198">
        <w:rPr>
          <w:sz w:val="22"/>
          <w:szCs w:val="24"/>
          <w:lang w:val="de-DE"/>
        </w:rPr>
        <w:t xml:space="preserve"> (Berlin: De Gruyter, 2020), 185-196</w:t>
      </w:r>
      <w:bookmarkEnd w:id="35"/>
      <w:r w:rsidRPr="00E41198">
        <w:rPr>
          <w:sz w:val="22"/>
          <w:szCs w:val="24"/>
          <w:lang w:val="de-DE"/>
        </w:rPr>
        <w:t>.</w:t>
      </w:r>
    </w:p>
    <w:bookmarkEnd w:id="36"/>
    <w:p w14:paraId="7814B7C7" w14:textId="77777777" w:rsidR="00FC03CA" w:rsidRPr="00E41198" w:rsidRDefault="00FC03CA" w:rsidP="00FC03CA">
      <w:pPr>
        <w:rPr>
          <w:sz w:val="22"/>
          <w:szCs w:val="24"/>
          <w:lang w:val="de-DE"/>
        </w:rPr>
      </w:pPr>
      <w:r w:rsidRPr="00E41198">
        <w:rPr>
          <w:sz w:val="22"/>
          <w:szCs w:val="24"/>
          <w:lang w:val="de-DE"/>
        </w:rPr>
        <w:t xml:space="preserve"> </w:t>
      </w:r>
    </w:p>
    <w:p w14:paraId="4DDB3A03" w14:textId="2775176F" w:rsidR="00FC03CA" w:rsidRPr="00823E45" w:rsidRDefault="00FC03CA" w:rsidP="00FC03CA">
      <w:pPr>
        <w:rPr>
          <w:sz w:val="22"/>
          <w:szCs w:val="22"/>
          <w:lang w:val="de-DE"/>
        </w:rPr>
      </w:pPr>
      <w:bookmarkStart w:id="37" w:name="_Hlk190331085"/>
      <w:r w:rsidRPr="00E41198">
        <w:rPr>
          <w:sz w:val="22"/>
          <w:szCs w:val="24"/>
          <w:lang w:val="de-DE"/>
        </w:rPr>
        <w:t xml:space="preserve">“Eine epistemische Revolution durch Empirie aus Übersee? Aufklärung und die Lehren vom </w:t>
      </w:r>
      <w:r w:rsidRPr="00823E45">
        <w:rPr>
          <w:sz w:val="22"/>
          <w:szCs w:val="22"/>
          <w:lang w:val="de-DE"/>
        </w:rPr>
        <w:t xml:space="preserve">Menschen”, in Peter </w:t>
      </w:r>
      <w:proofErr w:type="spellStart"/>
      <w:r w:rsidRPr="00823E45">
        <w:rPr>
          <w:sz w:val="22"/>
          <w:szCs w:val="22"/>
          <w:lang w:val="de-DE"/>
        </w:rPr>
        <w:t>Burschel</w:t>
      </w:r>
      <w:proofErr w:type="spellEnd"/>
      <w:r w:rsidRPr="00823E45">
        <w:rPr>
          <w:sz w:val="22"/>
          <w:szCs w:val="22"/>
          <w:lang w:val="de-DE"/>
        </w:rPr>
        <w:t xml:space="preserve"> and </w:t>
      </w:r>
      <w:proofErr w:type="spellStart"/>
      <w:r w:rsidRPr="00823E45">
        <w:rPr>
          <w:sz w:val="22"/>
          <w:szCs w:val="22"/>
          <w:lang w:val="de-DE"/>
        </w:rPr>
        <w:t>Sünne</w:t>
      </w:r>
      <w:proofErr w:type="spellEnd"/>
      <w:r w:rsidRPr="00823E45">
        <w:rPr>
          <w:sz w:val="22"/>
          <w:szCs w:val="22"/>
          <w:lang w:val="de-DE"/>
        </w:rPr>
        <w:t xml:space="preserve"> </w:t>
      </w:r>
      <w:proofErr w:type="spellStart"/>
      <w:r w:rsidRPr="00823E45">
        <w:rPr>
          <w:sz w:val="22"/>
          <w:szCs w:val="22"/>
          <w:lang w:val="de-DE"/>
        </w:rPr>
        <w:t>Juterczenka</w:t>
      </w:r>
      <w:proofErr w:type="spellEnd"/>
      <w:r w:rsidRPr="00823E45">
        <w:rPr>
          <w:sz w:val="22"/>
          <w:szCs w:val="22"/>
          <w:lang w:val="de-DE"/>
        </w:rPr>
        <w:t xml:space="preserve"> (</w:t>
      </w:r>
      <w:proofErr w:type="spellStart"/>
      <w:r w:rsidRPr="00823E45">
        <w:rPr>
          <w:sz w:val="22"/>
          <w:szCs w:val="22"/>
          <w:lang w:val="de-DE"/>
        </w:rPr>
        <w:t>eds</w:t>
      </w:r>
      <w:proofErr w:type="spellEnd"/>
      <w:r w:rsidRPr="00823E45">
        <w:rPr>
          <w:sz w:val="22"/>
          <w:szCs w:val="22"/>
          <w:lang w:val="de-DE"/>
        </w:rPr>
        <w:t xml:space="preserve">.), </w:t>
      </w:r>
      <w:r w:rsidRPr="00823E45">
        <w:rPr>
          <w:i/>
          <w:sz w:val="22"/>
          <w:szCs w:val="22"/>
          <w:lang w:val="de-DE"/>
        </w:rPr>
        <w:t>Das Meer. Maritime Welten in der Frühen Neuzeit</w:t>
      </w:r>
      <w:r w:rsidRPr="00823E45">
        <w:rPr>
          <w:sz w:val="22"/>
          <w:szCs w:val="22"/>
          <w:lang w:val="de-DE"/>
        </w:rPr>
        <w:t xml:space="preserve"> (Köln: Böhlau, 2019)</w:t>
      </w:r>
      <w:r w:rsidR="00823E45" w:rsidRPr="00823E45">
        <w:rPr>
          <w:sz w:val="22"/>
          <w:szCs w:val="22"/>
          <w:lang w:val="de-DE"/>
        </w:rPr>
        <w:t xml:space="preserve">, </w:t>
      </w:r>
      <w:r w:rsidR="00823E45" w:rsidRPr="000A0E7F">
        <w:rPr>
          <w:sz w:val="22"/>
          <w:szCs w:val="22"/>
          <w:lang w:val="de-DE"/>
        </w:rPr>
        <w:t>131-148</w:t>
      </w:r>
      <w:bookmarkEnd w:id="37"/>
      <w:r w:rsidR="00823E45" w:rsidRPr="000A0E7F">
        <w:rPr>
          <w:sz w:val="22"/>
          <w:szCs w:val="22"/>
          <w:lang w:val="de-DE"/>
        </w:rPr>
        <w:t>.</w:t>
      </w:r>
    </w:p>
    <w:p w14:paraId="6E4D7481" w14:textId="77777777" w:rsidR="00FC03CA" w:rsidRPr="00823E45" w:rsidRDefault="00FC03CA" w:rsidP="00FC03CA">
      <w:pPr>
        <w:rPr>
          <w:sz w:val="22"/>
          <w:szCs w:val="22"/>
          <w:highlight w:val="yellow"/>
          <w:lang w:val="de-DE"/>
        </w:rPr>
      </w:pPr>
    </w:p>
    <w:p w14:paraId="2C7B7CE3" w14:textId="42628FD9" w:rsidR="00FC03CA" w:rsidRPr="00823E45" w:rsidRDefault="00FC03CA" w:rsidP="00FC03CA">
      <w:pPr>
        <w:rPr>
          <w:sz w:val="22"/>
          <w:szCs w:val="22"/>
        </w:rPr>
      </w:pPr>
      <w:bookmarkStart w:id="38" w:name="_Hlk190331063"/>
      <w:proofErr w:type="spellStart"/>
      <w:r w:rsidRPr="00823E45">
        <w:rPr>
          <w:sz w:val="22"/>
          <w:szCs w:val="22"/>
          <w:lang w:val="de-DE"/>
        </w:rPr>
        <w:t>Together</w:t>
      </w:r>
      <w:proofErr w:type="spellEnd"/>
      <w:r w:rsidRPr="00823E45">
        <w:rPr>
          <w:sz w:val="22"/>
          <w:szCs w:val="22"/>
          <w:lang w:val="de-DE"/>
        </w:rPr>
        <w:t xml:space="preserve"> </w:t>
      </w:r>
      <w:proofErr w:type="spellStart"/>
      <w:r w:rsidRPr="00823E45">
        <w:rPr>
          <w:sz w:val="22"/>
          <w:szCs w:val="22"/>
          <w:lang w:val="de-DE"/>
        </w:rPr>
        <w:t>with</w:t>
      </w:r>
      <w:proofErr w:type="spellEnd"/>
      <w:r w:rsidRPr="00823E45">
        <w:rPr>
          <w:sz w:val="22"/>
          <w:szCs w:val="22"/>
          <w:lang w:val="de-DE"/>
        </w:rPr>
        <w:t xml:space="preserve"> Simon Karstens: “Wissenstransformationen durch transozeanische Empirie? Das Meer als Grenze zwischen Wissensregionen in der Frühen Neuzeit”, in Peter </w:t>
      </w:r>
      <w:proofErr w:type="spellStart"/>
      <w:r w:rsidRPr="00823E45">
        <w:rPr>
          <w:sz w:val="22"/>
          <w:szCs w:val="22"/>
          <w:lang w:val="de-DE"/>
        </w:rPr>
        <w:t>Burschel</w:t>
      </w:r>
      <w:proofErr w:type="spellEnd"/>
      <w:r w:rsidRPr="00823E45">
        <w:rPr>
          <w:sz w:val="22"/>
          <w:szCs w:val="22"/>
          <w:lang w:val="de-DE"/>
        </w:rPr>
        <w:t xml:space="preserve"> and </w:t>
      </w:r>
      <w:proofErr w:type="spellStart"/>
      <w:r w:rsidRPr="00823E45">
        <w:rPr>
          <w:sz w:val="22"/>
          <w:szCs w:val="22"/>
          <w:lang w:val="de-DE"/>
        </w:rPr>
        <w:t>Sünne</w:t>
      </w:r>
      <w:proofErr w:type="spellEnd"/>
      <w:r w:rsidRPr="00823E45">
        <w:rPr>
          <w:sz w:val="22"/>
          <w:szCs w:val="22"/>
          <w:lang w:val="de-DE"/>
        </w:rPr>
        <w:t xml:space="preserve"> </w:t>
      </w:r>
      <w:proofErr w:type="spellStart"/>
      <w:r w:rsidRPr="00823E45">
        <w:rPr>
          <w:sz w:val="22"/>
          <w:szCs w:val="22"/>
          <w:lang w:val="de-DE"/>
        </w:rPr>
        <w:t>Juterczenka</w:t>
      </w:r>
      <w:proofErr w:type="spellEnd"/>
      <w:r w:rsidRPr="00823E45">
        <w:rPr>
          <w:sz w:val="22"/>
          <w:szCs w:val="22"/>
          <w:lang w:val="de-DE"/>
        </w:rPr>
        <w:t xml:space="preserve"> (</w:t>
      </w:r>
      <w:proofErr w:type="spellStart"/>
      <w:r w:rsidRPr="00823E45">
        <w:rPr>
          <w:sz w:val="22"/>
          <w:szCs w:val="22"/>
          <w:lang w:val="de-DE"/>
        </w:rPr>
        <w:t>eds</w:t>
      </w:r>
      <w:proofErr w:type="spellEnd"/>
      <w:r w:rsidRPr="00823E45">
        <w:rPr>
          <w:sz w:val="22"/>
          <w:szCs w:val="22"/>
          <w:lang w:val="de-DE"/>
        </w:rPr>
        <w:t xml:space="preserve">.), </w:t>
      </w:r>
      <w:r w:rsidRPr="00823E45">
        <w:rPr>
          <w:i/>
          <w:sz w:val="22"/>
          <w:szCs w:val="22"/>
          <w:lang w:val="de-DE"/>
        </w:rPr>
        <w:t xml:space="preserve">Das Meer. </w:t>
      </w:r>
      <w:r w:rsidRPr="00823E45">
        <w:rPr>
          <w:i/>
          <w:sz w:val="22"/>
          <w:szCs w:val="22"/>
        </w:rPr>
        <w:t xml:space="preserve">Maritime </w:t>
      </w:r>
      <w:proofErr w:type="spellStart"/>
      <w:r w:rsidRPr="00823E45">
        <w:rPr>
          <w:i/>
          <w:sz w:val="22"/>
          <w:szCs w:val="22"/>
        </w:rPr>
        <w:t>Welten</w:t>
      </w:r>
      <w:proofErr w:type="spellEnd"/>
      <w:r w:rsidRPr="00823E45">
        <w:rPr>
          <w:i/>
          <w:sz w:val="22"/>
          <w:szCs w:val="22"/>
        </w:rPr>
        <w:t xml:space="preserve"> in der </w:t>
      </w:r>
      <w:proofErr w:type="spellStart"/>
      <w:r w:rsidRPr="00823E45">
        <w:rPr>
          <w:i/>
          <w:sz w:val="22"/>
          <w:szCs w:val="22"/>
        </w:rPr>
        <w:t>Frühen</w:t>
      </w:r>
      <w:proofErr w:type="spellEnd"/>
      <w:r w:rsidRPr="00823E45">
        <w:rPr>
          <w:i/>
          <w:sz w:val="22"/>
          <w:szCs w:val="22"/>
        </w:rPr>
        <w:t xml:space="preserve"> Neuzeit</w:t>
      </w:r>
      <w:r w:rsidRPr="00823E45">
        <w:rPr>
          <w:sz w:val="22"/>
          <w:szCs w:val="22"/>
        </w:rPr>
        <w:t xml:space="preserve"> (</w:t>
      </w:r>
      <w:proofErr w:type="spellStart"/>
      <w:proofErr w:type="gramStart"/>
      <w:r w:rsidRPr="00823E45">
        <w:rPr>
          <w:sz w:val="22"/>
          <w:szCs w:val="22"/>
        </w:rPr>
        <w:t>Köln</w:t>
      </w:r>
      <w:proofErr w:type="spellEnd"/>
      <w:r w:rsidRPr="00823E45">
        <w:rPr>
          <w:sz w:val="22"/>
          <w:szCs w:val="22"/>
        </w:rPr>
        <w:t>:</w:t>
      </w:r>
      <w:proofErr w:type="gramEnd"/>
      <w:r w:rsidRPr="00823E45">
        <w:rPr>
          <w:sz w:val="22"/>
          <w:szCs w:val="22"/>
        </w:rPr>
        <w:t xml:space="preserve"> Böhlau, 2019)</w:t>
      </w:r>
      <w:r w:rsidR="00823E45" w:rsidRPr="00823E45">
        <w:rPr>
          <w:sz w:val="22"/>
          <w:szCs w:val="22"/>
        </w:rPr>
        <w:t>, 111-116</w:t>
      </w:r>
      <w:bookmarkEnd w:id="38"/>
      <w:r w:rsidRPr="00823E45">
        <w:rPr>
          <w:sz w:val="22"/>
          <w:szCs w:val="22"/>
        </w:rPr>
        <w:t xml:space="preserve">. </w:t>
      </w:r>
    </w:p>
    <w:p w14:paraId="1872EC68" w14:textId="77777777" w:rsidR="00FC03CA" w:rsidRPr="00823E45" w:rsidRDefault="00FC03CA" w:rsidP="00FC03CA">
      <w:pPr>
        <w:rPr>
          <w:sz w:val="22"/>
          <w:szCs w:val="22"/>
        </w:rPr>
      </w:pPr>
    </w:p>
    <w:p w14:paraId="0BE40064" w14:textId="77777777" w:rsidR="00FC03CA" w:rsidRPr="00E41198" w:rsidRDefault="00FC03CA" w:rsidP="00FC03CA">
      <w:pPr>
        <w:rPr>
          <w:sz w:val="22"/>
        </w:rPr>
      </w:pPr>
      <w:bookmarkStart w:id="39" w:name="_Hlk190331094"/>
      <w:r w:rsidRPr="00E41198">
        <w:rPr>
          <w:sz w:val="22"/>
        </w:rPr>
        <w:t xml:space="preserve">“Aux origines de la mission </w:t>
      </w:r>
      <w:proofErr w:type="gramStart"/>
      <w:r w:rsidRPr="00E41198">
        <w:rPr>
          <w:sz w:val="22"/>
        </w:rPr>
        <w:t>civilisatrice:</w:t>
      </w:r>
      <w:proofErr w:type="gramEnd"/>
      <w:r w:rsidRPr="00E41198">
        <w:rPr>
          <w:sz w:val="22"/>
        </w:rPr>
        <w:t xml:space="preserve"> Les Lumières, l’idéologie coloniale et Madagascar”, in Pascale Pellerin (</w:t>
      </w:r>
      <w:proofErr w:type="spellStart"/>
      <w:r w:rsidRPr="00E41198">
        <w:rPr>
          <w:sz w:val="22"/>
        </w:rPr>
        <w:t>ed</w:t>
      </w:r>
      <w:proofErr w:type="spellEnd"/>
      <w:r w:rsidRPr="00E41198">
        <w:rPr>
          <w:sz w:val="22"/>
        </w:rPr>
        <w:t xml:space="preserve">.), </w:t>
      </w:r>
      <w:r w:rsidRPr="00E41198">
        <w:rPr>
          <w:i/>
          <w:sz w:val="22"/>
        </w:rPr>
        <w:t>Les Lumières, l’esclavage et l’idéologie coloniale, XVIIIe-XIXe siècle</w:t>
      </w:r>
      <w:r w:rsidRPr="00E41198">
        <w:rPr>
          <w:sz w:val="22"/>
        </w:rPr>
        <w:t xml:space="preserve"> (</w:t>
      </w:r>
      <w:proofErr w:type="gramStart"/>
      <w:r w:rsidRPr="00E41198">
        <w:rPr>
          <w:sz w:val="22"/>
        </w:rPr>
        <w:t>Paris:</w:t>
      </w:r>
      <w:proofErr w:type="gramEnd"/>
      <w:r w:rsidRPr="00E41198">
        <w:rPr>
          <w:sz w:val="22"/>
        </w:rPr>
        <w:t xml:space="preserve"> </w:t>
      </w:r>
      <w:proofErr w:type="spellStart"/>
      <w:r w:rsidRPr="00E41198">
        <w:rPr>
          <w:sz w:val="22"/>
        </w:rPr>
        <w:t>L’Harmattan</w:t>
      </w:r>
      <w:proofErr w:type="spellEnd"/>
      <w:r w:rsidRPr="00E41198">
        <w:rPr>
          <w:sz w:val="22"/>
        </w:rPr>
        <w:t>, 2019), 52-61</w:t>
      </w:r>
      <w:bookmarkEnd w:id="39"/>
      <w:r w:rsidRPr="00E41198">
        <w:rPr>
          <w:sz w:val="22"/>
        </w:rPr>
        <w:t>.</w:t>
      </w:r>
    </w:p>
    <w:p w14:paraId="44EFAF0E" w14:textId="77777777" w:rsidR="00FC03CA" w:rsidRPr="00E41198" w:rsidRDefault="00FC03CA" w:rsidP="00FC03CA">
      <w:pPr>
        <w:rPr>
          <w:sz w:val="22"/>
        </w:rPr>
      </w:pPr>
      <w:r w:rsidRPr="00E41198">
        <w:rPr>
          <w:sz w:val="22"/>
        </w:rPr>
        <w:t xml:space="preserve"> </w:t>
      </w:r>
    </w:p>
    <w:p w14:paraId="3A1B84CD" w14:textId="77777777" w:rsidR="00FC03CA" w:rsidRPr="00E41198" w:rsidRDefault="00FC03CA" w:rsidP="00FC03CA">
      <w:pPr>
        <w:rPr>
          <w:sz w:val="22"/>
        </w:rPr>
      </w:pPr>
      <w:bookmarkStart w:id="40" w:name="_Hlk190331105"/>
      <w:r w:rsidRPr="00E41198">
        <w:rPr>
          <w:sz w:val="22"/>
        </w:rPr>
        <w:t xml:space="preserve">“Le langage du </w:t>
      </w:r>
      <w:proofErr w:type="gramStart"/>
      <w:r w:rsidRPr="00E41198">
        <w:rPr>
          <w:sz w:val="22"/>
        </w:rPr>
        <w:t>corps:</w:t>
      </w:r>
      <w:proofErr w:type="gramEnd"/>
      <w:r w:rsidRPr="00E41198">
        <w:rPr>
          <w:sz w:val="22"/>
        </w:rPr>
        <w:t xml:space="preserve"> théâtralisations jésuites et l’entreprise de conquête spirituelle”, in Tiphaine </w:t>
      </w:r>
      <w:proofErr w:type="spellStart"/>
      <w:r w:rsidRPr="00E41198">
        <w:rPr>
          <w:sz w:val="22"/>
        </w:rPr>
        <w:t>Guillabert</w:t>
      </w:r>
      <w:proofErr w:type="spellEnd"/>
      <w:r w:rsidRPr="00E41198">
        <w:rPr>
          <w:sz w:val="22"/>
        </w:rPr>
        <w:t xml:space="preserve"> and Guillaume Ferrant (</w:t>
      </w:r>
      <w:proofErr w:type="spellStart"/>
      <w:r w:rsidRPr="00E41198">
        <w:rPr>
          <w:sz w:val="22"/>
        </w:rPr>
        <w:t>eds</w:t>
      </w:r>
      <w:proofErr w:type="spellEnd"/>
      <w:r w:rsidRPr="00E41198">
        <w:rPr>
          <w:sz w:val="22"/>
        </w:rPr>
        <w:t xml:space="preserve">.), </w:t>
      </w:r>
      <w:r w:rsidRPr="00E41198">
        <w:rPr>
          <w:i/>
          <w:sz w:val="22"/>
        </w:rPr>
        <w:t>Les langues, le langage et la foi dans l’Europe des Réformes</w:t>
      </w:r>
      <w:r w:rsidRPr="00E41198">
        <w:rPr>
          <w:sz w:val="22"/>
        </w:rPr>
        <w:t xml:space="preserve"> (</w:t>
      </w:r>
      <w:proofErr w:type="gramStart"/>
      <w:r w:rsidRPr="00E41198">
        <w:rPr>
          <w:sz w:val="22"/>
        </w:rPr>
        <w:t>Paris:</w:t>
      </w:r>
      <w:proofErr w:type="gramEnd"/>
      <w:r w:rsidRPr="00E41198">
        <w:rPr>
          <w:sz w:val="22"/>
        </w:rPr>
        <w:t xml:space="preserve"> Presses Universitaires de Paris Sorbonne, 2019), 271-284</w:t>
      </w:r>
      <w:bookmarkEnd w:id="40"/>
      <w:r w:rsidRPr="00E41198">
        <w:rPr>
          <w:sz w:val="22"/>
        </w:rPr>
        <w:t>.</w:t>
      </w:r>
    </w:p>
    <w:p w14:paraId="4CC288B5" w14:textId="77777777" w:rsidR="00FC03CA" w:rsidRPr="00E41198" w:rsidRDefault="00FC03CA" w:rsidP="00FC03CA">
      <w:pPr>
        <w:rPr>
          <w:sz w:val="22"/>
        </w:rPr>
      </w:pPr>
    </w:p>
    <w:p w14:paraId="5E037898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szCs w:val="24"/>
          <w:lang w:val="en-GB"/>
        </w:rPr>
        <w:t xml:space="preserve">“The French Revolution as a Period of </w:t>
      </w:r>
      <w:proofErr w:type="spellStart"/>
      <w:r w:rsidRPr="0074455B">
        <w:rPr>
          <w:sz w:val="22"/>
          <w:szCs w:val="24"/>
          <w:lang w:val="en-GB"/>
        </w:rPr>
        <w:t>Respatialisation</w:t>
      </w:r>
      <w:proofErr w:type="spellEnd"/>
      <w:r w:rsidRPr="0074455B">
        <w:rPr>
          <w:sz w:val="22"/>
          <w:szCs w:val="24"/>
          <w:lang w:val="en-GB"/>
        </w:rPr>
        <w:t xml:space="preserve"> of the Colonial Empire? A Southern Indian Ocean Perspective”, in Matthias Middell and Megan Maruschke (eds.), </w:t>
      </w:r>
      <w:r w:rsidRPr="0074455B">
        <w:rPr>
          <w:i/>
          <w:sz w:val="22"/>
          <w:szCs w:val="24"/>
          <w:lang w:val="en-GB"/>
        </w:rPr>
        <w:t xml:space="preserve">The French Revolution as a Moment of </w:t>
      </w:r>
      <w:proofErr w:type="spellStart"/>
      <w:r w:rsidRPr="0074455B">
        <w:rPr>
          <w:i/>
          <w:sz w:val="22"/>
          <w:szCs w:val="24"/>
          <w:lang w:val="en-GB"/>
        </w:rPr>
        <w:t>Respatialization</w:t>
      </w:r>
      <w:proofErr w:type="spellEnd"/>
      <w:r w:rsidRPr="0074455B">
        <w:rPr>
          <w:sz w:val="22"/>
          <w:szCs w:val="24"/>
          <w:lang w:val="en-GB"/>
        </w:rPr>
        <w:t xml:space="preserve"> (München: De Gruyter, 2019), 47-61.</w:t>
      </w:r>
    </w:p>
    <w:p w14:paraId="46364E30" w14:textId="77777777" w:rsidR="00FC03CA" w:rsidRPr="0074455B" w:rsidRDefault="00FC03CA" w:rsidP="00FC03CA">
      <w:pPr>
        <w:rPr>
          <w:sz w:val="22"/>
          <w:lang w:val="en-GB"/>
        </w:rPr>
      </w:pPr>
    </w:p>
    <w:p w14:paraId="2C6261A7" w14:textId="77777777" w:rsidR="00FC03CA" w:rsidRPr="00E41198" w:rsidRDefault="00FC03CA" w:rsidP="00FC03CA">
      <w:pPr>
        <w:rPr>
          <w:sz w:val="22"/>
        </w:rPr>
      </w:pPr>
      <w:r w:rsidRPr="00E41198">
        <w:rPr>
          <w:sz w:val="22"/>
          <w:szCs w:val="22"/>
        </w:rPr>
        <w:t>“</w:t>
      </w:r>
      <w:r w:rsidRPr="00E41198">
        <w:rPr>
          <w:i/>
          <w:sz w:val="22"/>
          <w:szCs w:val="22"/>
        </w:rPr>
        <w:t xml:space="preserve">Ad </w:t>
      </w:r>
      <w:proofErr w:type="spellStart"/>
      <w:r w:rsidRPr="00E41198">
        <w:rPr>
          <w:i/>
          <w:sz w:val="22"/>
          <w:szCs w:val="22"/>
        </w:rPr>
        <w:t>maiorem</w:t>
      </w:r>
      <w:proofErr w:type="spellEnd"/>
      <w:r w:rsidRPr="00E41198">
        <w:rPr>
          <w:i/>
          <w:sz w:val="22"/>
          <w:szCs w:val="22"/>
        </w:rPr>
        <w:t xml:space="preserve"> </w:t>
      </w:r>
      <w:proofErr w:type="spellStart"/>
      <w:r w:rsidRPr="00E41198">
        <w:rPr>
          <w:i/>
          <w:sz w:val="22"/>
          <w:szCs w:val="22"/>
        </w:rPr>
        <w:t>principis</w:t>
      </w:r>
      <w:proofErr w:type="spellEnd"/>
      <w:r w:rsidRPr="00E41198">
        <w:rPr>
          <w:i/>
          <w:sz w:val="22"/>
          <w:szCs w:val="22"/>
        </w:rPr>
        <w:t xml:space="preserve"> </w:t>
      </w:r>
      <w:proofErr w:type="spellStart"/>
      <w:proofErr w:type="gramStart"/>
      <w:r w:rsidRPr="00E41198">
        <w:rPr>
          <w:i/>
          <w:sz w:val="22"/>
          <w:szCs w:val="22"/>
        </w:rPr>
        <w:t>gloriam</w:t>
      </w:r>
      <w:proofErr w:type="spellEnd"/>
      <w:r w:rsidRPr="00E41198">
        <w:rPr>
          <w:sz w:val="22"/>
          <w:szCs w:val="22"/>
        </w:rPr>
        <w:t>:</w:t>
      </w:r>
      <w:proofErr w:type="gramEnd"/>
      <w:r w:rsidRPr="00E41198">
        <w:rPr>
          <w:sz w:val="22"/>
          <w:szCs w:val="22"/>
        </w:rPr>
        <w:t xml:space="preserve"> imaginaire catholique, guerre de Trente Ans, pouvoir princier et la colonne mariale de Munich sous Maximilien Ier de Bavière (1637)”, in Frédéric </w:t>
      </w:r>
      <w:proofErr w:type="spellStart"/>
      <w:r w:rsidRPr="00E41198">
        <w:rPr>
          <w:sz w:val="22"/>
        </w:rPr>
        <w:t>Cousinié</w:t>
      </w:r>
      <w:proofErr w:type="spellEnd"/>
      <w:r w:rsidRPr="00E41198">
        <w:rPr>
          <w:sz w:val="22"/>
        </w:rPr>
        <w:t xml:space="preserve">, Annick Lemoine and Michèle </w:t>
      </w:r>
      <w:proofErr w:type="spellStart"/>
      <w:r w:rsidRPr="00E41198">
        <w:rPr>
          <w:sz w:val="22"/>
        </w:rPr>
        <w:t>Virol</w:t>
      </w:r>
      <w:proofErr w:type="spellEnd"/>
      <w:r w:rsidRPr="00E41198">
        <w:rPr>
          <w:sz w:val="22"/>
        </w:rPr>
        <w:t xml:space="preserve"> (</w:t>
      </w:r>
      <w:proofErr w:type="spellStart"/>
      <w:r w:rsidRPr="00E41198">
        <w:rPr>
          <w:sz w:val="22"/>
        </w:rPr>
        <w:t>eds</w:t>
      </w:r>
      <w:proofErr w:type="spellEnd"/>
      <w:r w:rsidRPr="00E41198">
        <w:rPr>
          <w:sz w:val="22"/>
        </w:rPr>
        <w:t>.),</w:t>
      </w:r>
      <w:r w:rsidRPr="00E41198">
        <w:rPr>
          <w:sz w:val="22"/>
          <w:szCs w:val="22"/>
        </w:rPr>
        <w:t xml:space="preserve"> </w:t>
      </w:r>
      <w:r w:rsidRPr="00E41198">
        <w:rPr>
          <w:i/>
          <w:sz w:val="22"/>
          <w:szCs w:val="22"/>
        </w:rPr>
        <w:t>Soleils baroques. La gloire de Dieu et des princes en représentation dans l’Europe moderne</w:t>
      </w:r>
      <w:r w:rsidRPr="00E41198">
        <w:rPr>
          <w:sz w:val="22"/>
          <w:szCs w:val="22"/>
        </w:rPr>
        <w:t xml:space="preserve"> (</w:t>
      </w:r>
      <w:proofErr w:type="gramStart"/>
      <w:r w:rsidRPr="00E41198">
        <w:rPr>
          <w:sz w:val="22"/>
        </w:rPr>
        <w:t>Paris:</w:t>
      </w:r>
      <w:proofErr w:type="gramEnd"/>
      <w:r w:rsidRPr="00E41198">
        <w:rPr>
          <w:sz w:val="22"/>
        </w:rPr>
        <w:t xml:space="preserve"> Somogy, </w:t>
      </w:r>
      <w:r w:rsidRPr="00E41198">
        <w:rPr>
          <w:sz w:val="22"/>
          <w:szCs w:val="24"/>
        </w:rPr>
        <w:t>2018), 271-283</w:t>
      </w:r>
      <w:r w:rsidRPr="00E41198">
        <w:rPr>
          <w:sz w:val="22"/>
        </w:rPr>
        <w:t>.</w:t>
      </w:r>
    </w:p>
    <w:p w14:paraId="554911D1" w14:textId="77777777" w:rsidR="00FC03CA" w:rsidRPr="00E41198" w:rsidRDefault="00FC03CA" w:rsidP="00FC03CA">
      <w:pPr>
        <w:rPr>
          <w:sz w:val="22"/>
          <w:szCs w:val="22"/>
        </w:rPr>
      </w:pPr>
    </w:p>
    <w:p w14:paraId="6F3D6A12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>“Die Selbstkolonisierung Frankreichs. Die Angst vor der französischen Barbarei bei Aufklärern,” in Susan Richter, Michael Roth and Sebastian Meurer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sz w:val="22"/>
          <w:szCs w:val="22"/>
          <w:lang w:val="de-DE"/>
        </w:rPr>
        <w:t>Konstruktionen Europas in der Frühen Neuzeit. Geographische und historische Imaginationen</w:t>
      </w:r>
      <w:r w:rsidRPr="00E41198">
        <w:rPr>
          <w:sz w:val="22"/>
          <w:szCs w:val="22"/>
          <w:lang w:val="de-DE"/>
        </w:rPr>
        <w:t xml:space="preserve"> (Heidelberg: Heidelberg University Publishing, 2017), 131-138.</w:t>
      </w:r>
    </w:p>
    <w:p w14:paraId="221B2B01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074D7F96" w14:textId="77777777" w:rsidR="00FC03CA" w:rsidRPr="0074455B" w:rsidRDefault="00FC03CA" w:rsidP="00FC03CA">
      <w:pPr>
        <w:rPr>
          <w:sz w:val="22"/>
          <w:szCs w:val="22"/>
          <w:lang w:val="en-GB"/>
        </w:rPr>
      </w:pPr>
      <w:r w:rsidRPr="00E41198">
        <w:rPr>
          <w:sz w:val="22"/>
          <w:szCs w:val="22"/>
          <w:lang w:val="de-DE"/>
        </w:rPr>
        <w:t>“</w:t>
      </w:r>
      <w:proofErr w:type="spellStart"/>
      <w:r w:rsidRPr="00E41198">
        <w:rPr>
          <w:sz w:val="22"/>
          <w:szCs w:val="22"/>
          <w:lang w:val="de-DE"/>
        </w:rPr>
        <w:t>Raynals</w:t>
      </w:r>
      <w:proofErr w:type="spellEnd"/>
      <w:r w:rsidRPr="00E41198">
        <w:rPr>
          <w:sz w:val="22"/>
          <w:szCs w:val="22"/>
          <w:lang w:val="de-DE"/>
        </w:rPr>
        <w:t xml:space="preserve"> </w:t>
      </w:r>
      <w:r w:rsidRPr="00E41198">
        <w:rPr>
          <w:i/>
          <w:sz w:val="22"/>
          <w:szCs w:val="22"/>
          <w:lang w:val="de-DE"/>
        </w:rPr>
        <w:t>Geschichte beider Indien</w:t>
      </w:r>
      <w:r w:rsidRPr="00E41198">
        <w:rPr>
          <w:sz w:val="22"/>
          <w:szCs w:val="22"/>
          <w:lang w:val="de-DE"/>
        </w:rPr>
        <w:t>. Gattungstheoretische und ideenhistorische Überlegungen,” in Élisabeth Décultot and Daniel Fulda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sz w:val="22"/>
          <w:szCs w:val="22"/>
          <w:lang w:val="de-DE"/>
        </w:rPr>
        <w:t xml:space="preserve">Sattelzeit. </w:t>
      </w:r>
      <w:proofErr w:type="spellStart"/>
      <w:r w:rsidRPr="0074455B">
        <w:rPr>
          <w:i/>
          <w:sz w:val="22"/>
          <w:szCs w:val="22"/>
          <w:lang w:val="en-GB"/>
        </w:rPr>
        <w:t>Historiographiegeschichtliche</w:t>
      </w:r>
      <w:proofErr w:type="spellEnd"/>
      <w:r w:rsidRPr="0074455B">
        <w:rPr>
          <w:i/>
          <w:sz w:val="22"/>
          <w:szCs w:val="22"/>
          <w:lang w:val="en-GB"/>
        </w:rPr>
        <w:t xml:space="preserve"> </w:t>
      </w:r>
      <w:proofErr w:type="spellStart"/>
      <w:r w:rsidRPr="0074455B">
        <w:rPr>
          <w:i/>
          <w:sz w:val="22"/>
          <w:szCs w:val="22"/>
          <w:lang w:val="en-GB"/>
        </w:rPr>
        <w:t>Revisionen</w:t>
      </w:r>
      <w:proofErr w:type="spellEnd"/>
      <w:r w:rsidRPr="0074455B">
        <w:rPr>
          <w:sz w:val="22"/>
          <w:szCs w:val="22"/>
          <w:lang w:val="en-GB"/>
        </w:rPr>
        <w:t xml:space="preserve"> (Berlin/Boston: De Gruyter, 2016), 159-177.</w:t>
      </w:r>
    </w:p>
    <w:p w14:paraId="43245623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640962D7" w14:textId="77777777" w:rsidR="00FC03CA" w:rsidRPr="0074455B" w:rsidRDefault="00FC03CA" w:rsidP="00FC03CA">
      <w:pPr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“Beyond Fundamentalism and Tolerance Narratives: Catholic Representations of Political-Religious Order and </w:t>
      </w:r>
      <w:proofErr w:type="gramStart"/>
      <w:r w:rsidRPr="0074455B">
        <w:rPr>
          <w:sz w:val="22"/>
          <w:szCs w:val="22"/>
          <w:lang w:val="en-GB"/>
        </w:rPr>
        <w:t>Policy-Making</w:t>
      </w:r>
      <w:proofErr w:type="gramEnd"/>
      <w:r w:rsidRPr="0074455B">
        <w:rPr>
          <w:sz w:val="22"/>
          <w:szCs w:val="22"/>
          <w:lang w:val="en-GB"/>
        </w:rPr>
        <w:t xml:space="preserve"> in the Holy Roman Empire and Poland-Lithuania”, in </w:t>
      </w:r>
      <w:r w:rsidRPr="0074455B">
        <w:rPr>
          <w:bCs/>
          <w:sz w:val="22"/>
          <w:szCs w:val="22"/>
          <w:lang w:val="en-GB"/>
        </w:rPr>
        <w:t xml:space="preserve">Damien Tricoire et al. (eds.), </w:t>
      </w:r>
      <w:r w:rsidRPr="0074455B">
        <w:rPr>
          <w:bCs/>
          <w:i/>
          <w:sz w:val="22"/>
          <w:szCs w:val="22"/>
          <w:lang w:val="en-GB"/>
        </w:rPr>
        <w:t>Empires in Early Modern Europe: Poland-Lithuania and the Holy Roman Empire in Comparison</w:t>
      </w:r>
      <w:r w:rsidRPr="0074455B">
        <w:rPr>
          <w:bCs/>
          <w:sz w:val="22"/>
          <w:szCs w:val="22"/>
          <w:lang w:val="en-GB"/>
        </w:rPr>
        <w:t xml:space="preserve"> (Wiesbaden: </w:t>
      </w:r>
      <w:proofErr w:type="spellStart"/>
      <w:r w:rsidRPr="0074455B">
        <w:rPr>
          <w:bCs/>
          <w:sz w:val="22"/>
          <w:szCs w:val="22"/>
          <w:lang w:val="en-GB"/>
        </w:rPr>
        <w:t>Harrassowitz</w:t>
      </w:r>
      <w:proofErr w:type="spellEnd"/>
      <w:r w:rsidRPr="0074455B">
        <w:rPr>
          <w:bCs/>
          <w:sz w:val="22"/>
          <w:szCs w:val="22"/>
          <w:lang w:val="en-GB"/>
        </w:rPr>
        <w:t>, 2016), 223-235.</w:t>
      </w:r>
    </w:p>
    <w:p w14:paraId="5721C20C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451E2E6F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“’Sklave sein heißt herrschen’: Die Münchner und Prager Mariensäulen in ihrem religiösen und politischen Kontext”, in Marco </w:t>
      </w:r>
      <w:proofErr w:type="spellStart"/>
      <w:r w:rsidRPr="00E41198">
        <w:rPr>
          <w:sz w:val="22"/>
          <w:szCs w:val="22"/>
          <w:lang w:val="de-DE"/>
        </w:rPr>
        <w:t>Bogade</w:t>
      </w:r>
      <w:proofErr w:type="spellEnd"/>
      <w:r w:rsidRPr="00E41198">
        <w:rPr>
          <w:sz w:val="22"/>
          <w:szCs w:val="22"/>
          <w:lang w:val="de-DE"/>
        </w:rPr>
        <w:t xml:space="preserve"> (</w:t>
      </w:r>
      <w:proofErr w:type="spellStart"/>
      <w:r w:rsidRPr="00E41198">
        <w:rPr>
          <w:sz w:val="22"/>
          <w:szCs w:val="22"/>
          <w:lang w:val="de-DE"/>
        </w:rPr>
        <w:t>ed</w:t>
      </w:r>
      <w:proofErr w:type="spellEnd"/>
      <w:r w:rsidRPr="00E41198">
        <w:rPr>
          <w:sz w:val="22"/>
          <w:szCs w:val="22"/>
          <w:lang w:val="de-DE"/>
        </w:rPr>
        <w:t>.</w:t>
      </w:r>
      <w:proofErr w:type="gramStart"/>
      <w:r w:rsidRPr="00E41198">
        <w:rPr>
          <w:sz w:val="22"/>
          <w:szCs w:val="22"/>
          <w:lang w:val="de-DE"/>
        </w:rPr>
        <w:t xml:space="preserve">),  </w:t>
      </w:r>
      <w:proofErr w:type="spellStart"/>
      <w:r w:rsidRPr="00E41198">
        <w:rPr>
          <w:i/>
          <w:sz w:val="22"/>
          <w:szCs w:val="22"/>
          <w:lang w:val="de-DE"/>
        </w:rPr>
        <w:t>Transregionalität</w:t>
      </w:r>
      <w:proofErr w:type="spellEnd"/>
      <w:proofErr w:type="gramEnd"/>
      <w:r w:rsidRPr="00E41198">
        <w:rPr>
          <w:i/>
          <w:sz w:val="22"/>
          <w:szCs w:val="22"/>
          <w:lang w:val="de-DE"/>
        </w:rPr>
        <w:t xml:space="preserve"> in Kult und Kultur. Bayern, Böhmen und Schlesien zur Zeit der Gegenreformation</w:t>
      </w:r>
      <w:r w:rsidRPr="00E41198">
        <w:rPr>
          <w:sz w:val="22"/>
          <w:szCs w:val="22"/>
          <w:lang w:val="de-DE"/>
        </w:rPr>
        <w:t xml:space="preserve"> (Köln: Böhlau, 2016), 59-70.</w:t>
      </w:r>
    </w:p>
    <w:p w14:paraId="31E83DA1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35911325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sz w:val="22"/>
          <w:lang w:val="de-DE"/>
        </w:rPr>
        <w:t>“</w:t>
      </w:r>
      <w:r w:rsidRPr="00E41198">
        <w:rPr>
          <w:sz w:val="22"/>
          <w:szCs w:val="24"/>
          <w:lang w:val="de-DE"/>
        </w:rPr>
        <w:t>Die Selbstkolonisierung Europas oder Wie lässt sich eine andere Geschichte der Aufklärung erzählen?</w:t>
      </w:r>
      <w:r w:rsidRPr="00E41198">
        <w:rPr>
          <w:sz w:val="22"/>
          <w:lang w:val="de-DE"/>
        </w:rPr>
        <w:t>”</w:t>
      </w:r>
      <w:r w:rsidRPr="00E41198">
        <w:rPr>
          <w:sz w:val="22"/>
          <w:szCs w:val="24"/>
          <w:lang w:val="de-DE"/>
        </w:rPr>
        <w:t xml:space="preserve">, in </w:t>
      </w:r>
      <w:r w:rsidRPr="00E41198">
        <w:rPr>
          <w:sz w:val="22"/>
          <w:lang w:val="de-DE"/>
        </w:rPr>
        <w:t>Karsten Holste et al. (</w:t>
      </w:r>
      <w:proofErr w:type="spellStart"/>
      <w:r w:rsidRPr="00E41198">
        <w:rPr>
          <w:sz w:val="22"/>
          <w:lang w:val="de-DE"/>
        </w:rPr>
        <w:t>eds</w:t>
      </w:r>
      <w:proofErr w:type="spellEnd"/>
      <w:r w:rsidRPr="00E41198">
        <w:rPr>
          <w:sz w:val="22"/>
          <w:lang w:val="de-DE"/>
        </w:rPr>
        <w:t>.)</w:t>
      </w:r>
      <w:r w:rsidRPr="00E41198">
        <w:rPr>
          <w:sz w:val="22"/>
          <w:szCs w:val="24"/>
          <w:lang w:val="de-DE"/>
        </w:rPr>
        <w:t xml:space="preserve">, </w:t>
      </w:r>
      <w:r w:rsidRPr="00E41198">
        <w:rPr>
          <w:i/>
          <w:sz w:val="22"/>
          <w:szCs w:val="24"/>
          <w:lang w:val="de-DE"/>
        </w:rPr>
        <w:t>Dekonstruieren und doch Erzählen. Polnische und andere Geschichten</w:t>
      </w:r>
      <w:r w:rsidRPr="00E41198">
        <w:rPr>
          <w:sz w:val="22"/>
          <w:szCs w:val="24"/>
          <w:lang w:val="de-DE"/>
        </w:rPr>
        <w:t xml:space="preserve"> (</w:t>
      </w:r>
      <w:r w:rsidRPr="00E41198">
        <w:rPr>
          <w:sz w:val="22"/>
          <w:lang w:val="de-DE"/>
        </w:rPr>
        <w:t xml:space="preserve">Göttingen: Wallstein, 2015), </w:t>
      </w:r>
      <w:r w:rsidRPr="00E41198">
        <w:rPr>
          <w:sz w:val="22"/>
          <w:szCs w:val="24"/>
          <w:lang w:val="de-DE"/>
        </w:rPr>
        <w:t>25-31.</w:t>
      </w:r>
    </w:p>
    <w:p w14:paraId="19983B20" w14:textId="77777777" w:rsidR="00FC03CA" w:rsidRPr="00E41198" w:rsidRDefault="00FC03CA" w:rsidP="00FC03CA">
      <w:pPr>
        <w:rPr>
          <w:sz w:val="22"/>
          <w:lang w:val="de-DE"/>
        </w:rPr>
      </w:pPr>
    </w:p>
    <w:p w14:paraId="0020F573" w14:textId="77777777" w:rsidR="00FC03CA" w:rsidRPr="00E41198" w:rsidRDefault="00FC03CA" w:rsidP="00FC03CA">
      <w:pPr>
        <w:rPr>
          <w:sz w:val="22"/>
          <w:szCs w:val="24"/>
          <w:lang w:val="de-DE"/>
        </w:rPr>
      </w:pPr>
      <w:r w:rsidRPr="00E41198">
        <w:rPr>
          <w:sz w:val="22"/>
          <w:szCs w:val="22"/>
          <w:lang w:val="de-DE"/>
        </w:rPr>
        <w:t>“Religiös-politische Ordnungen in Ostmitteleuropa vom 16. bis zum 20. Jahrhundert”, in Damien Tricoire et al.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sz w:val="22"/>
          <w:szCs w:val="24"/>
          <w:lang w:val="de-DE"/>
        </w:rPr>
        <w:t>Konkurrierende Ordnungen. Verschränkungen von Religion, Staat und Nation in Ostmitteleuropa vom 16. bis zum 20. Jahrhundert</w:t>
      </w:r>
      <w:r w:rsidRPr="00E41198">
        <w:rPr>
          <w:sz w:val="22"/>
          <w:szCs w:val="24"/>
          <w:lang w:val="de-DE"/>
        </w:rPr>
        <w:t xml:space="preserve"> (</w:t>
      </w:r>
      <w:r w:rsidRPr="00E41198">
        <w:rPr>
          <w:bCs/>
          <w:sz w:val="22"/>
          <w:szCs w:val="24"/>
          <w:lang w:val="de-DE"/>
        </w:rPr>
        <w:t>Münc</w:t>
      </w:r>
      <w:r w:rsidRPr="00E41198">
        <w:rPr>
          <w:bCs/>
          <w:sz w:val="22"/>
          <w:lang w:val="de-DE"/>
        </w:rPr>
        <w:t xml:space="preserve">hen: Kubon und </w:t>
      </w:r>
      <w:proofErr w:type="spellStart"/>
      <w:r w:rsidRPr="00E41198">
        <w:rPr>
          <w:bCs/>
          <w:sz w:val="22"/>
          <w:lang w:val="de-DE"/>
        </w:rPr>
        <w:t>Sagner</w:t>
      </w:r>
      <w:proofErr w:type="spellEnd"/>
      <w:r w:rsidRPr="00E41198">
        <w:rPr>
          <w:bCs/>
          <w:sz w:val="22"/>
          <w:lang w:val="de-DE"/>
        </w:rPr>
        <w:t xml:space="preserve">, 2015), </w:t>
      </w:r>
      <w:r w:rsidRPr="00E41198">
        <w:rPr>
          <w:bCs/>
          <w:sz w:val="22"/>
          <w:szCs w:val="24"/>
          <w:lang w:val="de-DE"/>
        </w:rPr>
        <w:t>1-19</w:t>
      </w:r>
      <w:r w:rsidRPr="00E41198">
        <w:rPr>
          <w:bCs/>
          <w:sz w:val="22"/>
          <w:lang w:val="de-DE"/>
        </w:rPr>
        <w:t xml:space="preserve"> (</w:t>
      </w:r>
      <w:proofErr w:type="spellStart"/>
      <w:r w:rsidRPr="00E41198">
        <w:rPr>
          <w:bCs/>
          <w:sz w:val="22"/>
          <w:lang w:val="de-DE"/>
        </w:rPr>
        <w:t>together</w:t>
      </w:r>
      <w:proofErr w:type="spellEnd"/>
      <w:r w:rsidRPr="00E41198">
        <w:rPr>
          <w:bCs/>
          <w:sz w:val="22"/>
          <w:lang w:val="de-DE"/>
        </w:rPr>
        <w:t xml:space="preserve"> </w:t>
      </w:r>
      <w:proofErr w:type="spellStart"/>
      <w:r w:rsidRPr="00E41198">
        <w:rPr>
          <w:sz w:val="22"/>
          <w:szCs w:val="22"/>
          <w:lang w:val="de-DE"/>
        </w:rPr>
        <w:t>with</w:t>
      </w:r>
      <w:proofErr w:type="spellEnd"/>
      <w:r w:rsidRPr="00E41198">
        <w:rPr>
          <w:sz w:val="22"/>
          <w:szCs w:val="22"/>
          <w:lang w:val="de-DE"/>
        </w:rPr>
        <w:t xml:space="preserve"> Johannes Gleixner, Christian </w:t>
      </w:r>
      <w:proofErr w:type="spellStart"/>
      <w:r w:rsidRPr="00E41198">
        <w:rPr>
          <w:sz w:val="22"/>
          <w:szCs w:val="22"/>
          <w:lang w:val="de-DE"/>
        </w:rPr>
        <w:t>Preusse</w:t>
      </w:r>
      <w:proofErr w:type="spellEnd"/>
      <w:r w:rsidRPr="00E41198">
        <w:rPr>
          <w:sz w:val="22"/>
          <w:szCs w:val="22"/>
          <w:lang w:val="de-DE"/>
        </w:rPr>
        <w:t xml:space="preserve"> and Laura </w:t>
      </w:r>
      <w:proofErr w:type="spellStart"/>
      <w:r w:rsidRPr="00E41198">
        <w:rPr>
          <w:sz w:val="22"/>
          <w:szCs w:val="22"/>
          <w:lang w:val="de-DE"/>
        </w:rPr>
        <w:t>Hölzlwimmer</w:t>
      </w:r>
      <w:proofErr w:type="spellEnd"/>
      <w:r w:rsidRPr="00E41198">
        <w:rPr>
          <w:sz w:val="22"/>
          <w:szCs w:val="22"/>
          <w:lang w:val="de-DE"/>
        </w:rPr>
        <w:t>)</w:t>
      </w:r>
      <w:r w:rsidRPr="00E41198">
        <w:rPr>
          <w:bCs/>
          <w:sz w:val="22"/>
          <w:szCs w:val="24"/>
          <w:lang w:val="de-DE"/>
        </w:rPr>
        <w:t>.</w:t>
      </w:r>
    </w:p>
    <w:p w14:paraId="0B74E072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1DD33A94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“Un anticolonialisme au XVIIIe </w:t>
      </w:r>
      <w:proofErr w:type="gramStart"/>
      <w:r w:rsidRPr="00E41198">
        <w:rPr>
          <w:sz w:val="22"/>
          <w:szCs w:val="22"/>
        </w:rPr>
        <w:t>siècle?</w:t>
      </w:r>
      <w:proofErr w:type="gramEnd"/>
      <w:r w:rsidRPr="00E41198">
        <w:rPr>
          <w:sz w:val="22"/>
          <w:szCs w:val="22"/>
        </w:rPr>
        <w:t xml:space="preserve"> </w:t>
      </w:r>
      <w:r w:rsidRPr="00E41198">
        <w:rPr>
          <w:i/>
          <w:sz w:val="22"/>
          <w:szCs w:val="22"/>
        </w:rPr>
        <w:t xml:space="preserve">L’Histoire des deux Indes </w:t>
      </w:r>
      <w:r w:rsidRPr="00E41198">
        <w:rPr>
          <w:sz w:val="22"/>
          <w:szCs w:val="22"/>
        </w:rPr>
        <w:t xml:space="preserve">et l’Amérique du </w:t>
      </w:r>
      <w:proofErr w:type="gramStart"/>
      <w:r w:rsidRPr="00E41198">
        <w:rPr>
          <w:sz w:val="22"/>
          <w:szCs w:val="22"/>
        </w:rPr>
        <w:t>sud”</w:t>
      </w:r>
      <w:proofErr w:type="gramEnd"/>
      <w:r w:rsidRPr="00E41198">
        <w:rPr>
          <w:sz w:val="22"/>
          <w:szCs w:val="22"/>
        </w:rPr>
        <w:t xml:space="preserve">, in </w:t>
      </w:r>
      <w:r w:rsidRPr="00E41198">
        <w:rPr>
          <w:i/>
          <w:sz w:val="22"/>
          <w:szCs w:val="22"/>
        </w:rPr>
        <w:t>L’Amérique du sud et les Lumières. Actes du colloque international de Buenos Aires, le 9, 10 et 11 avril 2014</w:t>
      </w:r>
      <w:r w:rsidRPr="00E41198">
        <w:rPr>
          <w:sz w:val="22"/>
          <w:szCs w:val="22"/>
        </w:rPr>
        <w:t xml:space="preserve">, </w:t>
      </w:r>
      <w:proofErr w:type="gramStart"/>
      <w:r w:rsidRPr="00E41198">
        <w:rPr>
          <w:sz w:val="22"/>
          <w:szCs w:val="22"/>
        </w:rPr>
        <w:t>URL:</w:t>
      </w:r>
      <w:proofErr w:type="gramEnd"/>
      <w:r w:rsidRPr="00E41198">
        <w:rPr>
          <w:sz w:val="22"/>
          <w:szCs w:val="22"/>
        </w:rPr>
        <w:t xml:space="preserve"> http://www.aaes18.com.ar/index.php/descargas/actas-del-congreso-internacional</w:t>
      </w:r>
    </w:p>
    <w:p w14:paraId="4B7AF45B" w14:textId="77777777" w:rsidR="00FC03CA" w:rsidRPr="00E41198" w:rsidRDefault="00FC03CA" w:rsidP="00FC03CA">
      <w:pPr>
        <w:rPr>
          <w:sz w:val="22"/>
          <w:szCs w:val="22"/>
        </w:rPr>
      </w:pPr>
    </w:p>
    <w:p w14:paraId="46FD2548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“Voies nationales ou culture </w:t>
      </w:r>
      <w:proofErr w:type="gramStart"/>
      <w:r w:rsidRPr="00E41198">
        <w:rPr>
          <w:sz w:val="22"/>
          <w:szCs w:val="22"/>
        </w:rPr>
        <w:t>commune?</w:t>
      </w:r>
      <w:proofErr w:type="gramEnd"/>
      <w:r w:rsidRPr="00E41198">
        <w:rPr>
          <w:sz w:val="22"/>
          <w:szCs w:val="22"/>
        </w:rPr>
        <w:t xml:space="preserve"> Interpréter la piété baroque et la Réforme catholique en France et en Pologne”, in Jerzy </w:t>
      </w:r>
      <w:proofErr w:type="spellStart"/>
      <w:r w:rsidRPr="00E41198">
        <w:rPr>
          <w:sz w:val="22"/>
          <w:szCs w:val="22"/>
        </w:rPr>
        <w:t>Kłoczowski</w:t>
      </w:r>
      <w:proofErr w:type="spellEnd"/>
      <w:r w:rsidRPr="00E41198">
        <w:rPr>
          <w:sz w:val="22"/>
          <w:szCs w:val="22"/>
        </w:rPr>
        <w:t xml:space="preserve"> and Hubert </w:t>
      </w:r>
      <w:proofErr w:type="spellStart"/>
      <w:r w:rsidRPr="00E41198">
        <w:rPr>
          <w:sz w:val="22"/>
          <w:szCs w:val="22"/>
        </w:rPr>
        <w:t>Łaszkiewicz</w:t>
      </w:r>
      <w:proofErr w:type="spellEnd"/>
      <w:r w:rsidRPr="00E41198">
        <w:rPr>
          <w:sz w:val="22"/>
          <w:szCs w:val="22"/>
        </w:rPr>
        <w:t xml:space="preserve"> (</w:t>
      </w:r>
      <w:proofErr w:type="spellStart"/>
      <w:r w:rsidRPr="00E41198">
        <w:rPr>
          <w:sz w:val="22"/>
          <w:szCs w:val="22"/>
        </w:rPr>
        <w:t>eds</w:t>
      </w:r>
      <w:proofErr w:type="spellEnd"/>
      <w:r w:rsidRPr="00E41198">
        <w:rPr>
          <w:sz w:val="22"/>
          <w:szCs w:val="22"/>
        </w:rPr>
        <w:t xml:space="preserve">.), </w:t>
      </w:r>
      <w:r w:rsidRPr="00E41198">
        <w:rPr>
          <w:i/>
          <w:sz w:val="22"/>
          <w:szCs w:val="22"/>
        </w:rPr>
        <w:t xml:space="preserve">Construction d’un imaginaire collectif européen. De la Renaissance aux </w:t>
      </w:r>
      <w:proofErr w:type="gramStart"/>
      <w:r w:rsidRPr="00E41198">
        <w:rPr>
          <w:i/>
          <w:sz w:val="22"/>
          <w:szCs w:val="22"/>
        </w:rPr>
        <w:t>Lumières:</w:t>
      </w:r>
      <w:proofErr w:type="gramEnd"/>
      <w:r w:rsidRPr="00E41198">
        <w:rPr>
          <w:i/>
          <w:sz w:val="22"/>
          <w:szCs w:val="22"/>
        </w:rPr>
        <w:t xml:space="preserve"> Allemagne, France, Pologne</w:t>
      </w:r>
      <w:r w:rsidRPr="00E41198">
        <w:rPr>
          <w:sz w:val="22"/>
          <w:szCs w:val="22"/>
        </w:rPr>
        <w:t xml:space="preserve"> (</w:t>
      </w:r>
      <w:proofErr w:type="gramStart"/>
      <w:r w:rsidRPr="00E41198">
        <w:rPr>
          <w:sz w:val="22"/>
          <w:szCs w:val="22"/>
        </w:rPr>
        <w:t>Lublin:</w:t>
      </w:r>
      <w:proofErr w:type="gramEnd"/>
      <w:r w:rsidRPr="00E41198">
        <w:rPr>
          <w:sz w:val="22"/>
          <w:szCs w:val="22"/>
        </w:rPr>
        <w:t xml:space="preserve"> </w:t>
      </w:r>
      <w:proofErr w:type="spellStart"/>
      <w:r w:rsidRPr="00E41198">
        <w:rPr>
          <w:sz w:val="22"/>
          <w:szCs w:val="22"/>
        </w:rPr>
        <w:t>Wydawnitcwo</w:t>
      </w:r>
      <w:proofErr w:type="spellEnd"/>
      <w:r w:rsidRPr="00E41198">
        <w:rPr>
          <w:sz w:val="22"/>
          <w:szCs w:val="22"/>
        </w:rPr>
        <w:t xml:space="preserve"> KUL, 2014), 179-189.</w:t>
      </w:r>
    </w:p>
    <w:p w14:paraId="788C119F" w14:textId="77777777" w:rsidR="00FC03CA" w:rsidRPr="00E41198" w:rsidRDefault="00FC03CA" w:rsidP="00FC03CA">
      <w:pPr>
        <w:rPr>
          <w:sz w:val="22"/>
          <w:szCs w:val="22"/>
        </w:rPr>
      </w:pPr>
    </w:p>
    <w:p w14:paraId="308CF221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“Stimmen in der Wüste? Die </w:t>
      </w:r>
      <w:proofErr w:type="spellStart"/>
      <w:r w:rsidRPr="00E41198">
        <w:rPr>
          <w:sz w:val="22"/>
          <w:szCs w:val="22"/>
          <w:lang w:val="de-DE"/>
        </w:rPr>
        <w:t>hofnahen</w:t>
      </w:r>
      <w:proofErr w:type="spellEnd"/>
      <w:r w:rsidRPr="00E41198">
        <w:rPr>
          <w:sz w:val="22"/>
          <w:szCs w:val="22"/>
          <w:lang w:val="de-DE"/>
        </w:rPr>
        <w:t xml:space="preserve"> Geistlichen und die Sakralisierung der polnischen Monarchie”, in Matthias Meinhardt, Ulrike Gleixner, Martin H. Jung and </w:t>
      </w:r>
      <w:proofErr w:type="spellStart"/>
      <w:r w:rsidRPr="00E41198">
        <w:rPr>
          <w:sz w:val="22"/>
          <w:szCs w:val="22"/>
          <w:lang w:val="de-DE"/>
        </w:rPr>
        <w:t>Siegfrid</w:t>
      </w:r>
      <w:proofErr w:type="spellEnd"/>
      <w:r w:rsidRPr="00E41198">
        <w:rPr>
          <w:sz w:val="22"/>
          <w:szCs w:val="22"/>
          <w:lang w:val="de-DE"/>
        </w:rPr>
        <w:t xml:space="preserve"> Westphal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sz w:val="22"/>
          <w:szCs w:val="22"/>
          <w:lang w:val="de-DE"/>
        </w:rPr>
        <w:t>Religion macht Politik. Hofgeistlichkeit im Europa der Frühen Neuzeit (1500 – 1800)</w:t>
      </w:r>
      <w:r w:rsidRPr="00E41198">
        <w:rPr>
          <w:sz w:val="22"/>
          <w:szCs w:val="22"/>
          <w:lang w:val="de-DE"/>
        </w:rPr>
        <w:t xml:space="preserve"> (Wiesbaden: Harrassowitz, 2014), 413-427.</w:t>
      </w:r>
    </w:p>
    <w:p w14:paraId="2A31AF16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4F16A354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“Gottesmutter Königin von Polen. Die Sakralisierung der polnischen Monarchie im Vergleich mit Frankreich und Bayern (1630er-1650er Jahre)”, in Agnieszka </w:t>
      </w:r>
      <w:proofErr w:type="spellStart"/>
      <w:r w:rsidRPr="00E41198">
        <w:rPr>
          <w:sz w:val="22"/>
          <w:szCs w:val="22"/>
          <w:lang w:val="de-DE"/>
        </w:rPr>
        <w:t>Gąsior</w:t>
      </w:r>
      <w:proofErr w:type="spellEnd"/>
      <w:r w:rsidRPr="00E41198">
        <w:rPr>
          <w:sz w:val="22"/>
          <w:szCs w:val="22"/>
          <w:lang w:val="de-DE"/>
        </w:rPr>
        <w:t xml:space="preserve"> (</w:t>
      </w:r>
      <w:proofErr w:type="spellStart"/>
      <w:r w:rsidRPr="00E41198">
        <w:rPr>
          <w:sz w:val="22"/>
          <w:szCs w:val="22"/>
          <w:lang w:val="de-DE"/>
        </w:rPr>
        <w:t>ed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sz w:val="22"/>
          <w:szCs w:val="22"/>
          <w:lang w:val="de-DE"/>
        </w:rPr>
        <w:t>Maria in der Krise</w:t>
      </w:r>
      <w:r w:rsidRPr="00E41198">
        <w:rPr>
          <w:sz w:val="22"/>
          <w:szCs w:val="22"/>
          <w:lang w:val="de-DE"/>
        </w:rPr>
        <w:t>, (Köln/Weimar/Wien: Böhlau, 2014), 93-116.</w:t>
      </w:r>
    </w:p>
    <w:p w14:paraId="32849A2B" w14:textId="77777777" w:rsidR="00FC03CA" w:rsidRPr="00E41198" w:rsidRDefault="00FC03CA" w:rsidP="00FC03CA">
      <w:pPr>
        <w:rPr>
          <w:sz w:val="22"/>
          <w:lang w:val="de-DE"/>
        </w:rPr>
      </w:pPr>
    </w:p>
    <w:p w14:paraId="241B367E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  <w:lang w:val="de-DE"/>
        </w:rPr>
        <w:t xml:space="preserve"> </w:t>
      </w:r>
      <w:r w:rsidRPr="00E41198">
        <w:rPr>
          <w:sz w:val="22"/>
          <w:szCs w:val="22"/>
        </w:rPr>
        <w:t xml:space="preserve">“À la recherche de l’universel : constructions étatiques et patronages mariaux en France et en Bavière (de 1600 à 1660 environ)”, in Florence </w:t>
      </w:r>
      <w:proofErr w:type="spellStart"/>
      <w:r w:rsidRPr="00E41198">
        <w:rPr>
          <w:sz w:val="22"/>
          <w:szCs w:val="22"/>
        </w:rPr>
        <w:t>Buttay</w:t>
      </w:r>
      <w:proofErr w:type="spellEnd"/>
      <w:r w:rsidRPr="00E41198">
        <w:rPr>
          <w:sz w:val="22"/>
          <w:szCs w:val="22"/>
        </w:rPr>
        <w:t xml:space="preserve"> and Axelle </w:t>
      </w:r>
      <w:proofErr w:type="spellStart"/>
      <w:r w:rsidRPr="00E41198">
        <w:rPr>
          <w:sz w:val="22"/>
          <w:szCs w:val="22"/>
        </w:rPr>
        <w:t>Guillausseau</w:t>
      </w:r>
      <w:proofErr w:type="spellEnd"/>
      <w:r w:rsidRPr="00E41198">
        <w:rPr>
          <w:sz w:val="22"/>
          <w:szCs w:val="22"/>
        </w:rPr>
        <w:t xml:space="preserve"> (</w:t>
      </w:r>
      <w:proofErr w:type="spellStart"/>
      <w:r w:rsidRPr="00E41198">
        <w:rPr>
          <w:sz w:val="22"/>
          <w:szCs w:val="22"/>
        </w:rPr>
        <w:t>eds</w:t>
      </w:r>
      <w:proofErr w:type="spellEnd"/>
      <w:r w:rsidRPr="00E41198">
        <w:rPr>
          <w:sz w:val="22"/>
          <w:szCs w:val="22"/>
        </w:rPr>
        <w:t>.</w:t>
      </w:r>
      <w:proofErr w:type="gramStart"/>
      <w:r w:rsidRPr="00E41198">
        <w:rPr>
          <w:sz w:val="22"/>
          <w:szCs w:val="22"/>
        </w:rPr>
        <w:t xml:space="preserve">),  </w:t>
      </w:r>
      <w:r w:rsidRPr="00E41198">
        <w:rPr>
          <w:i/>
          <w:sz w:val="22"/>
          <w:szCs w:val="22"/>
        </w:rPr>
        <w:t>Sainteté</w:t>
      </w:r>
      <w:proofErr w:type="gramEnd"/>
      <w:r w:rsidRPr="00E41198">
        <w:rPr>
          <w:i/>
          <w:sz w:val="22"/>
          <w:szCs w:val="22"/>
        </w:rPr>
        <w:t xml:space="preserve"> entre Eglises et Etats </w:t>
      </w:r>
      <w:r w:rsidRPr="00E41198">
        <w:rPr>
          <w:sz w:val="22"/>
          <w:szCs w:val="22"/>
        </w:rPr>
        <w:t>(</w:t>
      </w:r>
      <w:proofErr w:type="gramStart"/>
      <w:r w:rsidRPr="00E41198">
        <w:rPr>
          <w:sz w:val="22"/>
          <w:szCs w:val="22"/>
        </w:rPr>
        <w:t>Paris:</w:t>
      </w:r>
      <w:proofErr w:type="gramEnd"/>
      <w:r w:rsidRPr="00E41198">
        <w:rPr>
          <w:sz w:val="22"/>
          <w:szCs w:val="22"/>
        </w:rPr>
        <w:t xml:space="preserve"> Presses Universitaires de Paris-Sorbonne, 2012), 75-90.</w:t>
      </w:r>
    </w:p>
    <w:p w14:paraId="43065591" w14:textId="77777777" w:rsidR="00FC03CA" w:rsidRPr="00E41198" w:rsidRDefault="00FC03CA" w:rsidP="00FC03CA">
      <w:pPr>
        <w:rPr>
          <w:sz w:val="22"/>
          <w:szCs w:val="22"/>
        </w:rPr>
      </w:pPr>
    </w:p>
    <w:p w14:paraId="650D74B0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>“Die diskursive Konstruktion eines katholischen Staats: Die Erfindung der Gottesmutter Königin von Polen (1635-1717),” in Yvonne Kleinmann (</w:t>
      </w:r>
      <w:proofErr w:type="spellStart"/>
      <w:r w:rsidRPr="00E41198">
        <w:rPr>
          <w:sz w:val="22"/>
          <w:szCs w:val="22"/>
          <w:lang w:val="de-DE"/>
        </w:rPr>
        <w:t>ed</w:t>
      </w:r>
      <w:proofErr w:type="spellEnd"/>
      <w:r w:rsidRPr="00E41198">
        <w:rPr>
          <w:sz w:val="22"/>
          <w:szCs w:val="22"/>
          <w:lang w:val="de-DE"/>
        </w:rPr>
        <w:t>.</w:t>
      </w:r>
      <w:proofErr w:type="gramStart"/>
      <w:r w:rsidRPr="00E41198">
        <w:rPr>
          <w:sz w:val="22"/>
          <w:szCs w:val="22"/>
          <w:lang w:val="de-DE"/>
        </w:rPr>
        <w:t xml:space="preserve">),  </w:t>
      </w:r>
      <w:r w:rsidRPr="00E41198">
        <w:rPr>
          <w:i/>
          <w:sz w:val="22"/>
          <w:szCs w:val="22"/>
          <w:lang w:val="de-DE"/>
        </w:rPr>
        <w:t>Kommunikation</w:t>
      </w:r>
      <w:proofErr w:type="gramEnd"/>
      <w:r w:rsidRPr="00E41198">
        <w:rPr>
          <w:i/>
          <w:sz w:val="22"/>
          <w:szCs w:val="22"/>
          <w:lang w:val="de-DE"/>
        </w:rPr>
        <w:t xml:space="preserve"> durch symbolische Akte. Religiöse Heterogenität und politische Herrschaft in Polen-Litauen</w:t>
      </w:r>
      <w:r w:rsidRPr="00E41198">
        <w:rPr>
          <w:sz w:val="22"/>
          <w:szCs w:val="22"/>
          <w:lang w:val="de-DE"/>
        </w:rPr>
        <w:t xml:space="preserve"> (Stuttgart: Franz Steiner, 2010), 229-247.</w:t>
      </w:r>
    </w:p>
    <w:p w14:paraId="50427C0C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219DB8B8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“’Deutsche </w:t>
      </w:r>
      <w:proofErr w:type="gramStart"/>
      <w:r w:rsidRPr="00E41198">
        <w:rPr>
          <w:sz w:val="22"/>
          <w:szCs w:val="22"/>
          <w:lang w:val="de-DE"/>
        </w:rPr>
        <w:t>Minderheit?’</w:t>
      </w:r>
      <w:proofErr w:type="gramEnd"/>
      <w:r w:rsidRPr="00E41198">
        <w:rPr>
          <w:sz w:val="22"/>
          <w:szCs w:val="22"/>
          <w:lang w:val="de-DE"/>
        </w:rPr>
        <w:t xml:space="preserve"> Eine Diskussion der Literatur zu Böhmen und Oberschlesien nach der Zwangsumsiedlung der Deutschen”, </w:t>
      </w:r>
      <w:r w:rsidRPr="00E41198">
        <w:rPr>
          <w:i/>
          <w:sz w:val="22"/>
          <w:szCs w:val="22"/>
          <w:lang w:val="de-DE"/>
        </w:rPr>
        <w:t>Bohemia</w:t>
      </w:r>
      <w:r w:rsidRPr="00E41198">
        <w:rPr>
          <w:sz w:val="22"/>
          <w:szCs w:val="22"/>
          <w:lang w:val="de-DE"/>
        </w:rPr>
        <w:t xml:space="preserve"> 48 (2008), 211-222.</w:t>
      </w:r>
    </w:p>
    <w:p w14:paraId="3AC434F3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14301A68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lastRenderedPageBreak/>
        <w:t xml:space="preserve"> “Geschichte der internationalen Politik und osteuropäische Geschichte”, </w:t>
      </w:r>
      <w:r w:rsidRPr="00E41198">
        <w:rPr>
          <w:i/>
          <w:sz w:val="22"/>
          <w:szCs w:val="22"/>
          <w:lang w:val="de-DE"/>
        </w:rPr>
        <w:t>Zeitenblicke</w:t>
      </w:r>
      <w:r w:rsidRPr="00E41198">
        <w:rPr>
          <w:sz w:val="22"/>
          <w:szCs w:val="22"/>
          <w:lang w:val="de-DE"/>
        </w:rPr>
        <w:t xml:space="preserve"> 6 (2007), </w:t>
      </w:r>
      <w:r w:rsidRPr="00E41198">
        <w:rPr>
          <w:rStyle w:val="HTMLAkronym"/>
          <w:sz w:val="22"/>
          <w:szCs w:val="22"/>
          <w:lang w:val="de-DE"/>
        </w:rPr>
        <w:t>URL</w:t>
      </w:r>
      <w:r w:rsidRPr="00E41198">
        <w:rPr>
          <w:sz w:val="22"/>
          <w:szCs w:val="22"/>
          <w:lang w:val="de-DE"/>
        </w:rPr>
        <w:t>: http://www.zeitenblicke.de/2007/2/tricoire/index_html.</w:t>
      </w:r>
    </w:p>
    <w:p w14:paraId="1471D03D" w14:textId="77777777" w:rsidR="00FC03CA" w:rsidRPr="00E41198" w:rsidRDefault="00FC03CA" w:rsidP="00FC03CA">
      <w:pPr>
        <w:rPr>
          <w:szCs w:val="22"/>
          <w:lang w:val="de-DE"/>
        </w:rPr>
      </w:pPr>
    </w:p>
    <w:p w14:paraId="6D4E806F" w14:textId="77777777" w:rsidR="00FC03CA" w:rsidRPr="00E41198" w:rsidRDefault="00FC03CA" w:rsidP="00FC03CA">
      <w:pPr>
        <w:rPr>
          <w:szCs w:val="22"/>
          <w:lang w:val="de-DE"/>
        </w:rPr>
      </w:pPr>
    </w:p>
    <w:p w14:paraId="77A21F14" w14:textId="77777777" w:rsidR="00FC03CA" w:rsidRPr="00E41198" w:rsidRDefault="00FC03CA" w:rsidP="00FC03CA">
      <w:pPr>
        <w:rPr>
          <w:szCs w:val="22"/>
          <w:lang w:val="de-DE"/>
        </w:rPr>
      </w:pPr>
    </w:p>
    <w:p w14:paraId="218F2CBE" w14:textId="77777777" w:rsidR="00FC03CA" w:rsidRPr="0074455B" w:rsidRDefault="00FC03CA" w:rsidP="00FC03CA">
      <w:pPr>
        <w:pBdr>
          <w:bottom w:val="single" w:sz="4" w:space="1" w:color="auto"/>
        </w:pBdr>
        <w:rPr>
          <w:b/>
          <w:caps/>
          <w:sz w:val="24"/>
          <w:szCs w:val="22"/>
          <w:lang w:val="en-GB"/>
        </w:rPr>
      </w:pPr>
      <w:r w:rsidRPr="0074455B">
        <w:rPr>
          <w:b/>
          <w:caps/>
          <w:sz w:val="24"/>
          <w:szCs w:val="22"/>
          <w:lang w:val="en-GB"/>
        </w:rPr>
        <w:t>ENCYCLOPEDIA ARTICLES, TEXTBOOK CHAPTERS, EXHIBITION CATALOGUES</w:t>
      </w:r>
    </w:p>
    <w:p w14:paraId="4C288A78" w14:textId="77777777" w:rsidR="00FC03CA" w:rsidRPr="0074455B" w:rsidRDefault="00FC03CA" w:rsidP="00FC03CA">
      <w:pPr>
        <w:jc w:val="both"/>
        <w:rPr>
          <w:sz w:val="22"/>
          <w:szCs w:val="22"/>
          <w:highlight w:val="yellow"/>
          <w:lang w:val="en-GB"/>
        </w:rPr>
      </w:pPr>
    </w:p>
    <w:p w14:paraId="4A55061E" w14:textId="77777777" w:rsidR="00FC03CA" w:rsidRPr="0074455B" w:rsidRDefault="00FC03CA" w:rsidP="00FC03CA">
      <w:pPr>
        <w:rPr>
          <w:sz w:val="22"/>
          <w:szCs w:val="24"/>
          <w:lang w:val="en-GB"/>
        </w:rPr>
      </w:pPr>
    </w:p>
    <w:p w14:paraId="3AD895A6" w14:textId="77777777" w:rsidR="00FC03CA" w:rsidRPr="000A0E7F" w:rsidRDefault="00FC03CA" w:rsidP="00FC03CA">
      <w:pPr>
        <w:rPr>
          <w:sz w:val="22"/>
          <w:szCs w:val="24"/>
          <w:u w:val="single"/>
          <w:lang w:val="en-US"/>
        </w:rPr>
      </w:pPr>
      <w:r w:rsidRPr="000A0E7F">
        <w:rPr>
          <w:sz w:val="22"/>
          <w:szCs w:val="24"/>
          <w:u w:val="single"/>
          <w:lang w:val="en-US"/>
        </w:rPr>
        <w:t>Published</w:t>
      </w:r>
    </w:p>
    <w:p w14:paraId="21F1D899" w14:textId="77777777" w:rsidR="00FC03CA" w:rsidRPr="000A0E7F" w:rsidRDefault="00FC03CA" w:rsidP="00FC03CA">
      <w:pPr>
        <w:rPr>
          <w:sz w:val="22"/>
          <w:szCs w:val="24"/>
          <w:lang w:val="en-US"/>
        </w:rPr>
      </w:pPr>
    </w:p>
    <w:p w14:paraId="75FB91CB" w14:textId="5B7C3EB4" w:rsidR="00777F52" w:rsidRPr="00777F52" w:rsidRDefault="00777F52" w:rsidP="00777F5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Pr="00777F52">
        <w:rPr>
          <w:sz w:val="22"/>
          <w:szCs w:val="22"/>
          <w:lang w:val="en-US"/>
        </w:rPr>
        <w:t xml:space="preserve">Enlightenment and French Colonial Projects: Policies and Ideas”, in Matthias Middell </w:t>
      </w:r>
      <w:r>
        <w:rPr>
          <w:sz w:val="22"/>
          <w:szCs w:val="22"/>
          <w:lang w:val="en-US"/>
        </w:rPr>
        <w:t xml:space="preserve">(ed.), </w:t>
      </w:r>
      <w:r w:rsidRPr="00777F52">
        <w:rPr>
          <w:i/>
          <w:iCs/>
          <w:sz w:val="22"/>
          <w:szCs w:val="22"/>
          <w:lang w:val="en-US"/>
        </w:rPr>
        <w:t>The French Globalization Project</w:t>
      </w:r>
      <w:r>
        <w:rPr>
          <w:sz w:val="22"/>
          <w:szCs w:val="22"/>
          <w:lang w:val="en-US"/>
        </w:rPr>
        <w:t xml:space="preserve"> (</w:t>
      </w:r>
      <w:r w:rsidRPr="00777F52">
        <w:rPr>
          <w:sz w:val="22"/>
          <w:szCs w:val="22"/>
          <w:lang w:val="en-US"/>
        </w:rPr>
        <w:t>Göttingen</w:t>
      </w:r>
      <w:r>
        <w:rPr>
          <w:sz w:val="22"/>
          <w:szCs w:val="22"/>
          <w:lang w:val="en-US"/>
        </w:rPr>
        <w:t xml:space="preserve">: </w:t>
      </w:r>
      <w:proofErr w:type="spellStart"/>
      <w:r w:rsidRPr="00777F52">
        <w:rPr>
          <w:sz w:val="22"/>
          <w:szCs w:val="22"/>
          <w:lang w:val="en-US"/>
        </w:rPr>
        <w:t>Vandenhoeck</w:t>
      </w:r>
      <w:proofErr w:type="spellEnd"/>
      <w:r w:rsidRPr="00777F52">
        <w:rPr>
          <w:sz w:val="22"/>
          <w:szCs w:val="22"/>
          <w:lang w:val="en-US"/>
        </w:rPr>
        <w:t xml:space="preserve"> &amp; Ruprecht</w:t>
      </w:r>
      <w:r>
        <w:rPr>
          <w:sz w:val="22"/>
          <w:szCs w:val="22"/>
          <w:lang w:val="en-US"/>
        </w:rPr>
        <w:t xml:space="preserve">, </w:t>
      </w:r>
      <w:r w:rsidRPr="00777F52">
        <w:rPr>
          <w:sz w:val="22"/>
          <w:szCs w:val="22"/>
          <w:lang w:val="en-US"/>
        </w:rPr>
        <w:t>2025</w:t>
      </w:r>
      <w:r>
        <w:rPr>
          <w:sz w:val="22"/>
          <w:szCs w:val="22"/>
          <w:lang w:val="en-US"/>
        </w:rPr>
        <w:t>)</w:t>
      </w:r>
      <w:r w:rsidRPr="00777F52">
        <w:rPr>
          <w:sz w:val="22"/>
          <w:szCs w:val="22"/>
          <w:lang w:val="en-US"/>
        </w:rPr>
        <w:t>, 87-106</w:t>
      </w:r>
      <w:r w:rsidR="00AB2B96">
        <w:rPr>
          <w:sz w:val="22"/>
          <w:szCs w:val="22"/>
          <w:lang w:val="en-US"/>
        </w:rPr>
        <w:t>.</w:t>
      </w:r>
    </w:p>
    <w:p w14:paraId="762EC23F" w14:textId="77777777" w:rsidR="00777F52" w:rsidRPr="00777F52" w:rsidRDefault="00777F52" w:rsidP="00FC03CA">
      <w:pPr>
        <w:jc w:val="both"/>
        <w:rPr>
          <w:sz w:val="22"/>
          <w:szCs w:val="22"/>
          <w:lang w:val="en-US"/>
        </w:rPr>
      </w:pPr>
    </w:p>
    <w:p w14:paraId="560F3082" w14:textId="4F1510B5" w:rsidR="00FC03CA" w:rsidRPr="00E41198" w:rsidRDefault="00FC03CA" w:rsidP="00FC03CA">
      <w:pPr>
        <w:jc w:val="both"/>
        <w:rPr>
          <w:bCs/>
          <w:sz w:val="22"/>
          <w:szCs w:val="22"/>
          <w:lang w:val="de-DE"/>
        </w:rPr>
      </w:pPr>
      <w:r w:rsidRPr="00E41198">
        <w:rPr>
          <w:bCs/>
          <w:sz w:val="22"/>
          <w:szCs w:val="22"/>
          <w:lang w:val="de-DE"/>
        </w:rPr>
        <w:t>“Gemeinsame Geschichte – konträre Erinnerungen: die Münchner und die Prager Mariensäulen</w:t>
      </w:r>
      <w:r w:rsidRPr="00E41198">
        <w:rPr>
          <w:sz w:val="22"/>
          <w:szCs w:val="22"/>
          <w:lang w:val="de-DE"/>
        </w:rPr>
        <w:t>”</w:t>
      </w:r>
      <w:r w:rsidRPr="00E41198">
        <w:rPr>
          <w:bCs/>
          <w:sz w:val="22"/>
          <w:szCs w:val="22"/>
          <w:lang w:val="de-DE"/>
        </w:rPr>
        <w:t xml:space="preserve"> </w:t>
      </w:r>
      <w:bookmarkStart w:id="41" w:name="_Hlk123843127"/>
      <w:r w:rsidRPr="00E41198">
        <w:rPr>
          <w:bCs/>
          <w:sz w:val="22"/>
          <w:szCs w:val="22"/>
          <w:lang w:val="de-DE"/>
        </w:rPr>
        <w:t xml:space="preserve">(Catalogue </w:t>
      </w:r>
      <w:proofErr w:type="spellStart"/>
      <w:r w:rsidRPr="00E41198">
        <w:rPr>
          <w:bCs/>
          <w:sz w:val="22"/>
          <w:szCs w:val="22"/>
          <w:lang w:val="de-DE"/>
        </w:rPr>
        <w:t>to</w:t>
      </w:r>
      <w:proofErr w:type="spellEnd"/>
      <w:r w:rsidRPr="00E41198">
        <w:rPr>
          <w:bCs/>
          <w:sz w:val="22"/>
          <w:szCs w:val="22"/>
          <w:lang w:val="de-DE"/>
        </w:rPr>
        <w:t xml:space="preserve"> </w:t>
      </w:r>
      <w:proofErr w:type="spellStart"/>
      <w:r w:rsidRPr="00E41198">
        <w:rPr>
          <w:bCs/>
          <w:sz w:val="22"/>
          <w:szCs w:val="22"/>
          <w:lang w:val="de-DE"/>
        </w:rPr>
        <w:t>the</w:t>
      </w:r>
      <w:proofErr w:type="spellEnd"/>
      <w:r w:rsidRPr="00E41198">
        <w:rPr>
          <w:bCs/>
          <w:sz w:val="22"/>
          <w:szCs w:val="22"/>
          <w:lang w:val="de-DE"/>
        </w:rPr>
        <w:t xml:space="preserve"> Exhibition </w:t>
      </w:r>
      <w:proofErr w:type="spellStart"/>
      <w:r w:rsidRPr="00E41198">
        <w:rPr>
          <w:bCs/>
          <w:sz w:val="22"/>
          <w:szCs w:val="22"/>
          <w:lang w:val="de-DE"/>
        </w:rPr>
        <w:t>of</w:t>
      </w:r>
      <w:proofErr w:type="spellEnd"/>
      <w:r w:rsidRPr="00E41198">
        <w:rPr>
          <w:bCs/>
          <w:sz w:val="22"/>
          <w:szCs w:val="22"/>
          <w:lang w:val="de-DE"/>
        </w:rPr>
        <w:t xml:space="preserve"> </w:t>
      </w:r>
      <w:proofErr w:type="spellStart"/>
      <w:r w:rsidRPr="00E41198">
        <w:rPr>
          <w:bCs/>
          <w:sz w:val="22"/>
          <w:szCs w:val="22"/>
          <w:lang w:val="de-DE"/>
        </w:rPr>
        <w:t>the</w:t>
      </w:r>
      <w:proofErr w:type="spellEnd"/>
      <w:r w:rsidRPr="00E41198">
        <w:rPr>
          <w:bCs/>
          <w:sz w:val="22"/>
          <w:szCs w:val="22"/>
          <w:lang w:val="de-DE"/>
        </w:rPr>
        <w:t xml:space="preserve"> Land </w:t>
      </w:r>
      <w:proofErr w:type="spellStart"/>
      <w:r w:rsidRPr="00E41198">
        <w:rPr>
          <w:bCs/>
          <w:sz w:val="22"/>
          <w:szCs w:val="22"/>
          <w:lang w:val="de-DE"/>
        </w:rPr>
        <w:t>of</w:t>
      </w:r>
      <w:proofErr w:type="spellEnd"/>
      <w:r w:rsidRPr="00E41198">
        <w:rPr>
          <w:bCs/>
          <w:sz w:val="22"/>
          <w:szCs w:val="22"/>
          <w:lang w:val="de-DE"/>
        </w:rPr>
        <w:t xml:space="preserve"> Bavaria 2023 </w:t>
      </w:r>
      <w:r w:rsidRPr="00E41198">
        <w:rPr>
          <w:sz w:val="22"/>
          <w:szCs w:val="22"/>
          <w:lang w:val="de-DE"/>
        </w:rPr>
        <w:t>“</w:t>
      </w:r>
      <w:r w:rsidRPr="00E41198">
        <w:rPr>
          <w:bCs/>
          <w:sz w:val="22"/>
          <w:szCs w:val="22"/>
          <w:lang w:val="de-DE"/>
        </w:rPr>
        <w:t>Barock in Bayern und Böhmen</w:t>
      </w:r>
      <w:r w:rsidRPr="00E41198">
        <w:rPr>
          <w:sz w:val="22"/>
          <w:szCs w:val="22"/>
          <w:lang w:val="de-DE"/>
        </w:rPr>
        <w:t>”</w:t>
      </w:r>
      <w:r w:rsidRPr="00E41198">
        <w:rPr>
          <w:bCs/>
          <w:sz w:val="22"/>
          <w:szCs w:val="22"/>
          <w:lang w:val="de-DE"/>
        </w:rPr>
        <w:t xml:space="preserve">, </w:t>
      </w:r>
      <w:proofErr w:type="spellStart"/>
      <w:r w:rsidRPr="00E41198">
        <w:rPr>
          <w:bCs/>
          <w:sz w:val="22"/>
          <w:szCs w:val="22"/>
          <w:lang w:val="de-DE"/>
        </w:rPr>
        <w:t>ed</w:t>
      </w:r>
      <w:proofErr w:type="spellEnd"/>
      <w:r w:rsidRPr="00E41198">
        <w:rPr>
          <w:bCs/>
          <w:sz w:val="22"/>
          <w:szCs w:val="22"/>
          <w:lang w:val="de-DE"/>
        </w:rPr>
        <w:t xml:space="preserve">. </w:t>
      </w:r>
      <w:proofErr w:type="spellStart"/>
      <w:r w:rsidRPr="00E41198">
        <w:rPr>
          <w:bCs/>
          <w:sz w:val="22"/>
          <w:szCs w:val="22"/>
          <w:lang w:val="de-DE"/>
        </w:rPr>
        <w:t>by</w:t>
      </w:r>
      <w:proofErr w:type="spellEnd"/>
      <w:r w:rsidRPr="00E41198">
        <w:rPr>
          <w:bCs/>
          <w:sz w:val="22"/>
          <w:szCs w:val="22"/>
          <w:lang w:val="de-DE"/>
        </w:rPr>
        <w:t xml:space="preserve"> Peter Wolf, 2023)</w:t>
      </w:r>
      <w:bookmarkEnd w:id="41"/>
      <w:r w:rsidRPr="00E41198">
        <w:rPr>
          <w:bCs/>
          <w:sz w:val="22"/>
          <w:szCs w:val="22"/>
          <w:lang w:val="de-DE"/>
        </w:rPr>
        <w:t>.</w:t>
      </w:r>
    </w:p>
    <w:p w14:paraId="1FC4DDA5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5E77C46D" w14:textId="77777777" w:rsidR="00FC03CA" w:rsidRPr="00E41198" w:rsidRDefault="00FC03CA" w:rsidP="00FC03CA">
      <w:pPr>
        <w:jc w:val="both"/>
        <w:rPr>
          <w:bCs/>
          <w:sz w:val="22"/>
          <w:szCs w:val="22"/>
          <w:lang w:val="de-DE"/>
        </w:rPr>
      </w:pPr>
      <w:r w:rsidRPr="00E41198">
        <w:rPr>
          <w:bCs/>
          <w:sz w:val="22"/>
          <w:szCs w:val="22"/>
          <w:lang w:val="de-DE"/>
        </w:rPr>
        <w:t>“Ideen, die Europa bewegten. Das Ringen um die Reform von Universität und Kirche im Trier des 18. Jahrhunderts</w:t>
      </w:r>
      <w:r w:rsidRPr="00E41198">
        <w:rPr>
          <w:sz w:val="22"/>
          <w:szCs w:val="22"/>
          <w:lang w:val="de-DE"/>
        </w:rPr>
        <w:t>”</w:t>
      </w:r>
      <w:r w:rsidRPr="00E41198">
        <w:rPr>
          <w:bCs/>
          <w:sz w:val="22"/>
          <w:szCs w:val="22"/>
          <w:lang w:val="de-DE"/>
        </w:rPr>
        <w:t xml:space="preserve"> in Michael Jäckel (</w:t>
      </w:r>
      <w:proofErr w:type="spellStart"/>
      <w:r w:rsidRPr="00E41198">
        <w:rPr>
          <w:bCs/>
          <w:sz w:val="22"/>
          <w:szCs w:val="22"/>
          <w:lang w:val="de-DE"/>
        </w:rPr>
        <w:t>ed</w:t>
      </w:r>
      <w:proofErr w:type="spellEnd"/>
      <w:r w:rsidRPr="00E41198">
        <w:rPr>
          <w:bCs/>
          <w:sz w:val="22"/>
          <w:szCs w:val="22"/>
          <w:lang w:val="de-DE"/>
        </w:rPr>
        <w:t xml:space="preserve">.), </w:t>
      </w:r>
      <w:r w:rsidRPr="00E41198">
        <w:rPr>
          <w:bCs/>
          <w:i/>
          <w:iCs/>
          <w:sz w:val="22"/>
          <w:szCs w:val="22"/>
          <w:lang w:val="de-DE"/>
        </w:rPr>
        <w:t>Die alte Trierer Universität (1473-1798). Rückblicke anlässlich des 550-jährigen Gründungsjubiläums</w:t>
      </w:r>
      <w:r w:rsidRPr="00E41198">
        <w:rPr>
          <w:bCs/>
          <w:sz w:val="22"/>
          <w:szCs w:val="22"/>
          <w:lang w:val="de-DE"/>
        </w:rPr>
        <w:t>, Trier (Verlag für Geschichte und Kultur) 2023, 69-88.</w:t>
      </w:r>
    </w:p>
    <w:p w14:paraId="33B7805C" w14:textId="77777777" w:rsidR="00FC03CA" w:rsidRPr="00E41198" w:rsidRDefault="00FC03CA" w:rsidP="00FC03CA">
      <w:pPr>
        <w:jc w:val="both"/>
        <w:rPr>
          <w:bCs/>
          <w:sz w:val="22"/>
          <w:szCs w:val="22"/>
          <w:lang w:val="de-DE"/>
        </w:rPr>
      </w:pPr>
    </w:p>
    <w:p w14:paraId="21C41F71" w14:textId="77777777" w:rsidR="00FC03CA" w:rsidRPr="00E41198" w:rsidRDefault="00FC03CA" w:rsidP="00FC03CA">
      <w:pPr>
        <w:jc w:val="both"/>
        <w:rPr>
          <w:bCs/>
          <w:sz w:val="22"/>
          <w:szCs w:val="22"/>
          <w:lang w:val="de-DE"/>
        </w:rPr>
      </w:pPr>
      <w:proofErr w:type="spellStart"/>
      <w:r w:rsidRPr="00E41198">
        <w:rPr>
          <w:bCs/>
          <w:sz w:val="22"/>
          <w:szCs w:val="22"/>
          <w:lang w:val="de-DE"/>
        </w:rPr>
        <w:t>Together</w:t>
      </w:r>
      <w:proofErr w:type="spellEnd"/>
      <w:r w:rsidRPr="00E41198">
        <w:rPr>
          <w:bCs/>
          <w:sz w:val="22"/>
          <w:szCs w:val="22"/>
          <w:lang w:val="de-DE"/>
        </w:rPr>
        <w:t xml:space="preserve"> </w:t>
      </w:r>
      <w:proofErr w:type="spellStart"/>
      <w:r w:rsidRPr="00E41198">
        <w:rPr>
          <w:bCs/>
          <w:sz w:val="22"/>
          <w:szCs w:val="22"/>
          <w:lang w:val="de-DE"/>
        </w:rPr>
        <w:t>with</w:t>
      </w:r>
      <w:proofErr w:type="spellEnd"/>
      <w:r w:rsidRPr="00E41198">
        <w:rPr>
          <w:bCs/>
          <w:sz w:val="22"/>
          <w:szCs w:val="22"/>
          <w:lang w:val="de-DE"/>
        </w:rPr>
        <w:t xml:space="preserve"> Stephan Laux: “Die alte Universität Trier – eine Zeitreise</w:t>
      </w:r>
      <w:r w:rsidRPr="00E41198">
        <w:rPr>
          <w:sz w:val="22"/>
          <w:szCs w:val="22"/>
          <w:lang w:val="de-DE"/>
        </w:rPr>
        <w:t>”</w:t>
      </w:r>
      <w:r w:rsidRPr="00E41198">
        <w:rPr>
          <w:bCs/>
          <w:sz w:val="22"/>
          <w:szCs w:val="22"/>
          <w:lang w:val="de-DE"/>
        </w:rPr>
        <w:t>, in Michael Jäckel (</w:t>
      </w:r>
      <w:proofErr w:type="spellStart"/>
      <w:r w:rsidRPr="00E41198">
        <w:rPr>
          <w:bCs/>
          <w:sz w:val="22"/>
          <w:szCs w:val="22"/>
          <w:lang w:val="de-DE"/>
        </w:rPr>
        <w:t>ed</w:t>
      </w:r>
      <w:proofErr w:type="spellEnd"/>
      <w:r w:rsidRPr="00E41198">
        <w:rPr>
          <w:bCs/>
          <w:sz w:val="22"/>
          <w:szCs w:val="22"/>
          <w:lang w:val="de-DE"/>
        </w:rPr>
        <w:t xml:space="preserve">.), </w:t>
      </w:r>
      <w:r w:rsidRPr="00E41198">
        <w:rPr>
          <w:bCs/>
          <w:i/>
          <w:iCs/>
          <w:sz w:val="22"/>
          <w:szCs w:val="22"/>
          <w:lang w:val="de-DE"/>
        </w:rPr>
        <w:t>Die alte Trierer Universität (1473-1798). Rückblicke anlässlich des 550-jährigen Gründungsjubiläums</w:t>
      </w:r>
      <w:r w:rsidRPr="00E41198">
        <w:rPr>
          <w:bCs/>
          <w:sz w:val="22"/>
          <w:szCs w:val="22"/>
          <w:lang w:val="de-DE"/>
        </w:rPr>
        <w:t>, Trier (Verlag für Geschichte und Kultur) 2023, 13-24.</w:t>
      </w:r>
    </w:p>
    <w:p w14:paraId="7BF6F99B" w14:textId="77777777" w:rsidR="00FC03CA" w:rsidRPr="00E41198" w:rsidRDefault="00FC03CA" w:rsidP="00FC03CA">
      <w:pPr>
        <w:rPr>
          <w:sz w:val="22"/>
          <w:szCs w:val="24"/>
          <w:lang w:val="de-DE"/>
        </w:rPr>
      </w:pPr>
    </w:p>
    <w:p w14:paraId="4CD29B0E" w14:textId="77777777" w:rsidR="00FC03CA" w:rsidRPr="00E41198" w:rsidRDefault="00FC03CA" w:rsidP="00FC03CA">
      <w:pPr>
        <w:rPr>
          <w:sz w:val="22"/>
          <w:szCs w:val="24"/>
        </w:rPr>
      </w:pPr>
      <w:r w:rsidRPr="00E41198">
        <w:rPr>
          <w:sz w:val="22"/>
          <w:szCs w:val="24"/>
        </w:rPr>
        <w:t xml:space="preserve">“D’une fronde à </w:t>
      </w:r>
      <w:proofErr w:type="gramStart"/>
      <w:r w:rsidRPr="00E41198">
        <w:rPr>
          <w:sz w:val="22"/>
          <w:szCs w:val="24"/>
        </w:rPr>
        <w:t>l’autre:</w:t>
      </w:r>
      <w:proofErr w:type="gramEnd"/>
      <w:r w:rsidRPr="00E41198">
        <w:rPr>
          <w:sz w:val="22"/>
          <w:szCs w:val="24"/>
        </w:rPr>
        <w:t xml:space="preserve"> pouvoirs et contestations aristocratiques du Grand Condé à Philippe Égalité (1650-1789)”, in Deborah Cohen (</w:t>
      </w:r>
      <w:proofErr w:type="spellStart"/>
      <w:r w:rsidRPr="00E41198">
        <w:rPr>
          <w:sz w:val="22"/>
          <w:szCs w:val="24"/>
        </w:rPr>
        <w:t>ed</w:t>
      </w:r>
      <w:proofErr w:type="spellEnd"/>
      <w:r w:rsidRPr="00E41198">
        <w:rPr>
          <w:sz w:val="22"/>
          <w:szCs w:val="24"/>
        </w:rPr>
        <w:t xml:space="preserve">.), </w:t>
      </w:r>
      <w:r w:rsidRPr="00E41198">
        <w:rPr>
          <w:i/>
          <w:sz w:val="22"/>
          <w:szCs w:val="24"/>
        </w:rPr>
        <w:t>État, pouvoirs et contestations dans les monarchies française et britannique et colonies américaines</w:t>
      </w:r>
      <w:r w:rsidRPr="00E41198">
        <w:rPr>
          <w:sz w:val="22"/>
          <w:szCs w:val="24"/>
        </w:rPr>
        <w:t xml:space="preserve"> (</w:t>
      </w:r>
      <w:proofErr w:type="gramStart"/>
      <w:r w:rsidRPr="00E41198">
        <w:rPr>
          <w:sz w:val="22"/>
          <w:szCs w:val="24"/>
        </w:rPr>
        <w:t>Paris:</w:t>
      </w:r>
      <w:proofErr w:type="gramEnd"/>
      <w:r w:rsidRPr="00E41198">
        <w:rPr>
          <w:sz w:val="22"/>
          <w:szCs w:val="24"/>
        </w:rPr>
        <w:t xml:space="preserve"> Ellipses, 2018), p. 4-22.</w:t>
      </w:r>
    </w:p>
    <w:p w14:paraId="469349B8" w14:textId="77777777" w:rsidR="00FC03CA" w:rsidRPr="00E41198" w:rsidRDefault="00FC03CA" w:rsidP="00FC03CA">
      <w:pPr>
        <w:rPr>
          <w:sz w:val="22"/>
          <w:szCs w:val="24"/>
        </w:rPr>
      </w:pPr>
    </w:p>
    <w:p w14:paraId="1B7FE552" w14:textId="77777777" w:rsidR="00FC03CA" w:rsidRPr="00E41198" w:rsidRDefault="00FC03CA" w:rsidP="00FC03CA">
      <w:pPr>
        <w:rPr>
          <w:sz w:val="22"/>
          <w:szCs w:val="24"/>
          <w:lang w:val="de-DE"/>
        </w:rPr>
      </w:pPr>
      <w:r w:rsidRPr="00E41198">
        <w:rPr>
          <w:sz w:val="22"/>
        </w:rPr>
        <w:t xml:space="preserve"> </w:t>
      </w:r>
      <w:r w:rsidRPr="00E41198">
        <w:rPr>
          <w:sz w:val="22"/>
          <w:lang w:val="de-DE"/>
        </w:rPr>
        <w:t>“</w:t>
      </w:r>
      <w:r w:rsidRPr="00E41198">
        <w:rPr>
          <w:sz w:val="22"/>
          <w:szCs w:val="24"/>
          <w:lang w:val="de-DE"/>
        </w:rPr>
        <w:t>Sklaverei</w:t>
      </w:r>
      <w:r w:rsidRPr="00E41198">
        <w:rPr>
          <w:sz w:val="22"/>
          <w:lang w:val="de-DE"/>
        </w:rPr>
        <w:t>”</w:t>
      </w:r>
      <w:r w:rsidRPr="00E41198">
        <w:rPr>
          <w:sz w:val="22"/>
          <w:szCs w:val="24"/>
          <w:lang w:val="de-DE"/>
        </w:rPr>
        <w:t xml:space="preserve">, in </w:t>
      </w:r>
      <w:r w:rsidRPr="00E41198">
        <w:rPr>
          <w:i/>
          <w:sz w:val="22"/>
          <w:szCs w:val="24"/>
          <w:lang w:val="de-DE"/>
        </w:rPr>
        <w:t>Der Neue Pauly</w:t>
      </w:r>
      <w:r w:rsidRPr="00E41198">
        <w:rPr>
          <w:sz w:val="22"/>
          <w:szCs w:val="24"/>
          <w:lang w:val="de-DE"/>
        </w:rPr>
        <w:t xml:space="preserve">, </w:t>
      </w:r>
      <w:proofErr w:type="spellStart"/>
      <w:r w:rsidRPr="00E41198">
        <w:rPr>
          <w:sz w:val="22"/>
          <w:szCs w:val="24"/>
          <w:lang w:val="de-DE"/>
        </w:rPr>
        <w:t>Supplementsband</w:t>
      </w:r>
      <w:proofErr w:type="spellEnd"/>
      <w:r w:rsidRPr="00E41198">
        <w:rPr>
          <w:sz w:val="22"/>
          <w:szCs w:val="24"/>
          <w:lang w:val="de-DE"/>
        </w:rPr>
        <w:t xml:space="preserve"> 13: </w:t>
      </w:r>
      <w:r w:rsidRPr="00E41198">
        <w:rPr>
          <w:i/>
          <w:sz w:val="22"/>
          <w:szCs w:val="24"/>
          <w:lang w:val="de-DE"/>
        </w:rPr>
        <w:t>Das 18. Jahrhundert</w:t>
      </w:r>
      <w:r w:rsidRPr="00E41198">
        <w:rPr>
          <w:sz w:val="22"/>
          <w:szCs w:val="24"/>
          <w:lang w:val="de-DE"/>
        </w:rPr>
        <w:t xml:space="preserve">, </w:t>
      </w:r>
      <w:r w:rsidRPr="00E41198">
        <w:rPr>
          <w:sz w:val="22"/>
          <w:lang w:val="de-DE"/>
        </w:rPr>
        <w:t>Joachim Jacob a</w:t>
      </w:r>
      <w:r w:rsidRPr="00E41198">
        <w:rPr>
          <w:sz w:val="22"/>
          <w:szCs w:val="24"/>
          <w:lang w:val="de-DE"/>
        </w:rPr>
        <w:t>nd Johannes Süßmann</w:t>
      </w:r>
      <w:r w:rsidRPr="00E41198">
        <w:rPr>
          <w:sz w:val="22"/>
          <w:lang w:val="de-DE"/>
        </w:rPr>
        <w:t xml:space="preserve"> (</w:t>
      </w:r>
      <w:proofErr w:type="spellStart"/>
      <w:r w:rsidRPr="00E41198">
        <w:rPr>
          <w:sz w:val="22"/>
          <w:lang w:val="de-DE"/>
        </w:rPr>
        <w:t>eds</w:t>
      </w:r>
      <w:proofErr w:type="spellEnd"/>
      <w:r w:rsidRPr="00E41198">
        <w:rPr>
          <w:sz w:val="22"/>
          <w:lang w:val="de-DE"/>
        </w:rPr>
        <w:t>.),</w:t>
      </w:r>
      <w:r w:rsidRPr="00E41198">
        <w:rPr>
          <w:sz w:val="22"/>
          <w:szCs w:val="24"/>
          <w:lang w:val="de-DE"/>
        </w:rPr>
        <w:t xml:space="preserve"> </w:t>
      </w:r>
      <w:r w:rsidRPr="00E41198">
        <w:rPr>
          <w:i/>
          <w:sz w:val="22"/>
          <w:szCs w:val="24"/>
          <w:lang w:val="de-DE"/>
        </w:rPr>
        <w:t xml:space="preserve">Der Neue Pauly, </w:t>
      </w:r>
      <w:proofErr w:type="spellStart"/>
      <w:r w:rsidRPr="00E41198">
        <w:rPr>
          <w:i/>
          <w:sz w:val="22"/>
          <w:szCs w:val="24"/>
          <w:lang w:val="de-DE"/>
        </w:rPr>
        <w:t>Supplementsband</w:t>
      </w:r>
      <w:proofErr w:type="spellEnd"/>
      <w:r w:rsidRPr="00E41198">
        <w:rPr>
          <w:i/>
          <w:sz w:val="22"/>
          <w:szCs w:val="24"/>
          <w:lang w:val="de-DE"/>
        </w:rPr>
        <w:t xml:space="preserve"> 13: Das 18. Jahrhundert. Lexikon zur </w:t>
      </w:r>
      <w:proofErr w:type="spellStart"/>
      <w:r w:rsidRPr="00E41198">
        <w:rPr>
          <w:i/>
          <w:sz w:val="22"/>
          <w:szCs w:val="24"/>
          <w:lang w:val="de-DE"/>
        </w:rPr>
        <w:t>Antikerezeption</w:t>
      </w:r>
      <w:proofErr w:type="spellEnd"/>
      <w:r w:rsidRPr="00E41198">
        <w:rPr>
          <w:i/>
          <w:sz w:val="22"/>
          <w:szCs w:val="24"/>
          <w:lang w:val="de-DE"/>
        </w:rPr>
        <w:t xml:space="preserve"> in Aufklärung und Klassizismus</w:t>
      </w:r>
      <w:r w:rsidRPr="00E41198">
        <w:rPr>
          <w:sz w:val="22"/>
          <w:szCs w:val="24"/>
          <w:lang w:val="de-DE"/>
        </w:rPr>
        <w:t>, (Stuttgart: Metzler, 2018).</w:t>
      </w:r>
    </w:p>
    <w:p w14:paraId="148D4D96" w14:textId="77777777" w:rsidR="00FC03CA" w:rsidRPr="00E41198" w:rsidRDefault="00FC03CA" w:rsidP="00FC03CA">
      <w:pPr>
        <w:rPr>
          <w:sz w:val="22"/>
          <w:szCs w:val="24"/>
          <w:lang w:val="de-DE"/>
        </w:rPr>
      </w:pPr>
    </w:p>
    <w:p w14:paraId="0BE64252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“Katholische Reform/Gegenreformation”, in </w:t>
      </w:r>
      <w:r w:rsidRPr="00E41198">
        <w:rPr>
          <w:i/>
          <w:sz w:val="22"/>
          <w:szCs w:val="22"/>
          <w:lang w:val="de-DE"/>
        </w:rPr>
        <w:t>Wissenschaftlich-</w:t>
      </w:r>
      <w:proofErr w:type="spellStart"/>
      <w:r w:rsidRPr="00E41198">
        <w:rPr>
          <w:i/>
          <w:sz w:val="22"/>
          <w:szCs w:val="22"/>
          <w:lang w:val="de-DE"/>
        </w:rPr>
        <w:t>religionspädagisches</w:t>
      </w:r>
      <w:proofErr w:type="spellEnd"/>
      <w:r w:rsidRPr="00E41198">
        <w:rPr>
          <w:i/>
          <w:sz w:val="22"/>
          <w:szCs w:val="22"/>
          <w:lang w:val="de-DE"/>
        </w:rPr>
        <w:t xml:space="preserve"> Lexikon</w:t>
      </w:r>
      <w:r w:rsidRPr="00E41198">
        <w:rPr>
          <w:sz w:val="22"/>
          <w:szCs w:val="22"/>
          <w:lang w:val="de-DE"/>
        </w:rPr>
        <w:t xml:space="preserve"> (</w:t>
      </w:r>
      <w:proofErr w:type="spellStart"/>
      <w:r w:rsidRPr="00E41198">
        <w:rPr>
          <w:sz w:val="22"/>
          <w:szCs w:val="22"/>
          <w:lang w:val="de-DE"/>
        </w:rPr>
        <w:t>WiReLex</w:t>
      </w:r>
      <w:proofErr w:type="spellEnd"/>
      <w:r w:rsidRPr="00E41198">
        <w:rPr>
          <w:sz w:val="22"/>
          <w:szCs w:val="22"/>
          <w:lang w:val="de-DE"/>
        </w:rPr>
        <w:t xml:space="preserve">), </w:t>
      </w:r>
      <w:proofErr w:type="spellStart"/>
      <w:r w:rsidRPr="00E41198">
        <w:rPr>
          <w:sz w:val="22"/>
          <w:szCs w:val="22"/>
          <w:lang w:val="de-DE"/>
        </w:rPr>
        <w:t>published</w:t>
      </w:r>
      <w:proofErr w:type="spellEnd"/>
      <w:r w:rsidRPr="00E41198">
        <w:rPr>
          <w:sz w:val="22"/>
          <w:szCs w:val="22"/>
          <w:lang w:val="de-DE"/>
        </w:rPr>
        <w:t xml:space="preserve"> in 2017 (https://www.bibelwissenschaft.de/wirelex/das-wissenschaftlich-religionspaedagogische-lexikon/lexikon/sachwort/anzeigen/details/katholische-reformgegenreformation/ch/49a1e7928420103d508f78130724795c/)</w:t>
      </w:r>
    </w:p>
    <w:p w14:paraId="1B8AFA90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3DBB37AF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“Instauration du régime des talibans”, in </w:t>
      </w:r>
      <w:r w:rsidRPr="00E41198">
        <w:rPr>
          <w:i/>
          <w:sz w:val="22"/>
          <w:szCs w:val="22"/>
        </w:rPr>
        <w:t>Encyclopédie de la culture politique contemporaine</w:t>
      </w:r>
      <w:r w:rsidRPr="00E41198">
        <w:rPr>
          <w:sz w:val="22"/>
          <w:szCs w:val="22"/>
        </w:rPr>
        <w:t>, Alain Renaut (</w:t>
      </w:r>
      <w:proofErr w:type="spellStart"/>
      <w:r w:rsidRPr="00E41198">
        <w:rPr>
          <w:sz w:val="22"/>
          <w:szCs w:val="22"/>
        </w:rPr>
        <w:t>ed</w:t>
      </w:r>
      <w:proofErr w:type="spellEnd"/>
      <w:r w:rsidRPr="00E41198">
        <w:rPr>
          <w:sz w:val="22"/>
          <w:szCs w:val="22"/>
        </w:rPr>
        <w:t>.), Paris (Hermann) 2008, 302-305.</w:t>
      </w:r>
    </w:p>
    <w:p w14:paraId="52541874" w14:textId="77777777" w:rsidR="00FC03CA" w:rsidRPr="00E41198" w:rsidRDefault="00FC03CA" w:rsidP="00FC03CA">
      <w:pPr>
        <w:rPr>
          <w:sz w:val="22"/>
          <w:szCs w:val="22"/>
        </w:rPr>
      </w:pPr>
    </w:p>
    <w:p w14:paraId="7F3AF8D9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“Jean Paul II”, in </w:t>
      </w:r>
      <w:r w:rsidRPr="00E41198">
        <w:rPr>
          <w:i/>
          <w:sz w:val="22"/>
          <w:szCs w:val="22"/>
        </w:rPr>
        <w:t>Encyclopédie de la culture politique contemporaine</w:t>
      </w:r>
      <w:r w:rsidRPr="00E41198">
        <w:rPr>
          <w:sz w:val="22"/>
          <w:szCs w:val="22"/>
        </w:rPr>
        <w:t>, Alain Renaut (</w:t>
      </w:r>
      <w:proofErr w:type="spellStart"/>
      <w:r w:rsidRPr="00E41198">
        <w:rPr>
          <w:sz w:val="22"/>
          <w:szCs w:val="22"/>
        </w:rPr>
        <w:t>ed</w:t>
      </w:r>
      <w:proofErr w:type="spellEnd"/>
      <w:r w:rsidRPr="00E41198">
        <w:rPr>
          <w:sz w:val="22"/>
          <w:szCs w:val="22"/>
        </w:rPr>
        <w:t>.), Paris (Hermann) 2008, 93-96.</w:t>
      </w:r>
    </w:p>
    <w:p w14:paraId="14698D74" w14:textId="77777777" w:rsidR="00FC03CA" w:rsidRPr="00E41198" w:rsidRDefault="00FC03CA" w:rsidP="00FC03CA">
      <w:pPr>
        <w:rPr>
          <w:sz w:val="22"/>
          <w:szCs w:val="22"/>
        </w:rPr>
      </w:pPr>
    </w:p>
    <w:p w14:paraId="30644EEB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“L’agenda 2010”, in </w:t>
      </w:r>
      <w:r w:rsidRPr="00E41198">
        <w:rPr>
          <w:i/>
          <w:sz w:val="22"/>
          <w:szCs w:val="22"/>
        </w:rPr>
        <w:t>Encyclopédie de la culture politique contemporaine</w:t>
      </w:r>
      <w:r w:rsidRPr="00E41198">
        <w:rPr>
          <w:sz w:val="22"/>
          <w:szCs w:val="22"/>
        </w:rPr>
        <w:t>, Alain Renaut (</w:t>
      </w:r>
      <w:proofErr w:type="spellStart"/>
      <w:r w:rsidRPr="00E41198">
        <w:rPr>
          <w:sz w:val="22"/>
          <w:szCs w:val="22"/>
        </w:rPr>
        <w:t>ed</w:t>
      </w:r>
      <w:proofErr w:type="spellEnd"/>
      <w:r w:rsidRPr="00E41198">
        <w:rPr>
          <w:sz w:val="22"/>
          <w:szCs w:val="22"/>
        </w:rPr>
        <w:t>.), Paris (Hermann) 2008, 634-637.</w:t>
      </w:r>
    </w:p>
    <w:p w14:paraId="1334548E" w14:textId="77777777" w:rsidR="00FC03CA" w:rsidRPr="00E41198" w:rsidRDefault="00FC03CA" w:rsidP="00FC03CA">
      <w:pPr>
        <w:rPr>
          <w:sz w:val="22"/>
          <w:szCs w:val="22"/>
        </w:rPr>
      </w:pPr>
    </w:p>
    <w:p w14:paraId="599C947D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“La guerre en Afghanistan”, in </w:t>
      </w:r>
      <w:r w:rsidRPr="00E41198">
        <w:rPr>
          <w:i/>
          <w:sz w:val="22"/>
          <w:szCs w:val="22"/>
        </w:rPr>
        <w:t>Encyclopédie de la culture politique contemporaine</w:t>
      </w:r>
      <w:r w:rsidRPr="00E41198">
        <w:rPr>
          <w:sz w:val="22"/>
          <w:szCs w:val="22"/>
        </w:rPr>
        <w:t>, Alain Renaut (</w:t>
      </w:r>
      <w:proofErr w:type="spellStart"/>
      <w:r w:rsidRPr="00E41198">
        <w:rPr>
          <w:sz w:val="22"/>
          <w:szCs w:val="22"/>
        </w:rPr>
        <w:t>ed</w:t>
      </w:r>
      <w:proofErr w:type="spellEnd"/>
      <w:r w:rsidRPr="00E41198">
        <w:rPr>
          <w:sz w:val="22"/>
          <w:szCs w:val="22"/>
        </w:rPr>
        <w:t>.), Paris (Hermann) 2008, 437-441.</w:t>
      </w:r>
    </w:p>
    <w:p w14:paraId="66F9757F" w14:textId="77777777" w:rsidR="00FC03CA" w:rsidRPr="00E41198" w:rsidRDefault="00FC03CA" w:rsidP="00FC03CA">
      <w:pPr>
        <w:rPr>
          <w:sz w:val="22"/>
          <w:szCs w:val="22"/>
        </w:rPr>
      </w:pPr>
    </w:p>
    <w:p w14:paraId="0B1D6D2B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sz w:val="22"/>
          <w:szCs w:val="22"/>
        </w:rPr>
        <w:t xml:space="preserve">“Révolutions russes”, in </w:t>
      </w:r>
      <w:r w:rsidRPr="00E41198">
        <w:rPr>
          <w:i/>
          <w:sz w:val="22"/>
          <w:szCs w:val="22"/>
        </w:rPr>
        <w:t>Encyclopédie de la culture politique contemporaine</w:t>
      </w:r>
      <w:r w:rsidRPr="00E41198">
        <w:rPr>
          <w:sz w:val="22"/>
          <w:szCs w:val="22"/>
        </w:rPr>
        <w:t>, Alain Renaut (</w:t>
      </w:r>
      <w:proofErr w:type="spellStart"/>
      <w:r w:rsidRPr="00E41198">
        <w:rPr>
          <w:sz w:val="22"/>
          <w:szCs w:val="22"/>
        </w:rPr>
        <w:t>ed</w:t>
      </w:r>
      <w:proofErr w:type="spellEnd"/>
      <w:r w:rsidRPr="00E41198">
        <w:rPr>
          <w:sz w:val="22"/>
          <w:szCs w:val="22"/>
        </w:rPr>
        <w:t>.), Paris (Hermann) 2008, 558-562.</w:t>
      </w:r>
    </w:p>
    <w:p w14:paraId="02F1D0E8" w14:textId="77777777" w:rsidR="00FC03CA" w:rsidRPr="00E41198" w:rsidRDefault="00FC03CA" w:rsidP="00FC03CA">
      <w:pPr>
        <w:rPr>
          <w:sz w:val="22"/>
          <w:szCs w:val="22"/>
        </w:rPr>
      </w:pPr>
    </w:p>
    <w:p w14:paraId="11E8164C" w14:textId="77777777" w:rsidR="00FC03CA" w:rsidRPr="00E41198" w:rsidRDefault="00FC03CA" w:rsidP="00FC03CA">
      <w:pPr>
        <w:rPr>
          <w:b/>
          <w:szCs w:val="22"/>
        </w:rPr>
      </w:pPr>
    </w:p>
    <w:p w14:paraId="0FAC1611" w14:textId="77777777" w:rsidR="00FC03CA" w:rsidRPr="0074455B" w:rsidRDefault="00FC03CA" w:rsidP="00FC03CA">
      <w:pPr>
        <w:pBdr>
          <w:bottom w:val="single" w:sz="4" w:space="1" w:color="auto"/>
        </w:pBdr>
        <w:rPr>
          <w:b/>
          <w:sz w:val="24"/>
          <w:szCs w:val="22"/>
          <w:lang w:val="en-GB"/>
        </w:rPr>
      </w:pPr>
      <w:r w:rsidRPr="0074455B">
        <w:rPr>
          <w:b/>
          <w:sz w:val="24"/>
          <w:szCs w:val="22"/>
          <w:lang w:val="en-GB"/>
        </w:rPr>
        <w:t>REVIEWS AND REVIEW ARTICLES</w:t>
      </w:r>
    </w:p>
    <w:p w14:paraId="57D733FC" w14:textId="77777777" w:rsidR="00FC03CA" w:rsidRPr="0074455B" w:rsidRDefault="00FC03CA" w:rsidP="00FC03CA">
      <w:pPr>
        <w:rPr>
          <w:b/>
          <w:szCs w:val="22"/>
          <w:lang w:val="en-GB"/>
        </w:rPr>
      </w:pPr>
    </w:p>
    <w:p w14:paraId="75F23205" w14:textId="77777777" w:rsidR="00FC03CA" w:rsidRPr="0074455B" w:rsidRDefault="00FC03CA" w:rsidP="00FC03CA">
      <w:pPr>
        <w:rPr>
          <w:b/>
          <w:szCs w:val="22"/>
          <w:lang w:val="en-GB"/>
        </w:rPr>
      </w:pPr>
    </w:p>
    <w:p w14:paraId="6775E419" w14:textId="77777777" w:rsidR="00FC03CA" w:rsidRPr="0074455B" w:rsidRDefault="00FC03CA" w:rsidP="00FC03CA">
      <w:pPr>
        <w:rPr>
          <w:sz w:val="22"/>
          <w:szCs w:val="22"/>
          <w:u w:val="single"/>
          <w:lang w:val="en-GB"/>
        </w:rPr>
      </w:pPr>
      <w:r w:rsidRPr="0074455B">
        <w:rPr>
          <w:sz w:val="22"/>
          <w:szCs w:val="22"/>
          <w:u w:val="single"/>
          <w:lang w:val="en-GB"/>
        </w:rPr>
        <w:t>Submitted</w:t>
      </w:r>
    </w:p>
    <w:p w14:paraId="30BC7DB5" w14:textId="77777777" w:rsidR="00FC03CA" w:rsidRDefault="00FC03CA" w:rsidP="00FC03CA">
      <w:pPr>
        <w:rPr>
          <w:sz w:val="22"/>
          <w:szCs w:val="22"/>
          <w:lang w:val="en-GB"/>
        </w:rPr>
      </w:pPr>
    </w:p>
    <w:p w14:paraId="63BB3600" w14:textId="44F12616" w:rsidR="006D5C2B" w:rsidRPr="00CD1AAE" w:rsidRDefault="006D5C2B" w:rsidP="006D5C2B">
      <w:pPr>
        <w:jc w:val="both"/>
        <w:rPr>
          <w:bCs/>
          <w:sz w:val="22"/>
          <w:szCs w:val="22"/>
          <w:lang w:val="en-US"/>
        </w:rPr>
      </w:pPr>
      <w:r w:rsidRPr="00CD1AAE">
        <w:rPr>
          <w:sz w:val="22"/>
          <w:szCs w:val="22"/>
          <w:lang w:val="en-US"/>
        </w:rPr>
        <w:t xml:space="preserve">Michael O'Neill Printy, </w:t>
      </w:r>
      <w:r w:rsidRPr="006D5C2B">
        <w:rPr>
          <w:i/>
          <w:iCs/>
          <w:sz w:val="22"/>
          <w:szCs w:val="22"/>
          <w:lang w:val="en-US"/>
        </w:rPr>
        <w:t>Enlightenment's reformation. Religion and philosophy in Germany, 1750-1830</w:t>
      </w:r>
      <w:r>
        <w:rPr>
          <w:i/>
          <w:iCs/>
          <w:sz w:val="22"/>
          <w:szCs w:val="22"/>
          <w:lang w:val="en-US"/>
        </w:rPr>
        <w:t xml:space="preserve"> </w:t>
      </w:r>
      <w:r w:rsidRPr="00CD1AAE">
        <w:rPr>
          <w:sz w:val="22"/>
          <w:szCs w:val="22"/>
          <w:lang w:val="en-US"/>
        </w:rPr>
        <w:t>(Cambridge</w:t>
      </w:r>
      <w:r>
        <w:rPr>
          <w:sz w:val="22"/>
          <w:szCs w:val="22"/>
          <w:lang w:val="en-US"/>
        </w:rPr>
        <w:t xml:space="preserve">: </w:t>
      </w:r>
      <w:r w:rsidRPr="00CD1AAE">
        <w:rPr>
          <w:sz w:val="22"/>
          <w:szCs w:val="22"/>
          <w:lang w:val="en-US"/>
        </w:rPr>
        <w:t>Cambridge University Press</w:t>
      </w:r>
      <w:r>
        <w:rPr>
          <w:sz w:val="22"/>
          <w:szCs w:val="22"/>
          <w:lang w:val="en-US"/>
        </w:rPr>
        <w:t xml:space="preserve">, </w:t>
      </w:r>
      <w:r w:rsidRPr="00CD1AAE">
        <w:rPr>
          <w:sz w:val="22"/>
          <w:szCs w:val="22"/>
          <w:lang w:val="en-US"/>
        </w:rPr>
        <w:t>2024</w:t>
      </w:r>
      <w:r>
        <w:rPr>
          <w:sz w:val="22"/>
          <w:szCs w:val="22"/>
          <w:lang w:val="en-US"/>
        </w:rPr>
        <w:t>)</w:t>
      </w:r>
      <w:r w:rsidRPr="00CD1AAE">
        <w:rPr>
          <w:sz w:val="22"/>
          <w:szCs w:val="22"/>
          <w:lang w:val="en-US"/>
        </w:rPr>
        <w:t xml:space="preserve">, </w:t>
      </w:r>
      <w:r w:rsidRPr="002C7FF4">
        <w:rPr>
          <w:i/>
          <w:iCs/>
          <w:sz w:val="22"/>
          <w:szCs w:val="22"/>
          <w:lang w:val="en-US"/>
        </w:rPr>
        <w:t xml:space="preserve">Francia </w:t>
      </w:r>
      <w:proofErr w:type="spellStart"/>
      <w:r w:rsidRPr="002C7FF4">
        <w:rPr>
          <w:i/>
          <w:iCs/>
          <w:sz w:val="22"/>
          <w:szCs w:val="22"/>
          <w:lang w:val="en-US"/>
        </w:rPr>
        <w:t>Recensio</w:t>
      </w:r>
      <w:proofErr w:type="spellEnd"/>
      <w:r w:rsidRPr="00CD1AAE">
        <w:rPr>
          <w:sz w:val="22"/>
          <w:szCs w:val="22"/>
          <w:lang w:val="en-US"/>
        </w:rPr>
        <w:t>.</w:t>
      </w:r>
    </w:p>
    <w:p w14:paraId="597E777F" w14:textId="77777777" w:rsidR="006D5C2B" w:rsidRPr="006D5C2B" w:rsidRDefault="006D5C2B" w:rsidP="00FC03CA">
      <w:pPr>
        <w:rPr>
          <w:sz w:val="22"/>
          <w:szCs w:val="22"/>
          <w:lang w:val="en-US"/>
        </w:rPr>
      </w:pPr>
    </w:p>
    <w:p w14:paraId="4019441C" w14:textId="1F48AB7B" w:rsidR="007A227D" w:rsidRPr="0074455B" w:rsidRDefault="00C36411" w:rsidP="00FC03CA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Together with </w:t>
      </w:r>
      <w:r w:rsidRPr="001D6CA5">
        <w:rPr>
          <w:bCs/>
          <w:sz w:val="22"/>
          <w:szCs w:val="22"/>
          <w:lang w:val="en-US"/>
        </w:rPr>
        <w:t xml:space="preserve">J.B. Shank: Review Essay of the critical edition of Raynal’s </w:t>
      </w:r>
      <w:r w:rsidRPr="00C36411">
        <w:rPr>
          <w:bCs/>
          <w:i/>
          <w:iCs/>
          <w:sz w:val="22"/>
          <w:szCs w:val="22"/>
          <w:lang w:val="en-US"/>
        </w:rPr>
        <w:t>Histoire des deux Indes</w:t>
      </w:r>
      <w:r w:rsidRPr="001D6CA5">
        <w:rPr>
          <w:bCs/>
          <w:sz w:val="22"/>
          <w:szCs w:val="22"/>
          <w:lang w:val="en-US"/>
        </w:rPr>
        <w:t xml:space="preserve">, </w:t>
      </w:r>
      <w:r w:rsidRPr="00C36411">
        <w:rPr>
          <w:bCs/>
          <w:i/>
          <w:iCs/>
          <w:sz w:val="22"/>
          <w:szCs w:val="22"/>
          <w:lang w:val="en-US"/>
        </w:rPr>
        <w:t>Eighteenth-Century Studies</w:t>
      </w:r>
      <w:r>
        <w:rPr>
          <w:bCs/>
          <w:sz w:val="22"/>
          <w:szCs w:val="22"/>
          <w:lang w:val="en-US"/>
        </w:rPr>
        <w:t>.</w:t>
      </w:r>
    </w:p>
    <w:p w14:paraId="2979817B" w14:textId="77777777" w:rsidR="00346031" w:rsidRPr="0074455B" w:rsidRDefault="00346031" w:rsidP="00FC03CA">
      <w:pPr>
        <w:rPr>
          <w:sz w:val="22"/>
          <w:szCs w:val="22"/>
          <w:lang w:val="en-GB"/>
        </w:rPr>
      </w:pPr>
    </w:p>
    <w:p w14:paraId="1CA0A510" w14:textId="123B7603" w:rsidR="00346031" w:rsidRPr="0074455B" w:rsidRDefault="00346031" w:rsidP="00FC03CA">
      <w:pPr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Manuel Covo, </w:t>
      </w:r>
      <w:r w:rsidRPr="0074455B">
        <w:rPr>
          <w:i/>
          <w:iCs/>
          <w:sz w:val="22"/>
          <w:szCs w:val="22"/>
          <w:lang w:val="en-GB"/>
        </w:rPr>
        <w:t xml:space="preserve">Entrepôt of Revolutions: Saint-Domingue, Commercial Sovereignty, and the </w:t>
      </w:r>
      <w:proofErr w:type="gramStart"/>
      <w:r w:rsidRPr="0074455B">
        <w:rPr>
          <w:i/>
          <w:iCs/>
          <w:sz w:val="22"/>
          <w:szCs w:val="22"/>
          <w:lang w:val="en-GB"/>
        </w:rPr>
        <w:t>French-American</w:t>
      </w:r>
      <w:proofErr w:type="gramEnd"/>
      <w:r w:rsidRPr="0074455B">
        <w:rPr>
          <w:i/>
          <w:iCs/>
          <w:sz w:val="22"/>
          <w:szCs w:val="22"/>
          <w:lang w:val="en-GB"/>
        </w:rPr>
        <w:t xml:space="preserve"> Alliance</w:t>
      </w:r>
      <w:r w:rsidR="00C36411">
        <w:rPr>
          <w:sz w:val="22"/>
          <w:szCs w:val="22"/>
          <w:lang w:val="en-GB"/>
        </w:rPr>
        <w:t xml:space="preserve"> (</w:t>
      </w:r>
      <w:r w:rsidRPr="0074455B">
        <w:rPr>
          <w:sz w:val="22"/>
          <w:szCs w:val="22"/>
          <w:lang w:val="en-GB"/>
        </w:rPr>
        <w:t>Oxford</w:t>
      </w:r>
      <w:r w:rsidR="00C36411">
        <w:rPr>
          <w:sz w:val="22"/>
          <w:szCs w:val="22"/>
          <w:lang w:val="en-GB"/>
        </w:rPr>
        <w:t>: OUP</w:t>
      </w:r>
      <w:r w:rsidRPr="0074455B">
        <w:rPr>
          <w:sz w:val="22"/>
          <w:szCs w:val="22"/>
          <w:lang w:val="en-GB"/>
        </w:rPr>
        <w:t>, 2022</w:t>
      </w:r>
      <w:r w:rsidR="00C36411">
        <w:rPr>
          <w:sz w:val="22"/>
          <w:szCs w:val="22"/>
          <w:lang w:val="en-GB"/>
        </w:rPr>
        <w:t>)</w:t>
      </w:r>
      <w:r w:rsidR="00B365FC">
        <w:rPr>
          <w:sz w:val="22"/>
          <w:szCs w:val="22"/>
          <w:lang w:val="en-GB"/>
        </w:rPr>
        <w:t xml:space="preserve">, </w:t>
      </w:r>
      <w:r w:rsidR="00B365FC" w:rsidRPr="00B365FC">
        <w:rPr>
          <w:i/>
          <w:iCs/>
          <w:sz w:val="22"/>
          <w:szCs w:val="22"/>
          <w:lang w:val="en-GB"/>
        </w:rPr>
        <w:t>Comparativ</w:t>
      </w:r>
      <w:r w:rsidR="00B365FC">
        <w:rPr>
          <w:sz w:val="22"/>
          <w:szCs w:val="22"/>
          <w:lang w:val="en-GB"/>
        </w:rPr>
        <w:t>.</w:t>
      </w:r>
    </w:p>
    <w:p w14:paraId="6EB93F8A" w14:textId="77777777" w:rsidR="00FC03CA" w:rsidRPr="0074455B" w:rsidRDefault="00FC03CA" w:rsidP="00FC03CA">
      <w:pPr>
        <w:rPr>
          <w:iCs/>
          <w:sz w:val="22"/>
          <w:szCs w:val="22"/>
          <w:lang w:val="en-GB"/>
        </w:rPr>
      </w:pPr>
    </w:p>
    <w:p w14:paraId="53C7778F" w14:textId="77777777" w:rsidR="00FC03CA" w:rsidRPr="000A0E7F" w:rsidRDefault="00FC03CA" w:rsidP="00FC03CA">
      <w:pPr>
        <w:rPr>
          <w:sz w:val="22"/>
          <w:szCs w:val="22"/>
          <w:u w:val="single"/>
        </w:rPr>
      </w:pPr>
      <w:proofErr w:type="spellStart"/>
      <w:r w:rsidRPr="000A0E7F">
        <w:rPr>
          <w:sz w:val="22"/>
          <w:szCs w:val="22"/>
          <w:u w:val="single"/>
        </w:rPr>
        <w:t>Published</w:t>
      </w:r>
      <w:proofErr w:type="spellEnd"/>
    </w:p>
    <w:p w14:paraId="15822576" w14:textId="77777777" w:rsidR="00C36411" w:rsidRPr="000A0E7F" w:rsidRDefault="00C36411" w:rsidP="00C36411">
      <w:pPr>
        <w:rPr>
          <w:sz w:val="22"/>
          <w:szCs w:val="22"/>
        </w:rPr>
      </w:pPr>
    </w:p>
    <w:p w14:paraId="0B3D7E21" w14:textId="0E2B102F" w:rsidR="00390918" w:rsidRPr="00DB0915" w:rsidRDefault="00390918" w:rsidP="00390918">
      <w:pPr>
        <w:jc w:val="both"/>
        <w:rPr>
          <w:b/>
          <w:bCs/>
          <w:sz w:val="22"/>
          <w:szCs w:val="22"/>
        </w:rPr>
      </w:pPr>
      <w:r w:rsidRPr="00DB0915">
        <w:rPr>
          <w:sz w:val="22"/>
          <w:szCs w:val="22"/>
        </w:rPr>
        <w:t>Karine Rance, Éric Saunier (</w:t>
      </w:r>
      <w:proofErr w:type="spellStart"/>
      <w:r w:rsidRPr="00DB0915">
        <w:rPr>
          <w:sz w:val="22"/>
          <w:szCs w:val="22"/>
        </w:rPr>
        <w:t>dir</w:t>
      </w:r>
      <w:proofErr w:type="spellEnd"/>
      <w:r w:rsidRPr="00DB0915">
        <w:rPr>
          <w:sz w:val="22"/>
          <w:szCs w:val="22"/>
        </w:rPr>
        <w:t xml:space="preserve">.), </w:t>
      </w:r>
      <w:r w:rsidRPr="00390918">
        <w:rPr>
          <w:i/>
          <w:iCs/>
          <w:sz w:val="22"/>
          <w:szCs w:val="22"/>
        </w:rPr>
        <w:t>Race et Révolution française</w:t>
      </w:r>
      <w:r>
        <w:rPr>
          <w:sz w:val="22"/>
          <w:szCs w:val="22"/>
        </w:rPr>
        <w:t xml:space="preserve"> (</w:t>
      </w:r>
      <w:proofErr w:type="gramStart"/>
      <w:r w:rsidRPr="006B1F2A">
        <w:rPr>
          <w:sz w:val="22"/>
          <w:szCs w:val="22"/>
        </w:rPr>
        <w:t>Paris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Pr="006B1F2A">
        <w:rPr>
          <w:sz w:val="22"/>
          <w:szCs w:val="22"/>
        </w:rPr>
        <w:t>Hémisphères Éditions</w:t>
      </w:r>
      <w:r>
        <w:rPr>
          <w:sz w:val="22"/>
          <w:szCs w:val="22"/>
        </w:rPr>
        <w:t>,</w:t>
      </w:r>
      <w:r w:rsidRPr="006B1F2A">
        <w:rPr>
          <w:sz w:val="22"/>
          <w:szCs w:val="22"/>
        </w:rPr>
        <w:t xml:space="preserve"> 2024</w:t>
      </w:r>
      <w:r>
        <w:rPr>
          <w:sz w:val="22"/>
          <w:szCs w:val="22"/>
        </w:rPr>
        <w:t>)</w:t>
      </w:r>
      <w:r w:rsidRPr="006B1F2A">
        <w:rPr>
          <w:sz w:val="22"/>
          <w:szCs w:val="22"/>
        </w:rPr>
        <w:t xml:space="preserve">, </w:t>
      </w:r>
      <w:r w:rsidRPr="002C7FF4">
        <w:rPr>
          <w:i/>
          <w:iCs/>
          <w:sz w:val="22"/>
          <w:szCs w:val="22"/>
        </w:rPr>
        <w:t xml:space="preserve">Francia </w:t>
      </w:r>
      <w:proofErr w:type="spellStart"/>
      <w:r w:rsidRPr="002C7FF4">
        <w:rPr>
          <w:i/>
          <w:iCs/>
          <w:sz w:val="22"/>
          <w:szCs w:val="22"/>
        </w:rPr>
        <w:t>Recensio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(2025/2).</w:t>
      </w:r>
    </w:p>
    <w:p w14:paraId="511C61B9" w14:textId="77777777" w:rsidR="00390918" w:rsidRPr="008B45E7" w:rsidRDefault="00390918" w:rsidP="00390918">
      <w:pPr>
        <w:jc w:val="both"/>
        <w:rPr>
          <w:sz w:val="22"/>
          <w:szCs w:val="22"/>
        </w:rPr>
      </w:pPr>
    </w:p>
    <w:p w14:paraId="26B8D74E" w14:textId="10A6EBE8" w:rsidR="00C36411" w:rsidRPr="00CF0AB6" w:rsidRDefault="00C36411" w:rsidP="00C36411">
      <w:pPr>
        <w:rPr>
          <w:sz w:val="22"/>
          <w:szCs w:val="22"/>
        </w:rPr>
      </w:pPr>
      <w:r w:rsidRPr="00BC2730">
        <w:rPr>
          <w:sz w:val="22"/>
          <w:szCs w:val="22"/>
        </w:rPr>
        <w:t xml:space="preserve">Alain </w:t>
      </w:r>
      <w:proofErr w:type="spellStart"/>
      <w:r w:rsidRPr="00BC2730">
        <w:rPr>
          <w:sz w:val="22"/>
          <w:szCs w:val="22"/>
        </w:rPr>
        <w:t>Marchandisse</w:t>
      </w:r>
      <w:proofErr w:type="spellEnd"/>
      <w:r w:rsidRPr="00BC2730">
        <w:rPr>
          <w:sz w:val="22"/>
          <w:szCs w:val="22"/>
        </w:rPr>
        <w:t>, Benoist Pierre (</w:t>
      </w:r>
      <w:proofErr w:type="spellStart"/>
      <w:r>
        <w:rPr>
          <w:sz w:val="22"/>
          <w:szCs w:val="22"/>
        </w:rPr>
        <w:t>eds</w:t>
      </w:r>
      <w:proofErr w:type="spellEnd"/>
      <w:r w:rsidRPr="00BC2730">
        <w:rPr>
          <w:sz w:val="22"/>
          <w:szCs w:val="22"/>
        </w:rPr>
        <w:t xml:space="preserve">.), </w:t>
      </w:r>
      <w:r w:rsidRPr="00C36411">
        <w:rPr>
          <w:i/>
          <w:iCs/>
          <w:sz w:val="22"/>
          <w:szCs w:val="22"/>
        </w:rPr>
        <w:t>Église et État. Les clergés de cour en Europe (fin XVe siècle-XVIIIe siècle). Service religieux et service politique dans les systèmes curiaux</w:t>
      </w:r>
      <w:r>
        <w:rPr>
          <w:sz w:val="22"/>
          <w:szCs w:val="22"/>
        </w:rPr>
        <w:t xml:space="preserve"> (</w:t>
      </w:r>
      <w:r w:rsidRPr="00BC2730">
        <w:rPr>
          <w:sz w:val="22"/>
          <w:szCs w:val="22"/>
        </w:rPr>
        <w:t>Turnhout</w:t>
      </w:r>
      <w:r>
        <w:rPr>
          <w:sz w:val="22"/>
          <w:szCs w:val="22"/>
        </w:rPr>
        <w:t xml:space="preserve"> : </w:t>
      </w:r>
      <w:proofErr w:type="spellStart"/>
      <w:r w:rsidRPr="00BC2730">
        <w:rPr>
          <w:sz w:val="22"/>
          <w:szCs w:val="22"/>
        </w:rPr>
        <w:t>Brepols</w:t>
      </w:r>
      <w:proofErr w:type="spellEnd"/>
      <w:r>
        <w:rPr>
          <w:sz w:val="22"/>
          <w:szCs w:val="22"/>
        </w:rPr>
        <w:t xml:space="preserve">, </w:t>
      </w:r>
      <w:r w:rsidRPr="00BC2730">
        <w:rPr>
          <w:sz w:val="22"/>
          <w:szCs w:val="22"/>
        </w:rPr>
        <w:t>2024</w:t>
      </w:r>
      <w:r>
        <w:rPr>
          <w:sz w:val="22"/>
          <w:szCs w:val="22"/>
        </w:rPr>
        <w:t xml:space="preserve">), </w:t>
      </w:r>
      <w:r w:rsidRPr="00C36411">
        <w:rPr>
          <w:i/>
          <w:iCs/>
          <w:sz w:val="22"/>
          <w:szCs w:val="22"/>
        </w:rPr>
        <w:t xml:space="preserve">Francia </w:t>
      </w:r>
      <w:proofErr w:type="spellStart"/>
      <w:r w:rsidRPr="00C36411">
        <w:rPr>
          <w:i/>
          <w:iCs/>
          <w:sz w:val="22"/>
          <w:szCs w:val="22"/>
        </w:rPr>
        <w:t>Recensio</w:t>
      </w:r>
      <w:proofErr w:type="spellEnd"/>
      <w:r>
        <w:rPr>
          <w:sz w:val="22"/>
          <w:szCs w:val="22"/>
        </w:rPr>
        <w:t xml:space="preserve"> (2025/2). </w:t>
      </w:r>
    </w:p>
    <w:p w14:paraId="7EBCA953" w14:textId="77777777" w:rsidR="00C36411" w:rsidRPr="00C36411" w:rsidRDefault="00C36411" w:rsidP="00C36411">
      <w:pPr>
        <w:rPr>
          <w:sz w:val="22"/>
          <w:szCs w:val="22"/>
        </w:rPr>
      </w:pPr>
    </w:p>
    <w:p w14:paraId="3FB0C77F" w14:textId="1C006D20" w:rsidR="00C36411" w:rsidRPr="0074455B" w:rsidRDefault="000B25F2" w:rsidP="00C36411">
      <w:pPr>
        <w:rPr>
          <w:sz w:val="22"/>
          <w:szCs w:val="22"/>
          <w:lang w:val="en-GB"/>
        </w:rPr>
      </w:pPr>
      <w:r w:rsidRPr="00BC2730">
        <w:rPr>
          <w:sz w:val="22"/>
          <w:szCs w:val="22"/>
          <w:lang w:val="en-US"/>
        </w:rPr>
        <w:t xml:space="preserve">Kateřina Horníčková and Michal </w:t>
      </w:r>
      <w:proofErr w:type="spellStart"/>
      <w:r w:rsidRPr="00BC2730">
        <w:rPr>
          <w:sz w:val="22"/>
          <w:szCs w:val="22"/>
          <w:lang w:val="en-US"/>
        </w:rPr>
        <w:t>Šroněk</w:t>
      </w:r>
      <w:proofErr w:type="spellEnd"/>
      <w:r>
        <w:rPr>
          <w:sz w:val="22"/>
          <w:szCs w:val="22"/>
          <w:lang w:val="en-US"/>
        </w:rPr>
        <w:t xml:space="preserve"> (eds.),</w:t>
      </w:r>
      <w:r w:rsidRPr="00BC2730">
        <w:rPr>
          <w:sz w:val="22"/>
          <w:szCs w:val="22"/>
          <w:lang w:val="en-US"/>
        </w:rPr>
        <w:t xml:space="preserve"> </w:t>
      </w:r>
      <w:r w:rsidR="00C36411" w:rsidRPr="0074455B">
        <w:rPr>
          <w:i/>
          <w:iCs/>
          <w:sz w:val="22"/>
          <w:szCs w:val="22"/>
          <w:lang w:val="en-GB"/>
        </w:rPr>
        <w:t>Jesuit Art and Czech Lands, 1556 - 1729: Missionizing through the Arts</w:t>
      </w:r>
      <w:r>
        <w:rPr>
          <w:sz w:val="22"/>
          <w:szCs w:val="22"/>
          <w:lang w:val="en-GB"/>
        </w:rPr>
        <w:t xml:space="preserve"> </w:t>
      </w:r>
      <w:r w:rsidR="00C36411" w:rsidRPr="0074455B">
        <w:rPr>
          <w:sz w:val="22"/>
          <w:szCs w:val="22"/>
          <w:lang w:val="en-GB"/>
        </w:rPr>
        <w:t>(Maryland: Lexington Books, 2023)</w:t>
      </w:r>
      <w:r w:rsidR="00C3181F">
        <w:rPr>
          <w:sz w:val="22"/>
          <w:szCs w:val="22"/>
          <w:lang w:val="en-GB"/>
        </w:rPr>
        <w:t xml:space="preserve">, </w:t>
      </w:r>
      <w:r w:rsidR="00C3181F" w:rsidRPr="00C3181F">
        <w:rPr>
          <w:i/>
          <w:iCs/>
          <w:sz w:val="22"/>
          <w:szCs w:val="22"/>
          <w:lang w:val="en-US"/>
        </w:rPr>
        <w:t>The Catholic Historical Review</w:t>
      </w:r>
      <w:r w:rsidR="00C3181F" w:rsidRPr="00BC2730">
        <w:rPr>
          <w:sz w:val="22"/>
          <w:szCs w:val="22"/>
          <w:lang w:val="en-US"/>
        </w:rPr>
        <w:t xml:space="preserve"> 110 (2024), 587-589</w:t>
      </w:r>
      <w:r w:rsidR="00C3181F">
        <w:rPr>
          <w:sz w:val="22"/>
          <w:szCs w:val="22"/>
          <w:lang w:val="en-US"/>
        </w:rPr>
        <w:t>.</w:t>
      </w:r>
    </w:p>
    <w:p w14:paraId="0F3D59F5" w14:textId="77777777" w:rsidR="00C36411" w:rsidRDefault="00C36411" w:rsidP="00C36411">
      <w:pPr>
        <w:rPr>
          <w:sz w:val="22"/>
          <w:szCs w:val="22"/>
          <w:lang w:val="en-GB"/>
        </w:rPr>
      </w:pPr>
    </w:p>
    <w:p w14:paraId="45EEE86E" w14:textId="2E5458FA" w:rsidR="00C36411" w:rsidRPr="0074455B" w:rsidRDefault="00C36411" w:rsidP="00C36411">
      <w:pPr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Tryntje </w:t>
      </w:r>
      <w:proofErr w:type="spellStart"/>
      <w:r w:rsidRPr="0074455B">
        <w:rPr>
          <w:sz w:val="22"/>
          <w:szCs w:val="22"/>
          <w:lang w:val="en-GB"/>
        </w:rPr>
        <w:t>Helfferich</w:t>
      </w:r>
      <w:proofErr w:type="spellEnd"/>
      <w:r w:rsidRPr="0074455B">
        <w:rPr>
          <w:sz w:val="22"/>
          <w:szCs w:val="22"/>
          <w:lang w:val="en-GB"/>
        </w:rPr>
        <w:t xml:space="preserve"> and Howard Louthan (eds.), </w:t>
      </w:r>
      <w:r w:rsidRPr="0074455B">
        <w:rPr>
          <w:i/>
          <w:iCs/>
          <w:sz w:val="22"/>
          <w:szCs w:val="22"/>
          <w:lang w:val="en-GB"/>
        </w:rPr>
        <w:t>Beyond the Battlefield. Reconsidering Warfare in Early Modern Europe</w:t>
      </w:r>
      <w:r w:rsidRPr="0074455B">
        <w:rPr>
          <w:sz w:val="22"/>
          <w:szCs w:val="22"/>
          <w:lang w:val="en-GB"/>
        </w:rPr>
        <w:t xml:space="preserve"> (London and New York: Routledge, 2024)</w:t>
      </w:r>
      <w:r w:rsidR="00C3181F">
        <w:rPr>
          <w:sz w:val="22"/>
          <w:szCs w:val="22"/>
          <w:lang w:val="en-GB"/>
        </w:rPr>
        <w:t xml:space="preserve">, </w:t>
      </w:r>
      <w:r w:rsidR="00C3181F" w:rsidRPr="00C3181F">
        <w:rPr>
          <w:i/>
          <w:iCs/>
          <w:sz w:val="22"/>
          <w:szCs w:val="22"/>
          <w:lang w:val="en-US"/>
        </w:rPr>
        <w:t>Journal of Jesuit Studies</w:t>
      </w:r>
      <w:r w:rsidR="00C3181F" w:rsidRPr="00BC2730">
        <w:rPr>
          <w:sz w:val="22"/>
          <w:szCs w:val="22"/>
          <w:lang w:val="en-US"/>
        </w:rPr>
        <w:t xml:space="preserve"> 11 (2024), 717-718</w:t>
      </w:r>
      <w:r w:rsidR="00C3181F">
        <w:rPr>
          <w:sz w:val="22"/>
          <w:szCs w:val="22"/>
          <w:lang w:val="en-US"/>
        </w:rPr>
        <w:t>.</w:t>
      </w:r>
    </w:p>
    <w:p w14:paraId="40B52ADF" w14:textId="77777777" w:rsidR="007A227D" w:rsidRPr="0074455B" w:rsidRDefault="007A227D" w:rsidP="007A227D">
      <w:pPr>
        <w:jc w:val="both"/>
        <w:rPr>
          <w:sz w:val="22"/>
          <w:szCs w:val="22"/>
          <w:lang w:val="en-GB"/>
        </w:rPr>
      </w:pPr>
    </w:p>
    <w:p w14:paraId="143E033E" w14:textId="5FDBE6EC" w:rsidR="007A227D" w:rsidRPr="0074455B" w:rsidRDefault="007A227D" w:rsidP="007A227D">
      <w:pPr>
        <w:jc w:val="both"/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Martin Christ, </w:t>
      </w:r>
      <w:r w:rsidRPr="0074455B">
        <w:rPr>
          <w:i/>
          <w:iCs/>
          <w:sz w:val="22"/>
          <w:szCs w:val="22"/>
          <w:lang w:val="en-GB"/>
        </w:rPr>
        <w:t>Biographies of a Reformation. Religious Change and Confessional Coexistence in Upper Lusatia, 1520–1635</w:t>
      </w:r>
      <w:r w:rsidRPr="0074455B">
        <w:rPr>
          <w:sz w:val="22"/>
          <w:szCs w:val="22"/>
          <w:lang w:val="en-GB"/>
        </w:rPr>
        <w:t xml:space="preserve"> (Oxford, Oxford University Press, 2021), </w:t>
      </w:r>
      <w:proofErr w:type="spellStart"/>
      <w:r w:rsidRPr="0074455B">
        <w:rPr>
          <w:i/>
          <w:iCs/>
          <w:sz w:val="22"/>
          <w:szCs w:val="22"/>
          <w:lang w:val="en-GB"/>
        </w:rPr>
        <w:t>Zeitschrift</w:t>
      </w:r>
      <w:proofErr w:type="spellEnd"/>
      <w:r w:rsidRPr="0074455B">
        <w:rPr>
          <w:i/>
          <w:iCs/>
          <w:sz w:val="22"/>
          <w:szCs w:val="22"/>
          <w:lang w:val="en-GB"/>
        </w:rPr>
        <w:t xml:space="preserve"> für </w:t>
      </w:r>
      <w:proofErr w:type="spellStart"/>
      <w:r w:rsidRPr="0074455B">
        <w:rPr>
          <w:i/>
          <w:iCs/>
          <w:sz w:val="22"/>
          <w:szCs w:val="22"/>
          <w:lang w:val="en-GB"/>
        </w:rPr>
        <w:t>historische</w:t>
      </w:r>
      <w:proofErr w:type="spellEnd"/>
      <w:r w:rsidRPr="0074455B">
        <w:rPr>
          <w:i/>
          <w:iCs/>
          <w:sz w:val="22"/>
          <w:szCs w:val="22"/>
          <w:lang w:val="en-GB"/>
        </w:rPr>
        <w:t xml:space="preserve"> Forschung</w:t>
      </w:r>
      <w:r w:rsidR="008B59E2">
        <w:rPr>
          <w:sz w:val="22"/>
          <w:szCs w:val="22"/>
          <w:lang w:val="en-GB"/>
        </w:rPr>
        <w:t xml:space="preserve"> </w:t>
      </w:r>
      <w:r w:rsidR="008B59E2" w:rsidRPr="008B59E2">
        <w:rPr>
          <w:sz w:val="22"/>
          <w:szCs w:val="22"/>
          <w:lang w:val="de-DE"/>
        </w:rPr>
        <w:t>50 (2023), 501</w:t>
      </w:r>
      <w:r w:rsidR="008B59E2" w:rsidRPr="008B59E2">
        <w:rPr>
          <w:rFonts w:hint="eastAsia"/>
          <w:sz w:val="22"/>
          <w:szCs w:val="22"/>
          <w:lang w:val="de-DE"/>
        </w:rPr>
        <w:t>–</w:t>
      </w:r>
      <w:r w:rsidR="008B59E2" w:rsidRPr="008B59E2">
        <w:rPr>
          <w:sz w:val="22"/>
          <w:szCs w:val="22"/>
          <w:lang w:val="de-DE"/>
        </w:rPr>
        <w:t>623</w:t>
      </w:r>
      <w:r w:rsidR="008B59E2">
        <w:rPr>
          <w:sz w:val="22"/>
          <w:szCs w:val="22"/>
          <w:lang w:val="de-DE"/>
        </w:rPr>
        <w:t>.</w:t>
      </w:r>
    </w:p>
    <w:p w14:paraId="2A0F1F7E" w14:textId="77777777" w:rsidR="007A227D" w:rsidRPr="0074455B" w:rsidRDefault="007A227D" w:rsidP="007A227D">
      <w:pPr>
        <w:jc w:val="both"/>
        <w:rPr>
          <w:sz w:val="22"/>
          <w:szCs w:val="22"/>
          <w:lang w:val="en-GB"/>
        </w:rPr>
      </w:pPr>
    </w:p>
    <w:p w14:paraId="2137E092" w14:textId="24EDF8B7" w:rsidR="007A227D" w:rsidRPr="00E41198" w:rsidRDefault="007A227D" w:rsidP="007A227D">
      <w:pPr>
        <w:jc w:val="both"/>
        <w:rPr>
          <w:sz w:val="22"/>
          <w:szCs w:val="22"/>
        </w:rPr>
      </w:pPr>
      <w:r w:rsidRPr="00B36A3E">
        <w:rPr>
          <w:color w:val="222222"/>
          <w:sz w:val="22"/>
          <w:szCs w:val="22"/>
        </w:rPr>
        <w:t xml:space="preserve">Régis Coursin, </w:t>
      </w:r>
      <w:r w:rsidRPr="00B36A3E">
        <w:rPr>
          <w:i/>
          <w:iCs/>
          <w:color w:val="222222"/>
          <w:sz w:val="22"/>
          <w:szCs w:val="22"/>
        </w:rPr>
        <w:t xml:space="preserve">Jacques-Pierre Brissot. </w:t>
      </w:r>
      <w:r w:rsidRPr="00E41198">
        <w:rPr>
          <w:i/>
          <w:iCs/>
          <w:color w:val="222222"/>
          <w:sz w:val="22"/>
          <w:szCs w:val="22"/>
        </w:rPr>
        <w:t>Sociologie historique d’une entrée en révolution</w:t>
      </w:r>
      <w:r w:rsidRPr="00E41198">
        <w:rPr>
          <w:color w:val="222222"/>
          <w:sz w:val="22"/>
          <w:szCs w:val="22"/>
        </w:rPr>
        <w:t xml:space="preserve"> (</w:t>
      </w:r>
      <w:proofErr w:type="gramStart"/>
      <w:r w:rsidRPr="00E41198">
        <w:rPr>
          <w:color w:val="000000"/>
          <w:sz w:val="22"/>
          <w:szCs w:val="22"/>
        </w:rPr>
        <w:t>Rennes:</w:t>
      </w:r>
      <w:proofErr w:type="gramEnd"/>
      <w:r w:rsidRPr="00E41198">
        <w:rPr>
          <w:color w:val="000000"/>
          <w:sz w:val="22"/>
          <w:szCs w:val="22"/>
        </w:rPr>
        <w:t xml:space="preserve"> Presses universitaires de Rennes, 2023), in </w:t>
      </w:r>
      <w:r w:rsidRPr="00E41198">
        <w:rPr>
          <w:i/>
          <w:iCs/>
          <w:color w:val="000000"/>
          <w:sz w:val="22"/>
          <w:szCs w:val="22"/>
        </w:rPr>
        <w:t>H-</w:t>
      </w:r>
      <w:r w:rsidR="00F84BBC">
        <w:rPr>
          <w:i/>
          <w:iCs/>
          <w:color w:val="000000"/>
          <w:sz w:val="22"/>
          <w:szCs w:val="22"/>
        </w:rPr>
        <w:t>France</w:t>
      </w:r>
      <w:r w:rsidR="00F84BBC">
        <w:rPr>
          <w:color w:val="000000"/>
          <w:sz w:val="22"/>
          <w:szCs w:val="22"/>
        </w:rPr>
        <w:t xml:space="preserve"> </w:t>
      </w:r>
      <w:proofErr w:type="spellStart"/>
      <w:r w:rsidR="00F84BBC" w:rsidRPr="00F84BBC">
        <w:rPr>
          <w:i/>
          <w:iCs/>
          <w:color w:val="000000"/>
          <w:sz w:val="22"/>
          <w:szCs w:val="22"/>
        </w:rPr>
        <w:t>Review</w:t>
      </w:r>
      <w:proofErr w:type="spellEnd"/>
      <w:r w:rsidR="00F84BBC">
        <w:rPr>
          <w:color w:val="000000"/>
          <w:sz w:val="22"/>
          <w:szCs w:val="22"/>
        </w:rPr>
        <w:t xml:space="preserve"> 24/20, </w:t>
      </w:r>
      <w:proofErr w:type="gramStart"/>
      <w:r w:rsidR="00F84BBC">
        <w:rPr>
          <w:color w:val="000000"/>
          <w:sz w:val="22"/>
          <w:szCs w:val="22"/>
        </w:rPr>
        <w:t>URL:</w:t>
      </w:r>
      <w:proofErr w:type="gramEnd"/>
      <w:r w:rsidR="00F84BBC">
        <w:rPr>
          <w:color w:val="000000"/>
          <w:sz w:val="22"/>
          <w:szCs w:val="22"/>
        </w:rPr>
        <w:t xml:space="preserve"> </w:t>
      </w:r>
      <w:hyperlink r:id="rId6" w:history="1">
        <w:r w:rsidR="00DF69CB" w:rsidRPr="00AE48A3">
          <w:rPr>
            <w:rStyle w:val="Hyperlink"/>
            <w:sz w:val="22"/>
            <w:szCs w:val="22"/>
          </w:rPr>
          <w:t>https://h-france.net/h-france-reviews-volume-24-2024/</w:t>
        </w:r>
      </w:hyperlink>
      <w:r w:rsidR="00DF69CB">
        <w:rPr>
          <w:color w:val="000000"/>
          <w:sz w:val="22"/>
          <w:szCs w:val="22"/>
        </w:rPr>
        <w:t xml:space="preserve">. </w:t>
      </w:r>
    </w:p>
    <w:p w14:paraId="77AEF290" w14:textId="77777777" w:rsidR="007A227D" w:rsidRPr="00E41198" w:rsidRDefault="007A227D" w:rsidP="007A227D">
      <w:pPr>
        <w:jc w:val="both"/>
        <w:rPr>
          <w:sz w:val="22"/>
          <w:szCs w:val="22"/>
        </w:rPr>
      </w:pPr>
    </w:p>
    <w:p w14:paraId="0D9C80FE" w14:textId="6BCDCB3C" w:rsidR="007A227D" w:rsidRPr="00E41198" w:rsidRDefault="007A227D" w:rsidP="007A227D">
      <w:pPr>
        <w:jc w:val="both"/>
        <w:rPr>
          <w:sz w:val="22"/>
          <w:szCs w:val="22"/>
        </w:rPr>
      </w:pPr>
      <w:r w:rsidRPr="00E41198">
        <w:rPr>
          <w:sz w:val="22"/>
          <w:szCs w:val="22"/>
        </w:rPr>
        <w:t xml:space="preserve">Frédéric </w:t>
      </w:r>
      <w:proofErr w:type="spellStart"/>
      <w:r w:rsidRPr="00E41198">
        <w:rPr>
          <w:sz w:val="22"/>
          <w:szCs w:val="22"/>
        </w:rPr>
        <w:t>Bidouze</w:t>
      </w:r>
      <w:proofErr w:type="spellEnd"/>
      <w:r w:rsidRPr="00E41198">
        <w:rPr>
          <w:sz w:val="22"/>
          <w:szCs w:val="22"/>
        </w:rPr>
        <w:t xml:space="preserve">, </w:t>
      </w:r>
      <w:r w:rsidRPr="00E41198">
        <w:rPr>
          <w:i/>
          <w:iCs/>
          <w:sz w:val="22"/>
          <w:szCs w:val="22"/>
        </w:rPr>
        <w:t>Littérature et États généraux (1788-1789), vol 1 – Politique : préludes à la gauche et à la droite</w:t>
      </w:r>
      <w:r w:rsidRPr="00E41198">
        <w:rPr>
          <w:sz w:val="22"/>
          <w:szCs w:val="22"/>
        </w:rPr>
        <w:t xml:space="preserve"> (Presses universitaires de Pau et du Pays de l’Adour, 2023), in </w:t>
      </w:r>
      <w:r w:rsidRPr="00E41198">
        <w:rPr>
          <w:i/>
          <w:iCs/>
          <w:sz w:val="22"/>
          <w:szCs w:val="22"/>
        </w:rPr>
        <w:t>Francia-Recensio</w:t>
      </w:r>
      <w:r w:rsidR="00C3181F">
        <w:rPr>
          <w:sz w:val="22"/>
          <w:szCs w:val="22"/>
        </w:rPr>
        <w:t xml:space="preserve"> </w:t>
      </w:r>
      <w:r w:rsidR="00C3181F">
        <w:rPr>
          <w:sz w:val="22"/>
          <w:szCs w:val="22"/>
        </w:rPr>
        <w:t>(2024/1) (</w:t>
      </w:r>
      <w:r w:rsidR="00C3181F" w:rsidRPr="005352D5">
        <w:rPr>
          <w:sz w:val="22"/>
          <w:szCs w:val="22"/>
        </w:rPr>
        <w:t>https://journals.ub.uni-heidelberg.de/index.php/frrec/article/view/103653/98799</w:t>
      </w:r>
      <w:r w:rsidR="00C3181F">
        <w:rPr>
          <w:sz w:val="22"/>
          <w:szCs w:val="22"/>
        </w:rPr>
        <w:t>)</w:t>
      </w:r>
    </w:p>
    <w:p w14:paraId="26428E7B" w14:textId="77777777" w:rsidR="00FC03CA" w:rsidRPr="00E41198" w:rsidRDefault="00FC03CA" w:rsidP="00FC03CA">
      <w:pPr>
        <w:jc w:val="both"/>
        <w:rPr>
          <w:sz w:val="22"/>
          <w:szCs w:val="22"/>
        </w:rPr>
      </w:pPr>
    </w:p>
    <w:p w14:paraId="6260BCE1" w14:textId="77777777" w:rsidR="00FC03CA" w:rsidRPr="0074455B" w:rsidRDefault="00FC03CA" w:rsidP="00FC03CA">
      <w:pPr>
        <w:rPr>
          <w:iCs/>
          <w:sz w:val="22"/>
          <w:szCs w:val="22"/>
          <w:lang w:val="en-GB"/>
        </w:rPr>
      </w:pPr>
      <w:r w:rsidRPr="0074455B">
        <w:rPr>
          <w:color w:val="000000"/>
          <w:sz w:val="22"/>
          <w:szCs w:val="22"/>
          <w:lang w:val="en-GB"/>
        </w:rPr>
        <w:t xml:space="preserve">James Hankins, </w:t>
      </w:r>
      <w:r w:rsidRPr="0074455B">
        <w:rPr>
          <w:i/>
          <w:iCs/>
          <w:color w:val="000000"/>
          <w:sz w:val="22"/>
          <w:szCs w:val="22"/>
          <w:lang w:val="en-GB"/>
        </w:rPr>
        <w:t xml:space="preserve">Virtue Politics: </w:t>
      </w:r>
      <w:proofErr w:type="spellStart"/>
      <w:r w:rsidRPr="0074455B">
        <w:rPr>
          <w:i/>
          <w:iCs/>
          <w:color w:val="000000"/>
          <w:sz w:val="22"/>
          <w:szCs w:val="22"/>
          <w:lang w:val="en-GB"/>
        </w:rPr>
        <w:t>Soulcraft</w:t>
      </w:r>
      <w:proofErr w:type="spellEnd"/>
      <w:r w:rsidRPr="0074455B">
        <w:rPr>
          <w:i/>
          <w:iCs/>
          <w:color w:val="000000"/>
          <w:sz w:val="22"/>
          <w:szCs w:val="22"/>
          <w:lang w:val="en-GB"/>
        </w:rPr>
        <w:t xml:space="preserve"> and Statecraft in Renaissance Italy </w:t>
      </w:r>
      <w:r w:rsidRPr="0074455B">
        <w:rPr>
          <w:color w:val="000000"/>
          <w:sz w:val="22"/>
          <w:szCs w:val="22"/>
          <w:lang w:val="en-GB"/>
        </w:rPr>
        <w:t>(Cambridge MA: Harvard University Press, 2020)</w:t>
      </w:r>
      <w:r w:rsidRPr="0074455B">
        <w:rPr>
          <w:sz w:val="22"/>
          <w:szCs w:val="22"/>
          <w:lang w:val="en-GB"/>
        </w:rPr>
        <w:t xml:space="preserve">, in: </w:t>
      </w:r>
      <w:r w:rsidRPr="0074455B">
        <w:rPr>
          <w:i/>
          <w:sz w:val="22"/>
          <w:szCs w:val="22"/>
          <w:lang w:val="en-GB"/>
        </w:rPr>
        <w:t>Virtus. Journal of Nobility Studies</w:t>
      </w:r>
      <w:r w:rsidRPr="0074455B">
        <w:rPr>
          <w:iCs/>
          <w:sz w:val="22"/>
          <w:szCs w:val="22"/>
          <w:lang w:val="en-GB"/>
        </w:rPr>
        <w:t xml:space="preserve"> 29 (2022)</w:t>
      </w:r>
      <w:r w:rsidRPr="0074455B">
        <w:rPr>
          <w:sz w:val="22"/>
          <w:szCs w:val="22"/>
          <w:lang w:val="en-GB"/>
        </w:rPr>
        <w:t>, 207-209.</w:t>
      </w:r>
    </w:p>
    <w:p w14:paraId="343AE66B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52A6792D" w14:textId="77777777" w:rsidR="00FC03CA" w:rsidRPr="0074455B" w:rsidRDefault="00FC03CA" w:rsidP="00FC03CA">
      <w:pPr>
        <w:jc w:val="both"/>
        <w:rPr>
          <w:sz w:val="22"/>
          <w:szCs w:val="22"/>
          <w:highlight w:val="yellow"/>
          <w:lang w:val="en-GB"/>
        </w:rPr>
      </w:pPr>
      <w:r w:rsidRPr="0074455B">
        <w:rPr>
          <w:sz w:val="22"/>
          <w:szCs w:val="22"/>
          <w:lang w:val="en-GB"/>
        </w:rPr>
        <w:t xml:space="preserve">Constanze Weiske, </w:t>
      </w:r>
      <w:r w:rsidRPr="0074455B">
        <w:rPr>
          <w:i/>
          <w:iCs/>
          <w:sz w:val="22"/>
          <w:szCs w:val="22"/>
          <w:lang w:val="en-GB"/>
        </w:rPr>
        <w:t>Lawful Conquest? European Colonial Law and Appropriation Practices in Northeastern South America, Trinidad, and Tobago, 1498-1817</w:t>
      </w:r>
      <w:r w:rsidRPr="0074455B">
        <w:rPr>
          <w:sz w:val="22"/>
          <w:szCs w:val="22"/>
          <w:lang w:val="en-GB"/>
        </w:rPr>
        <w:t xml:space="preserve"> (Berlin / Boston: De Gruyter Oldenbourg, 2021), </w:t>
      </w:r>
      <w:r w:rsidRPr="0074455B">
        <w:rPr>
          <w:i/>
          <w:iCs/>
          <w:sz w:val="22"/>
          <w:szCs w:val="22"/>
          <w:lang w:val="en-GB"/>
        </w:rPr>
        <w:t>Francia-Recensio</w:t>
      </w:r>
      <w:r w:rsidRPr="0074455B">
        <w:rPr>
          <w:sz w:val="22"/>
          <w:szCs w:val="22"/>
          <w:lang w:val="en-GB"/>
        </w:rPr>
        <w:t xml:space="preserve"> 3 (2022).</w:t>
      </w:r>
    </w:p>
    <w:p w14:paraId="5783992D" w14:textId="77777777" w:rsidR="00FC03CA" w:rsidRPr="0074455B" w:rsidRDefault="00FC03CA" w:rsidP="00FC03CA">
      <w:pPr>
        <w:jc w:val="both"/>
        <w:rPr>
          <w:sz w:val="22"/>
          <w:szCs w:val="22"/>
          <w:highlight w:val="yellow"/>
          <w:lang w:val="en-GB"/>
        </w:rPr>
      </w:pPr>
    </w:p>
    <w:p w14:paraId="6E98276A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r w:rsidRPr="00E41198">
        <w:rPr>
          <w:sz w:val="22"/>
          <w:szCs w:val="22"/>
        </w:rPr>
        <w:t xml:space="preserve">Jean-Baptiste </w:t>
      </w:r>
      <w:proofErr w:type="spellStart"/>
      <w:r w:rsidRPr="00E41198">
        <w:rPr>
          <w:sz w:val="22"/>
          <w:szCs w:val="22"/>
        </w:rPr>
        <w:t>Amadieu</w:t>
      </w:r>
      <w:proofErr w:type="spellEnd"/>
      <w:r w:rsidRPr="00E41198">
        <w:rPr>
          <w:sz w:val="22"/>
          <w:szCs w:val="22"/>
        </w:rPr>
        <w:t xml:space="preserve"> </w:t>
      </w:r>
      <w:proofErr w:type="spellStart"/>
      <w:r w:rsidRPr="00E41198">
        <w:rPr>
          <w:sz w:val="22"/>
          <w:szCs w:val="22"/>
        </w:rPr>
        <w:t>und</w:t>
      </w:r>
      <w:proofErr w:type="spellEnd"/>
      <w:r w:rsidRPr="00E41198">
        <w:rPr>
          <w:sz w:val="22"/>
          <w:szCs w:val="22"/>
        </w:rPr>
        <w:t xml:space="preserve"> Simon </w:t>
      </w:r>
      <w:proofErr w:type="spellStart"/>
      <w:r w:rsidRPr="00E41198">
        <w:rPr>
          <w:sz w:val="22"/>
          <w:szCs w:val="22"/>
        </w:rPr>
        <w:t>Icard</w:t>
      </w:r>
      <w:proofErr w:type="spellEnd"/>
      <w:r w:rsidRPr="00E41198">
        <w:rPr>
          <w:sz w:val="22"/>
          <w:szCs w:val="22"/>
        </w:rPr>
        <w:t xml:space="preserve"> (</w:t>
      </w:r>
      <w:proofErr w:type="spellStart"/>
      <w:r w:rsidRPr="00E41198">
        <w:rPr>
          <w:sz w:val="22"/>
          <w:szCs w:val="22"/>
        </w:rPr>
        <w:t>eds</w:t>
      </w:r>
      <w:proofErr w:type="spellEnd"/>
      <w:r w:rsidRPr="00E41198">
        <w:rPr>
          <w:sz w:val="22"/>
          <w:szCs w:val="22"/>
        </w:rPr>
        <w:t xml:space="preserve">.), </w:t>
      </w:r>
      <w:r w:rsidRPr="00E41198">
        <w:rPr>
          <w:i/>
          <w:iCs/>
          <w:sz w:val="22"/>
          <w:szCs w:val="22"/>
        </w:rPr>
        <w:t xml:space="preserve">Du jansénisme au modernisme. </w:t>
      </w:r>
      <w:r w:rsidRPr="00E41198">
        <w:rPr>
          <w:i/>
          <w:iCs/>
          <w:sz w:val="22"/>
          <w:szCs w:val="22"/>
          <w:lang w:val="de-DE"/>
        </w:rPr>
        <w:t xml:space="preserve">La </w:t>
      </w:r>
      <w:proofErr w:type="spellStart"/>
      <w:r w:rsidRPr="00E41198">
        <w:rPr>
          <w:i/>
          <w:iCs/>
          <w:sz w:val="22"/>
          <w:szCs w:val="22"/>
          <w:lang w:val="de-DE"/>
        </w:rPr>
        <w:t>bulle</w:t>
      </w:r>
      <w:proofErr w:type="spellEnd"/>
      <w:r w:rsidRPr="00E41198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E41198">
        <w:rPr>
          <w:i/>
          <w:iCs/>
          <w:sz w:val="22"/>
          <w:szCs w:val="22"/>
          <w:lang w:val="de-DE"/>
        </w:rPr>
        <w:t>Auctorem</w:t>
      </w:r>
      <w:proofErr w:type="spellEnd"/>
      <w:r w:rsidRPr="00E41198">
        <w:rPr>
          <w:i/>
          <w:iCs/>
          <w:sz w:val="22"/>
          <w:szCs w:val="22"/>
          <w:lang w:val="de-DE"/>
        </w:rPr>
        <w:t xml:space="preserve"> fidei, 1794, </w:t>
      </w:r>
      <w:proofErr w:type="spellStart"/>
      <w:r w:rsidRPr="00E41198">
        <w:rPr>
          <w:i/>
          <w:iCs/>
          <w:sz w:val="22"/>
          <w:szCs w:val="22"/>
          <w:lang w:val="de-DE"/>
        </w:rPr>
        <w:t>pivot</w:t>
      </w:r>
      <w:proofErr w:type="spellEnd"/>
      <w:r w:rsidRPr="00E41198">
        <w:rPr>
          <w:i/>
          <w:iCs/>
          <w:sz w:val="22"/>
          <w:szCs w:val="22"/>
          <w:lang w:val="de-DE"/>
        </w:rPr>
        <w:t xml:space="preserve"> du </w:t>
      </w:r>
      <w:proofErr w:type="spellStart"/>
      <w:r w:rsidRPr="00E41198">
        <w:rPr>
          <w:i/>
          <w:iCs/>
          <w:sz w:val="22"/>
          <w:szCs w:val="22"/>
          <w:lang w:val="de-DE"/>
        </w:rPr>
        <w:t>magistère</w:t>
      </w:r>
      <w:proofErr w:type="spellEnd"/>
      <w:r w:rsidRPr="00E41198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E41198">
        <w:rPr>
          <w:i/>
          <w:iCs/>
          <w:sz w:val="22"/>
          <w:szCs w:val="22"/>
          <w:lang w:val="de-DE"/>
        </w:rPr>
        <w:t>romain</w:t>
      </w:r>
      <w:proofErr w:type="spellEnd"/>
      <w:r w:rsidRPr="00E41198">
        <w:rPr>
          <w:sz w:val="22"/>
          <w:szCs w:val="22"/>
          <w:lang w:val="de-DE"/>
        </w:rPr>
        <w:t xml:space="preserve"> (Paris: </w:t>
      </w:r>
      <w:proofErr w:type="spellStart"/>
      <w:r w:rsidRPr="00E41198">
        <w:rPr>
          <w:sz w:val="22"/>
          <w:szCs w:val="22"/>
          <w:lang w:val="de-DE"/>
        </w:rPr>
        <w:t>Beauchesne</w:t>
      </w:r>
      <w:proofErr w:type="spellEnd"/>
      <w:r w:rsidRPr="00E41198">
        <w:rPr>
          <w:sz w:val="22"/>
          <w:szCs w:val="22"/>
          <w:lang w:val="de-DE"/>
        </w:rPr>
        <w:t>, 2020</w:t>
      </w:r>
      <w:r w:rsidRPr="00E41198">
        <w:rPr>
          <w:i/>
          <w:iCs/>
          <w:sz w:val="22"/>
          <w:szCs w:val="22"/>
          <w:lang w:val="de-DE"/>
        </w:rPr>
        <w:t xml:space="preserve">), </w:t>
      </w:r>
      <w:r w:rsidRPr="00E41198">
        <w:rPr>
          <w:bCs/>
          <w:i/>
          <w:iCs/>
          <w:color w:val="000000"/>
          <w:sz w:val="22"/>
          <w:szCs w:val="22"/>
          <w:lang w:val="de-DE"/>
        </w:rPr>
        <w:t>Quellen und Forschungen aus italienischen Archiven und Bibliotheken</w:t>
      </w:r>
      <w:r w:rsidRPr="00E41198">
        <w:rPr>
          <w:bCs/>
          <w:color w:val="000000"/>
          <w:sz w:val="22"/>
          <w:szCs w:val="22"/>
          <w:lang w:val="de-DE"/>
        </w:rPr>
        <w:t xml:space="preserve"> 102 (2022), p. 765-766.</w:t>
      </w:r>
    </w:p>
    <w:p w14:paraId="5E2D0611" w14:textId="77777777" w:rsidR="00FC03CA" w:rsidRPr="00E41198" w:rsidRDefault="00FC03CA" w:rsidP="00FC03CA">
      <w:pPr>
        <w:jc w:val="both"/>
        <w:rPr>
          <w:sz w:val="22"/>
          <w:szCs w:val="22"/>
          <w:highlight w:val="yellow"/>
          <w:lang w:val="de-DE"/>
        </w:rPr>
      </w:pPr>
    </w:p>
    <w:p w14:paraId="004E9E0F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r w:rsidRPr="00E41198">
        <w:rPr>
          <w:rFonts w:asciiTheme="majorBidi" w:hAnsiTheme="majorBidi" w:cstheme="majorBidi"/>
          <w:sz w:val="22"/>
          <w:szCs w:val="22"/>
          <w:lang w:val="de-DE"/>
        </w:rPr>
        <w:t>Carlos</w:t>
      </w:r>
      <w:r w:rsidRPr="00E41198">
        <w:rPr>
          <w:rFonts w:asciiTheme="majorBidi" w:hAnsiTheme="majorBidi" w:cstheme="majorBidi"/>
          <w:iCs/>
          <w:sz w:val="22"/>
          <w:szCs w:val="22"/>
          <w:lang w:val="de-DE"/>
        </w:rPr>
        <w:t xml:space="preserve"> Watzka</w:t>
      </w:r>
      <w:r w:rsidRPr="00E41198">
        <w:rPr>
          <w:rFonts w:asciiTheme="majorBidi" w:hAnsiTheme="majorBidi" w:cstheme="majorBidi"/>
          <w:sz w:val="22"/>
          <w:szCs w:val="22"/>
          <w:lang w:val="de-DE"/>
        </w:rPr>
        <w:t xml:space="preserve">, </w:t>
      </w:r>
      <w:r w:rsidRPr="00E41198">
        <w:rPr>
          <w:rFonts w:asciiTheme="majorBidi" w:hAnsiTheme="majorBidi" w:cstheme="majorBidi"/>
          <w:i/>
          <w:iCs/>
          <w:sz w:val="22"/>
          <w:szCs w:val="22"/>
          <w:lang w:val="de-DE"/>
        </w:rPr>
        <w:t>Seelenheil und Seelenleid. Die Diätetik der Emotionen im frühneuzeitlichen Katholizismus in Bayern und Österreich</w:t>
      </w:r>
      <w:r w:rsidRPr="00E41198">
        <w:rPr>
          <w:rFonts w:asciiTheme="majorBidi" w:hAnsiTheme="majorBidi" w:cstheme="majorBidi"/>
          <w:sz w:val="22"/>
          <w:szCs w:val="22"/>
          <w:lang w:val="de-DE"/>
        </w:rPr>
        <w:t xml:space="preserve"> (Stuttgart 2021)</w:t>
      </w:r>
      <w:r w:rsidRPr="00E41198">
        <w:rPr>
          <w:sz w:val="22"/>
          <w:szCs w:val="22"/>
          <w:lang w:val="de-DE"/>
        </w:rPr>
        <w:t xml:space="preserve">, </w:t>
      </w:r>
      <w:r w:rsidRPr="00E41198">
        <w:rPr>
          <w:i/>
          <w:iCs/>
          <w:sz w:val="22"/>
          <w:szCs w:val="22"/>
          <w:lang w:val="de-DE"/>
        </w:rPr>
        <w:t>Zeitschrift für Historische Forschung</w:t>
      </w:r>
      <w:r w:rsidRPr="00E41198">
        <w:rPr>
          <w:sz w:val="22"/>
          <w:szCs w:val="22"/>
          <w:lang w:val="de-DE"/>
        </w:rPr>
        <w:t xml:space="preserve"> 49 (2022).</w:t>
      </w:r>
    </w:p>
    <w:p w14:paraId="63125DCB" w14:textId="77777777" w:rsidR="00FC03CA" w:rsidRPr="00E41198" w:rsidRDefault="00FC03CA" w:rsidP="00FC03CA">
      <w:pPr>
        <w:jc w:val="both"/>
        <w:rPr>
          <w:sz w:val="22"/>
          <w:szCs w:val="22"/>
          <w:highlight w:val="yellow"/>
          <w:lang w:val="de-DE"/>
        </w:rPr>
      </w:pPr>
    </w:p>
    <w:p w14:paraId="52A5255D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bookmarkStart w:id="42" w:name="_Hlk92194731"/>
      <w:r w:rsidRPr="00E41198">
        <w:rPr>
          <w:sz w:val="22"/>
          <w:szCs w:val="22"/>
          <w:lang w:val="de-DE"/>
        </w:rPr>
        <w:lastRenderedPageBreak/>
        <w:t xml:space="preserve">Georg </w:t>
      </w:r>
      <w:proofErr w:type="spellStart"/>
      <w:r w:rsidRPr="00E41198">
        <w:rPr>
          <w:sz w:val="22"/>
          <w:szCs w:val="22"/>
          <w:lang w:val="de-DE"/>
        </w:rPr>
        <w:t>Ziaja</w:t>
      </w:r>
      <w:proofErr w:type="spellEnd"/>
      <w:r w:rsidRPr="00E41198">
        <w:rPr>
          <w:sz w:val="22"/>
          <w:szCs w:val="22"/>
          <w:lang w:val="de-DE"/>
        </w:rPr>
        <w:t xml:space="preserve">, </w:t>
      </w:r>
      <w:r w:rsidRPr="00E41198">
        <w:rPr>
          <w:i/>
          <w:iCs/>
          <w:sz w:val="22"/>
          <w:szCs w:val="22"/>
          <w:lang w:val="de-DE"/>
        </w:rPr>
        <w:t>Lexikon der katholischen Bischöfe im Polen des Goldenen Zeitalters, 1500-1600</w:t>
      </w:r>
      <w:r w:rsidRPr="00E41198">
        <w:rPr>
          <w:sz w:val="22"/>
          <w:szCs w:val="22"/>
          <w:lang w:val="de-DE"/>
        </w:rPr>
        <w:t xml:space="preserve"> (Leiden: Ferdinand Schöning-Brill, 2020), </w:t>
      </w:r>
      <w:r w:rsidRPr="00E41198">
        <w:rPr>
          <w:i/>
          <w:iCs/>
          <w:sz w:val="22"/>
          <w:szCs w:val="22"/>
          <w:lang w:val="de-DE"/>
        </w:rPr>
        <w:t>Jahrbücher für Geschichte Osteuropas</w:t>
      </w:r>
      <w:r w:rsidRPr="00E41198">
        <w:rPr>
          <w:sz w:val="22"/>
          <w:szCs w:val="22"/>
          <w:lang w:val="de-DE"/>
        </w:rPr>
        <w:t xml:space="preserve"> 69/2 (2021), p. 309.</w:t>
      </w:r>
    </w:p>
    <w:bookmarkEnd w:id="42"/>
    <w:p w14:paraId="2497493D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5AE16494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  <w:r w:rsidRPr="00E41198">
        <w:rPr>
          <w:sz w:val="22"/>
          <w:szCs w:val="22"/>
        </w:rPr>
        <w:t xml:space="preserve">Double </w:t>
      </w:r>
      <w:proofErr w:type="spellStart"/>
      <w:proofErr w:type="gramStart"/>
      <w:r w:rsidRPr="00E41198">
        <w:rPr>
          <w:sz w:val="22"/>
          <w:szCs w:val="22"/>
        </w:rPr>
        <w:t>review</w:t>
      </w:r>
      <w:proofErr w:type="spellEnd"/>
      <w:r w:rsidRPr="00E41198">
        <w:rPr>
          <w:sz w:val="22"/>
          <w:szCs w:val="22"/>
        </w:rPr>
        <w:t>:</w:t>
      </w:r>
      <w:proofErr w:type="gramEnd"/>
      <w:r w:rsidRPr="00E41198">
        <w:rPr>
          <w:sz w:val="22"/>
          <w:szCs w:val="22"/>
        </w:rPr>
        <w:t xml:space="preserve"> Roland </w:t>
      </w:r>
      <w:proofErr w:type="spellStart"/>
      <w:r w:rsidRPr="00E41198">
        <w:rPr>
          <w:sz w:val="22"/>
          <w:szCs w:val="22"/>
        </w:rPr>
        <w:t>Yande</w:t>
      </w:r>
      <w:proofErr w:type="spellEnd"/>
      <w:r w:rsidRPr="00E41198">
        <w:rPr>
          <w:sz w:val="22"/>
          <w:szCs w:val="22"/>
        </w:rPr>
        <w:t xml:space="preserve">, </w:t>
      </w:r>
      <w:r w:rsidRPr="00E41198">
        <w:rPr>
          <w:i/>
          <w:iCs/>
          <w:sz w:val="22"/>
          <w:szCs w:val="22"/>
        </w:rPr>
        <w:t>Le remplacement des conscrits de l’arrondissement de Neufchâteau au département des Forêts durant la période 1798-1814</w:t>
      </w:r>
      <w:r w:rsidRPr="00E41198">
        <w:rPr>
          <w:sz w:val="22"/>
          <w:szCs w:val="22"/>
        </w:rPr>
        <w:t xml:space="preserve"> </w:t>
      </w:r>
      <w:r w:rsidRPr="00E41198">
        <w:rPr>
          <w:color w:val="000000"/>
          <w:sz w:val="22"/>
          <w:szCs w:val="22"/>
          <w:shd w:val="clear" w:color="auto" w:fill="FFFFFF"/>
          <w:lang w:eastAsia="de-DE"/>
        </w:rPr>
        <w:t xml:space="preserve">(= </w:t>
      </w:r>
      <w:r w:rsidRPr="00E41198">
        <w:rPr>
          <w:i/>
          <w:iCs/>
          <w:color w:val="000000"/>
          <w:sz w:val="22"/>
          <w:szCs w:val="22"/>
          <w:shd w:val="clear" w:color="auto" w:fill="FFFFFF"/>
          <w:lang w:eastAsia="de-DE"/>
        </w:rPr>
        <w:t>Annales de l’Institut archéologique du Luxembourg</w:t>
      </w:r>
      <w:r w:rsidRPr="00E41198">
        <w:rPr>
          <w:color w:val="000000"/>
          <w:sz w:val="22"/>
          <w:szCs w:val="22"/>
          <w:shd w:val="clear" w:color="auto" w:fill="FFFFFF"/>
          <w:lang w:eastAsia="de-DE"/>
        </w:rPr>
        <w:t>, 144/2013 [</w:t>
      </w:r>
      <w:proofErr w:type="spellStart"/>
      <w:r w:rsidRPr="00E41198">
        <w:rPr>
          <w:color w:val="000000"/>
          <w:sz w:val="22"/>
          <w:szCs w:val="22"/>
          <w:shd w:val="clear" w:color="auto" w:fill="FFFFFF"/>
          <w:lang w:eastAsia="de-DE"/>
        </w:rPr>
        <w:t>published</w:t>
      </w:r>
      <w:proofErr w:type="spellEnd"/>
      <w:r w:rsidRPr="00E41198">
        <w:rPr>
          <w:color w:val="000000"/>
          <w:sz w:val="22"/>
          <w:szCs w:val="22"/>
          <w:shd w:val="clear" w:color="auto" w:fill="FFFFFF"/>
          <w:lang w:eastAsia="de-DE"/>
        </w:rPr>
        <w:t xml:space="preserve"> in 2017]</w:t>
      </w:r>
      <w:proofErr w:type="gramStart"/>
      <w:r w:rsidRPr="00E41198">
        <w:rPr>
          <w:color w:val="000000"/>
          <w:sz w:val="22"/>
          <w:szCs w:val="22"/>
          <w:shd w:val="clear" w:color="auto" w:fill="FFFFFF"/>
          <w:lang w:eastAsia="de-DE"/>
        </w:rPr>
        <w:t>)</w:t>
      </w:r>
      <w:r w:rsidRPr="00E41198">
        <w:rPr>
          <w:sz w:val="22"/>
          <w:szCs w:val="22"/>
        </w:rPr>
        <w:t>;</w:t>
      </w:r>
      <w:proofErr w:type="gramEnd"/>
      <w:r w:rsidRPr="00E41198">
        <w:rPr>
          <w:sz w:val="22"/>
          <w:szCs w:val="22"/>
        </w:rPr>
        <w:t xml:space="preserve"> </w:t>
      </w:r>
      <w:r w:rsidRPr="00E41198">
        <w:rPr>
          <w:color w:val="000000"/>
          <w:sz w:val="22"/>
          <w:szCs w:val="22"/>
          <w:lang w:eastAsia="de-DE"/>
        </w:rPr>
        <w:t xml:space="preserve">Jean-Claude </w:t>
      </w:r>
      <w:proofErr w:type="gramStart"/>
      <w:r w:rsidRPr="00E41198">
        <w:rPr>
          <w:color w:val="000000"/>
          <w:sz w:val="22"/>
          <w:szCs w:val="22"/>
          <w:lang w:eastAsia="de-DE"/>
        </w:rPr>
        <w:t>Muller  (</w:t>
      </w:r>
      <w:proofErr w:type="spellStart"/>
      <w:proofErr w:type="gramEnd"/>
      <w:r w:rsidRPr="00E41198">
        <w:rPr>
          <w:color w:val="000000"/>
          <w:sz w:val="22"/>
          <w:szCs w:val="22"/>
          <w:lang w:eastAsia="de-DE"/>
        </w:rPr>
        <w:t>ed</w:t>
      </w:r>
      <w:proofErr w:type="spellEnd"/>
      <w:r w:rsidRPr="00E41198">
        <w:rPr>
          <w:color w:val="000000"/>
          <w:sz w:val="22"/>
          <w:szCs w:val="22"/>
          <w:lang w:eastAsia="de-DE"/>
        </w:rPr>
        <w:t xml:space="preserve">.), </w:t>
      </w:r>
      <w:r w:rsidRPr="00E41198">
        <w:rPr>
          <w:i/>
          <w:iCs/>
          <w:color w:val="000000"/>
          <w:sz w:val="22"/>
          <w:szCs w:val="22"/>
          <w:lang w:eastAsia="de-DE"/>
        </w:rPr>
        <w:t>Etudes sur la Révolution française, le Directoire et l'Empire au Département des Forêts</w:t>
      </w:r>
      <w:r w:rsidRPr="00E41198">
        <w:rPr>
          <w:color w:val="000000"/>
          <w:sz w:val="22"/>
          <w:szCs w:val="22"/>
          <w:lang w:eastAsia="de-DE"/>
        </w:rPr>
        <w:t xml:space="preserve">, </w:t>
      </w:r>
      <w:r w:rsidRPr="00E41198">
        <w:rPr>
          <w:color w:val="000000"/>
          <w:sz w:val="22"/>
          <w:szCs w:val="22"/>
          <w:shd w:val="clear" w:color="auto" w:fill="FFFFFF"/>
          <w:lang w:eastAsia="de-DE"/>
        </w:rPr>
        <w:t xml:space="preserve">(= </w:t>
      </w:r>
      <w:r w:rsidRPr="00E41198">
        <w:rPr>
          <w:i/>
          <w:iCs/>
          <w:color w:val="000000"/>
          <w:sz w:val="22"/>
          <w:szCs w:val="22"/>
          <w:shd w:val="clear" w:color="auto" w:fill="FFFFFF"/>
          <w:lang w:eastAsia="de-DE"/>
        </w:rPr>
        <w:t>Annales de l’Institut archéologique du Luxembourg</w:t>
      </w:r>
      <w:r w:rsidRPr="00E41198">
        <w:rPr>
          <w:color w:val="000000"/>
          <w:sz w:val="22"/>
          <w:szCs w:val="22"/>
          <w:shd w:val="clear" w:color="auto" w:fill="FFFFFF"/>
          <w:lang w:eastAsia="de-DE"/>
        </w:rPr>
        <w:t>, 143/2012 [</w:t>
      </w:r>
      <w:proofErr w:type="spellStart"/>
      <w:r w:rsidRPr="00E41198">
        <w:rPr>
          <w:color w:val="000000"/>
          <w:sz w:val="22"/>
          <w:szCs w:val="22"/>
          <w:shd w:val="clear" w:color="auto" w:fill="FFFFFF"/>
          <w:lang w:eastAsia="de-DE"/>
        </w:rPr>
        <w:t>published</w:t>
      </w:r>
      <w:proofErr w:type="spellEnd"/>
      <w:r w:rsidRPr="00E41198">
        <w:rPr>
          <w:color w:val="000000"/>
          <w:sz w:val="22"/>
          <w:szCs w:val="22"/>
          <w:shd w:val="clear" w:color="auto" w:fill="FFFFFF"/>
          <w:lang w:eastAsia="de-DE"/>
        </w:rPr>
        <w:t xml:space="preserve"> in 2020])</w:t>
      </w:r>
      <w:r w:rsidRPr="00E41198">
        <w:rPr>
          <w:color w:val="000000"/>
          <w:sz w:val="22"/>
          <w:szCs w:val="22"/>
          <w:lang w:eastAsia="de-DE"/>
        </w:rPr>
        <w:t xml:space="preserve">, </w:t>
      </w:r>
      <w:proofErr w:type="spellStart"/>
      <w:r w:rsidRPr="00E41198">
        <w:rPr>
          <w:i/>
          <w:iCs/>
          <w:color w:val="000000"/>
          <w:sz w:val="22"/>
          <w:szCs w:val="22"/>
          <w:lang w:eastAsia="de-DE"/>
        </w:rPr>
        <w:t>Hémecht</w:t>
      </w:r>
      <w:proofErr w:type="spellEnd"/>
      <w:r w:rsidRPr="00E41198">
        <w:rPr>
          <w:i/>
          <w:iCs/>
          <w:color w:val="000000"/>
          <w:sz w:val="22"/>
          <w:szCs w:val="22"/>
          <w:lang w:eastAsia="de-DE"/>
        </w:rPr>
        <w:t xml:space="preserve">. </w:t>
      </w:r>
      <w:r w:rsidRPr="0074455B">
        <w:rPr>
          <w:i/>
          <w:iCs/>
          <w:color w:val="000000"/>
          <w:sz w:val="22"/>
          <w:szCs w:val="22"/>
          <w:lang w:val="en-GB" w:eastAsia="de-DE"/>
        </w:rPr>
        <w:t xml:space="preserve">Revue </w:t>
      </w:r>
      <w:proofErr w:type="spellStart"/>
      <w:r w:rsidRPr="0074455B">
        <w:rPr>
          <w:i/>
          <w:iCs/>
          <w:color w:val="000000"/>
          <w:sz w:val="22"/>
          <w:szCs w:val="22"/>
          <w:lang w:val="en-GB" w:eastAsia="de-DE"/>
        </w:rPr>
        <w:t>d’histoire</w:t>
      </w:r>
      <w:proofErr w:type="spellEnd"/>
      <w:r w:rsidRPr="0074455B">
        <w:rPr>
          <w:i/>
          <w:iCs/>
          <w:color w:val="000000"/>
          <w:sz w:val="22"/>
          <w:szCs w:val="22"/>
          <w:lang w:val="en-GB" w:eastAsia="de-DE"/>
        </w:rPr>
        <w:t xml:space="preserve"> </w:t>
      </w:r>
      <w:proofErr w:type="spellStart"/>
      <w:r w:rsidRPr="0074455B">
        <w:rPr>
          <w:i/>
          <w:iCs/>
          <w:color w:val="000000"/>
          <w:sz w:val="22"/>
          <w:szCs w:val="22"/>
          <w:lang w:val="en-GB" w:eastAsia="de-DE"/>
        </w:rPr>
        <w:t>luxembourgeoise</w:t>
      </w:r>
      <w:proofErr w:type="spellEnd"/>
      <w:r w:rsidRPr="0074455B">
        <w:rPr>
          <w:color w:val="000000"/>
          <w:sz w:val="22"/>
          <w:szCs w:val="22"/>
          <w:lang w:val="en-GB" w:eastAsia="de-DE"/>
        </w:rPr>
        <w:t xml:space="preserve"> 73/4 (2021), S. 481-482.</w:t>
      </w:r>
    </w:p>
    <w:p w14:paraId="13DC5D2E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07EF7845" w14:textId="77777777" w:rsidR="00FC03CA" w:rsidRPr="0074455B" w:rsidRDefault="00FC03CA" w:rsidP="00FC03CA">
      <w:pPr>
        <w:jc w:val="both"/>
        <w:rPr>
          <w:sz w:val="22"/>
          <w:szCs w:val="22"/>
          <w:highlight w:val="yellow"/>
          <w:lang w:val="en-GB"/>
        </w:rPr>
      </w:pPr>
      <w:r w:rsidRPr="0074455B">
        <w:rPr>
          <w:sz w:val="22"/>
          <w:szCs w:val="22"/>
          <w:lang w:val="en-GB"/>
        </w:rPr>
        <w:t>Pernille R</w:t>
      </w:r>
      <w:r w:rsidRPr="0074455B">
        <w:rPr>
          <w:rStyle w:val="st"/>
          <w:rFonts w:eastAsiaTheme="majorEastAsia"/>
          <w:sz w:val="22"/>
          <w:szCs w:val="22"/>
          <w:lang w:val="en-GB"/>
        </w:rPr>
        <w:t>ø</w:t>
      </w:r>
      <w:r w:rsidRPr="0074455B">
        <w:rPr>
          <w:sz w:val="22"/>
          <w:szCs w:val="22"/>
          <w:lang w:val="en-GB"/>
        </w:rPr>
        <w:t xml:space="preserve">ge, </w:t>
      </w:r>
      <w:r w:rsidRPr="0074455B">
        <w:rPr>
          <w:i/>
          <w:sz w:val="22"/>
          <w:szCs w:val="22"/>
          <w:lang w:val="en-GB"/>
        </w:rPr>
        <w:t>Economists and the Reinvention of Empire. France in the Americas and Africa, c. 1750-1802</w:t>
      </w:r>
      <w:r w:rsidRPr="0074455B">
        <w:rPr>
          <w:sz w:val="22"/>
          <w:szCs w:val="22"/>
          <w:lang w:val="en-GB"/>
        </w:rPr>
        <w:t xml:space="preserve"> (Cambridge: Cambridge University Press, 2019), </w:t>
      </w:r>
      <w:r w:rsidRPr="0074455B">
        <w:rPr>
          <w:i/>
          <w:sz w:val="22"/>
          <w:szCs w:val="22"/>
          <w:lang w:val="en-GB"/>
        </w:rPr>
        <w:t>Connections</w:t>
      </w:r>
      <w:r w:rsidRPr="0074455B">
        <w:rPr>
          <w:sz w:val="22"/>
          <w:szCs w:val="22"/>
          <w:lang w:val="en-GB"/>
        </w:rPr>
        <w:t xml:space="preserve"> </w:t>
      </w:r>
      <w:bookmarkStart w:id="43" w:name="_Hlk92195031"/>
      <w:r w:rsidRPr="0074455B">
        <w:rPr>
          <w:sz w:val="22"/>
          <w:szCs w:val="22"/>
          <w:lang w:val="en-GB"/>
        </w:rPr>
        <w:t>(https://www.connections.clio-online.net/publicationreview/id/reb-29371?title=p-roge-economistes-and-the-reinvention-of-empire&amp;recno=13&amp;q=&amp;sort=newestPublished&amp;fq=category_discip:%223/105/171%22&amp;total=119)</w:t>
      </w:r>
      <w:bookmarkEnd w:id="43"/>
      <w:r w:rsidRPr="0074455B">
        <w:rPr>
          <w:sz w:val="22"/>
          <w:szCs w:val="22"/>
          <w:lang w:val="en-GB"/>
        </w:rPr>
        <w:t>.</w:t>
      </w:r>
    </w:p>
    <w:p w14:paraId="08E59848" w14:textId="77777777" w:rsidR="00FC03CA" w:rsidRPr="0074455B" w:rsidRDefault="00FC03CA" w:rsidP="00FC03CA">
      <w:pPr>
        <w:jc w:val="both"/>
        <w:rPr>
          <w:sz w:val="22"/>
          <w:szCs w:val="22"/>
          <w:lang w:val="en-GB"/>
        </w:rPr>
      </w:pPr>
    </w:p>
    <w:p w14:paraId="6B0FB1E2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bookmarkStart w:id="44" w:name="_Hlk92195046"/>
      <w:r w:rsidRPr="00E41198">
        <w:rPr>
          <w:sz w:val="22"/>
          <w:szCs w:val="22"/>
          <w:lang w:val="de-DE"/>
        </w:rPr>
        <w:t xml:space="preserve">Flavio Eichmann, </w:t>
      </w:r>
      <w:r w:rsidRPr="00E41198">
        <w:rPr>
          <w:i/>
          <w:iCs/>
          <w:sz w:val="22"/>
          <w:szCs w:val="22"/>
          <w:lang w:val="de-DE"/>
        </w:rPr>
        <w:t>Krieg und Revolution in der Karibik. Die kleinen Antillen, 1789-1815</w:t>
      </w:r>
      <w:r w:rsidRPr="00E41198">
        <w:rPr>
          <w:sz w:val="22"/>
          <w:szCs w:val="22"/>
          <w:lang w:val="de-DE"/>
        </w:rPr>
        <w:t xml:space="preserve"> (Pariser Historische Studien, 112) (Berlin / Boston: De Gruyter, 2019), </w:t>
      </w:r>
      <w:r w:rsidRPr="00E41198">
        <w:rPr>
          <w:i/>
          <w:iCs/>
          <w:sz w:val="22"/>
          <w:szCs w:val="22"/>
          <w:lang w:val="de-DE"/>
        </w:rPr>
        <w:t>Zeitschrift für Historische Forschung</w:t>
      </w:r>
      <w:r w:rsidRPr="00E41198">
        <w:rPr>
          <w:sz w:val="22"/>
          <w:szCs w:val="22"/>
          <w:lang w:val="de-DE"/>
        </w:rPr>
        <w:t xml:space="preserve"> 47/4 (2020).</w:t>
      </w:r>
    </w:p>
    <w:p w14:paraId="54281FFD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2260148A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Martin Faber, </w:t>
      </w:r>
      <w:proofErr w:type="spellStart"/>
      <w:r w:rsidRPr="00E41198">
        <w:rPr>
          <w:i/>
          <w:iCs/>
          <w:sz w:val="22"/>
          <w:szCs w:val="22"/>
          <w:lang w:val="de-DE"/>
        </w:rPr>
        <w:t>Sarmatismus</w:t>
      </w:r>
      <w:proofErr w:type="spellEnd"/>
      <w:r w:rsidRPr="00E41198">
        <w:rPr>
          <w:i/>
          <w:iCs/>
          <w:sz w:val="22"/>
          <w:szCs w:val="22"/>
          <w:lang w:val="de-DE"/>
        </w:rPr>
        <w:t>. Die politische Ideologie des polnischen Adels im 16. und 17. Jahrhundert</w:t>
      </w:r>
      <w:r w:rsidRPr="00E41198">
        <w:rPr>
          <w:sz w:val="22"/>
          <w:szCs w:val="22"/>
          <w:lang w:val="de-DE"/>
        </w:rPr>
        <w:t xml:space="preserve"> (Deutsches Historisches Institut Warschau. Quellen und Studien, 35) (Wiesbaden, 2018), </w:t>
      </w:r>
      <w:r w:rsidRPr="00E41198">
        <w:rPr>
          <w:i/>
          <w:iCs/>
          <w:sz w:val="22"/>
          <w:szCs w:val="22"/>
          <w:lang w:val="de-DE"/>
        </w:rPr>
        <w:t>Zeitschrift für Historische Forschung</w:t>
      </w:r>
      <w:r w:rsidRPr="00E41198">
        <w:rPr>
          <w:sz w:val="22"/>
          <w:szCs w:val="22"/>
          <w:lang w:val="de-DE"/>
        </w:rPr>
        <w:t xml:space="preserve"> 47/4 (2020).</w:t>
      </w:r>
    </w:p>
    <w:bookmarkEnd w:id="44"/>
    <w:p w14:paraId="5B00ADA0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</w:p>
    <w:p w14:paraId="4411B582" w14:textId="77777777" w:rsidR="00FC03CA" w:rsidRPr="00E41198" w:rsidRDefault="00FC03CA" w:rsidP="00FC03CA">
      <w:pPr>
        <w:jc w:val="both"/>
        <w:rPr>
          <w:sz w:val="22"/>
          <w:szCs w:val="22"/>
          <w:lang w:val="de-DE"/>
        </w:rPr>
      </w:pPr>
      <w:proofErr w:type="spellStart"/>
      <w:r w:rsidRPr="00E41198">
        <w:rPr>
          <w:sz w:val="22"/>
          <w:szCs w:val="22"/>
          <w:lang w:val="de-DE"/>
        </w:rPr>
        <w:t>Jürger</w:t>
      </w:r>
      <w:proofErr w:type="spellEnd"/>
      <w:r w:rsidRPr="00E41198">
        <w:rPr>
          <w:sz w:val="22"/>
          <w:szCs w:val="22"/>
          <w:lang w:val="de-DE"/>
        </w:rPr>
        <w:t xml:space="preserve"> Overhoff &amp; Andreas Oberdorf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</w:t>
      </w:r>
      <w:r w:rsidRPr="00E41198">
        <w:rPr>
          <w:i/>
          <w:iCs/>
          <w:sz w:val="22"/>
          <w:szCs w:val="22"/>
          <w:lang w:val="de-DE"/>
        </w:rPr>
        <w:t>Katholische Aufklärung in Europa und Nordamerika</w:t>
      </w:r>
      <w:r w:rsidRPr="00E41198">
        <w:rPr>
          <w:sz w:val="22"/>
          <w:szCs w:val="22"/>
          <w:lang w:val="de-DE"/>
        </w:rPr>
        <w:t xml:space="preserve"> (Göttingen, 2019), </w:t>
      </w:r>
      <w:r w:rsidRPr="00E41198">
        <w:rPr>
          <w:i/>
          <w:iCs/>
          <w:sz w:val="22"/>
          <w:szCs w:val="22"/>
          <w:lang w:val="de-DE"/>
        </w:rPr>
        <w:t>Neue Politische Literatur</w:t>
      </w:r>
      <w:r w:rsidRPr="00E41198">
        <w:rPr>
          <w:sz w:val="22"/>
          <w:szCs w:val="22"/>
          <w:lang w:val="de-DE"/>
        </w:rPr>
        <w:t xml:space="preserve"> 65 (2020), p. 577-580.</w:t>
      </w:r>
    </w:p>
    <w:p w14:paraId="766D02A8" w14:textId="77777777" w:rsidR="00FC03CA" w:rsidRPr="00E41198" w:rsidRDefault="00FC03CA" w:rsidP="00FC03CA">
      <w:pPr>
        <w:rPr>
          <w:sz w:val="22"/>
          <w:lang w:val="de-DE"/>
        </w:rPr>
      </w:pPr>
    </w:p>
    <w:p w14:paraId="4F0BDD58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Robert Zaretsky, </w:t>
      </w:r>
      <w:r w:rsidRPr="0074455B">
        <w:rPr>
          <w:i/>
          <w:sz w:val="22"/>
          <w:lang w:val="en-GB"/>
        </w:rPr>
        <w:t>Catherine &amp; Diderot. The Empress, the Philosopher, and the Fate of the Enlightenment</w:t>
      </w:r>
      <w:r w:rsidRPr="0074455B">
        <w:rPr>
          <w:sz w:val="22"/>
          <w:lang w:val="en-GB"/>
        </w:rPr>
        <w:t xml:space="preserve"> (Cambridge, Mass.: Harvard University Press, 2019), in </w:t>
      </w:r>
      <w:r w:rsidRPr="0074455B">
        <w:rPr>
          <w:i/>
          <w:sz w:val="22"/>
          <w:lang w:val="en-GB"/>
        </w:rPr>
        <w:t>Ab Imperio</w:t>
      </w:r>
      <w:r w:rsidRPr="0074455B">
        <w:rPr>
          <w:sz w:val="22"/>
          <w:lang w:val="en-GB"/>
        </w:rPr>
        <w:t>.</w:t>
      </w:r>
    </w:p>
    <w:p w14:paraId="15374B9E" w14:textId="77777777" w:rsidR="00FC03CA" w:rsidRPr="0074455B" w:rsidRDefault="00FC03CA" w:rsidP="00FC03CA">
      <w:pPr>
        <w:rPr>
          <w:sz w:val="22"/>
          <w:lang w:val="en-GB"/>
        </w:rPr>
      </w:pPr>
    </w:p>
    <w:p w14:paraId="055CAD4A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Sue Peabody, </w:t>
      </w:r>
      <w:r w:rsidRPr="0074455B">
        <w:rPr>
          <w:i/>
          <w:sz w:val="22"/>
          <w:lang w:val="en-GB"/>
        </w:rPr>
        <w:t>Madeleine’s Children. Family, Freedom, Secrets and Lies in France’s Indian Ocean Colonies</w:t>
      </w:r>
      <w:r w:rsidRPr="0074455B">
        <w:rPr>
          <w:sz w:val="22"/>
          <w:lang w:val="en-GB"/>
        </w:rPr>
        <w:t xml:space="preserve"> (Oxford: Oxford University Press, 2017), in </w:t>
      </w:r>
      <w:proofErr w:type="spellStart"/>
      <w:r w:rsidRPr="0074455B">
        <w:rPr>
          <w:i/>
          <w:sz w:val="22"/>
          <w:lang w:val="en-GB"/>
        </w:rPr>
        <w:t>Historische</w:t>
      </w:r>
      <w:proofErr w:type="spellEnd"/>
      <w:r w:rsidRPr="0074455B">
        <w:rPr>
          <w:i/>
          <w:sz w:val="22"/>
          <w:lang w:val="en-GB"/>
        </w:rPr>
        <w:t xml:space="preserve"> </w:t>
      </w:r>
      <w:proofErr w:type="spellStart"/>
      <w:r w:rsidRPr="0074455B">
        <w:rPr>
          <w:i/>
          <w:sz w:val="22"/>
          <w:lang w:val="en-GB"/>
        </w:rPr>
        <w:t>Zeitschrift</w:t>
      </w:r>
      <w:proofErr w:type="spellEnd"/>
      <w:r w:rsidRPr="0074455B">
        <w:rPr>
          <w:sz w:val="22"/>
          <w:lang w:val="en-GB"/>
        </w:rPr>
        <w:t xml:space="preserve"> (2020).</w:t>
      </w:r>
    </w:p>
    <w:p w14:paraId="4F70AEE6" w14:textId="77777777" w:rsidR="00FC03CA" w:rsidRPr="0074455B" w:rsidRDefault="00FC03CA" w:rsidP="00FC03CA">
      <w:pPr>
        <w:rPr>
          <w:sz w:val="22"/>
          <w:szCs w:val="24"/>
          <w:highlight w:val="yellow"/>
          <w:lang w:val="en-GB"/>
        </w:rPr>
      </w:pPr>
    </w:p>
    <w:p w14:paraId="30F27E2E" w14:textId="77777777" w:rsidR="00FC03CA" w:rsidRPr="000A0E7F" w:rsidRDefault="00FC03CA" w:rsidP="00FC03CA">
      <w:pPr>
        <w:rPr>
          <w:sz w:val="22"/>
          <w:szCs w:val="22"/>
          <w:lang w:val="en-GB"/>
        </w:rPr>
      </w:pPr>
      <w:r w:rsidRPr="00046579">
        <w:rPr>
          <w:sz w:val="22"/>
          <w:szCs w:val="24"/>
          <w:lang w:val="en-GB"/>
        </w:rPr>
        <w:t>Thomas M. Bohn/</w:t>
      </w:r>
      <w:proofErr w:type="spellStart"/>
      <w:r w:rsidRPr="00046579">
        <w:rPr>
          <w:sz w:val="22"/>
          <w:szCs w:val="24"/>
          <w:lang w:val="en-GB"/>
        </w:rPr>
        <w:t>Raynk</w:t>
      </w:r>
      <w:proofErr w:type="spellEnd"/>
      <w:r w:rsidRPr="00046579">
        <w:rPr>
          <w:sz w:val="22"/>
          <w:szCs w:val="24"/>
          <w:lang w:val="en-GB"/>
        </w:rPr>
        <w:t xml:space="preserve"> </w:t>
      </w:r>
      <w:proofErr w:type="spellStart"/>
      <w:r w:rsidRPr="00046579">
        <w:rPr>
          <w:sz w:val="22"/>
          <w:szCs w:val="24"/>
          <w:lang w:val="en-GB"/>
        </w:rPr>
        <w:t>Einax</w:t>
      </w:r>
      <w:proofErr w:type="spellEnd"/>
      <w:r w:rsidRPr="00046579">
        <w:rPr>
          <w:sz w:val="22"/>
          <w:szCs w:val="24"/>
          <w:lang w:val="en-GB"/>
        </w:rPr>
        <w:t xml:space="preserve">/Stefan </w:t>
      </w:r>
      <w:proofErr w:type="spellStart"/>
      <w:r w:rsidRPr="00046579">
        <w:rPr>
          <w:sz w:val="22"/>
          <w:szCs w:val="24"/>
          <w:lang w:val="en-GB"/>
        </w:rPr>
        <w:t>Rohdewald</w:t>
      </w:r>
      <w:proofErr w:type="spellEnd"/>
      <w:r w:rsidRPr="00046579">
        <w:rPr>
          <w:sz w:val="22"/>
          <w:szCs w:val="24"/>
          <w:lang w:val="en-GB"/>
        </w:rPr>
        <w:t xml:space="preserve"> (eds.), </w:t>
      </w:r>
      <w:r w:rsidRPr="00046579">
        <w:rPr>
          <w:i/>
          <w:sz w:val="22"/>
          <w:szCs w:val="24"/>
          <w:lang w:val="en-GB"/>
        </w:rPr>
        <w:t xml:space="preserve">Vlad der </w:t>
      </w:r>
      <w:proofErr w:type="spellStart"/>
      <w:r w:rsidRPr="00046579">
        <w:rPr>
          <w:i/>
          <w:sz w:val="22"/>
          <w:szCs w:val="24"/>
          <w:lang w:val="en-GB"/>
        </w:rPr>
        <w:t>Pfähler</w:t>
      </w:r>
      <w:proofErr w:type="spellEnd"/>
      <w:r w:rsidRPr="00046579">
        <w:rPr>
          <w:i/>
          <w:sz w:val="22"/>
          <w:szCs w:val="24"/>
          <w:lang w:val="en-GB"/>
        </w:rPr>
        <w:t xml:space="preserve"> Dracula. </w:t>
      </w:r>
      <w:r w:rsidRPr="000A0E7F">
        <w:rPr>
          <w:i/>
          <w:sz w:val="22"/>
          <w:szCs w:val="24"/>
          <w:lang w:val="en-GB"/>
        </w:rPr>
        <w:t xml:space="preserve">Tyrann </w:t>
      </w:r>
      <w:proofErr w:type="spellStart"/>
      <w:r w:rsidRPr="000A0E7F">
        <w:rPr>
          <w:i/>
          <w:sz w:val="22"/>
          <w:szCs w:val="24"/>
          <w:lang w:val="en-GB"/>
        </w:rPr>
        <w:t>oder</w:t>
      </w:r>
      <w:proofErr w:type="spellEnd"/>
      <w:r w:rsidRPr="000A0E7F">
        <w:rPr>
          <w:i/>
          <w:sz w:val="22"/>
          <w:szCs w:val="24"/>
          <w:lang w:val="en-GB"/>
        </w:rPr>
        <w:t xml:space="preserve"> Volkstribun?</w:t>
      </w:r>
      <w:r w:rsidRPr="000A0E7F">
        <w:rPr>
          <w:sz w:val="22"/>
          <w:szCs w:val="24"/>
          <w:lang w:val="en-GB"/>
        </w:rPr>
        <w:t xml:space="preserve"> (Wiesbaden: </w:t>
      </w:r>
      <w:proofErr w:type="spellStart"/>
      <w:r w:rsidRPr="000A0E7F">
        <w:rPr>
          <w:sz w:val="22"/>
          <w:szCs w:val="24"/>
          <w:lang w:val="en-GB"/>
        </w:rPr>
        <w:t>Harrassowitz</w:t>
      </w:r>
      <w:proofErr w:type="spellEnd"/>
      <w:r w:rsidRPr="000A0E7F">
        <w:rPr>
          <w:sz w:val="22"/>
          <w:szCs w:val="24"/>
          <w:lang w:val="en-GB"/>
        </w:rPr>
        <w:t xml:space="preserve">, 2017), </w:t>
      </w:r>
      <w:proofErr w:type="spellStart"/>
      <w:r w:rsidRPr="000A0E7F">
        <w:rPr>
          <w:i/>
          <w:sz w:val="22"/>
          <w:szCs w:val="24"/>
          <w:lang w:val="en-GB"/>
        </w:rPr>
        <w:t>WerstattGeschichte</w:t>
      </w:r>
      <w:proofErr w:type="spellEnd"/>
      <w:r w:rsidRPr="000A0E7F">
        <w:rPr>
          <w:sz w:val="22"/>
          <w:szCs w:val="24"/>
          <w:lang w:val="en-GB"/>
        </w:rPr>
        <w:t xml:space="preserve"> </w:t>
      </w:r>
      <w:r w:rsidRPr="000A0E7F">
        <w:rPr>
          <w:sz w:val="22"/>
          <w:szCs w:val="22"/>
          <w:lang w:val="en-GB"/>
        </w:rPr>
        <w:t>82 (2020), p. 158-161.</w:t>
      </w:r>
    </w:p>
    <w:p w14:paraId="61DF6F45" w14:textId="77777777" w:rsidR="00FC03CA" w:rsidRPr="000A0E7F" w:rsidRDefault="00FC03CA" w:rsidP="00FC03CA">
      <w:pPr>
        <w:rPr>
          <w:sz w:val="22"/>
          <w:szCs w:val="22"/>
          <w:lang w:val="en-GB"/>
        </w:rPr>
      </w:pPr>
    </w:p>
    <w:p w14:paraId="53BC8B9F" w14:textId="77777777" w:rsidR="00FC03CA" w:rsidRPr="00E41198" w:rsidRDefault="00FC03CA" w:rsidP="00FC03CA">
      <w:pPr>
        <w:rPr>
          <w:sz w:val="22"/>
          <w:szCs w:val="24"/>
        </w:rPr>
      </w:pPr>
      <w:r w:rsidRPr="00B36A3E">
        <w:rPr>
          <w:sz w:val="22"/>
          <w:szCs w:val="24"/>
        </w:rPr>
        <w:t xml:space="preserve">Marie-Élisabeth </w:t>
      </w:r>
      <w:proofErr w:type="spellStart"/>
      <w:r w:rsidRPr="00B36A3E">
        <w:rPr>
          <w:sz w:val="22"/>
          <w:szCs w:val="24"/>
        </w:rPr>
        <w:t>Ducreux</w:t>
      </w:r>
      <w:proofErr w:type="spellEnd"/>
      <w:r w:rsidRPr="00B36A3E">
        <w:rPr>
          <w:sz w:val="22"/>
          <w:szCs w:val="24"/>
        </w:rPr>
        <w:t xml:space="preserve"> (</w:t>
      </w:r>
      <w:proofErr w:type="spellStart"/>
      <w:r w:rsidRPr="00B36A3E">
        <w:rPr>
          <w:sz w:val="22"/>
          <w:szCs w:val="24"/>
        </w:rPr>
        <w:t>ed</w:t>
      </w:r>
      <w:proofErr w:type="spellEnd"/>
      <w:r w:rsidRPr="00B36A3E">
        <w:rPr>
          <w:sz w:val="22"/>
          <w:szCs w:val="24"/>
        </w:rPr>
        <w:t xml:space="preserve">.), </w:t>
      </w:r>
      <w:r w:rsidRPr="00B36A3E">
        <w:rPr>
          <w:i/>
          <w:sz w:val="22"/>
          <w:szCs w:val="24"/>
        </w:rPr>
        <w:t xml:space="preserve">Dévotion et Légitimation. </w:t>
      </w:r>
      <w:r w:rsidRPr="00E41198">
        <w:rPr>
          <w:i/>
          <w:sz w:val="22"/>
          <w:szCs w:val="24"/>
        </w:rPr>
        <w:t>Patronages sacrés dans l’Europe des Habsbourg</w:t>
      </w:r>
      <w:r w:rsidRPr="00E41198">
        <w:rPr>
          <w:sz w:val="22"/>
          <w:szCs w:val="24"/>
        </w:rPr>
        <w:t xml:space="preserve"> (</w:t>
      </w:r>
      <w:proofErr w:type="gramStart"/>
      <w:r w:rsidRPr="00E41198">
        <w:rPr>
          <w:sz w:val="22"/>
          <w:szCs w:val="24"/>
        </w:rPr>
        <w:t>Liège:</w:t>
      </w:r>
      <w:proofErr w:type="gramEnd"/>
      <w:r w:rsidRPr="00E41198">
        <w:rPr>
          <w:sz w:val="22"/>
          <w:szCs w:val="24"/>
        </w:rPr>
        <w:t xml:space="preserve"> Presses Universitaires de Liège, 2016), </w:t>
      </w:r>
      <w:r w:rsidRPr="00E41198">
        <w:rPr>
          <w:i/>
          <w:sz w:val="22"/>
          <w:szCs w:val="24"/>
        </w:rPr>
        <w:t xml:space="preserve">The </w:t>
      </w:r>
      <w:proofErr w:type="spellStart"/>
      <w:r w:rsidRPr="00E41198">
        <w:rPr>
          <w:i/>
          <w:sz w:val="22"/>
          <w:szCs w:val="24"/>
        </w:rPr>
        <w:t>Catholic</w:t>
      </w:r>
      <w:proofErr w:type="spellEnd"/>
      <w:r w:rsidRPr="00E41198">
        <w:rPr>
          <w:i/>
          <w:sz w:val="22"/>
          <w:szCs w:val="24"/>
        </w:rPr>
        <w:t xml:space="preserve"> Historical </w:t>
      </w:r>
      <w:proofErr w:type="spellStart"/>
      <w:r w:rsidRPr="00E41198">
        <w:rPr>
          <w:i/>
          <w:sz w:val="22"/>
          <w:szCs w:val="24"/>
        </w:rPr>
        <w:t>Review</w:t>
      </w:r>
      <w:proofErr w:type="spellEnd"/>
      <w:r w:rsidRPr="00E41198">
        <w:rPr>
          <w:sz w:val="22"/>
          <w:szCs w:val="24"/>
        </w:rPr>
        <w:t xml:space="preserve"> </w:t>
      </w:r>
      <w:r w:rsidRPr="00E41198">
        <w:rPr>
          <w:sz w:val="22"/>
          <w:szCs w:val="22"/>
        </w:rPr>
        <w:t>106/1 (2020), p. 146-147.</w:t>
      </w:r>
    </w:p>
    <w:p w14:paraId="03453FA3" w14:textId="77777777" w:rsidR="00FC03CA" w:rsidRPr="00E41198" w:rsidRDefault="00FC03CA" w:rsidP="00FC03CA">
      <w:pPr>
        <w:rPr>
          <w:sz w:val="22"/>
        </w:rPr>
      </w:pPr>
    </w:p>
    <w:p w14:paraId="12A700C5" w14:textId="77777777" w:rsidR="00FC03CA" w:rsidRPr="00E41198" w:rsidRDefault="00FC03CA" w:rsidP="00FC03CA">
      <w:pPr>
        <w:rPr>
          <w:sz w:val="22"/>
          <w:szCs w:val="24"/>
          <w:lang w:val="de-DE"/>
        </w:rPr>
      </w:pPr>
      <w:r w:rsidRPr="00E41198">
        <w:rPr>
          <w:sz w:val="22"/>
          <w:lang w:val="de-DE"/>
        </w:rPr>
        <w:t xml:space="preserve">Vitus Huber, </w:t>
      </w:r>
      <w:r w:rsidRPr="00E41198">
        <w:rPr>
          <w:i/>
          <w:sz w:val="22"/>
          <w:lang w:val="de-DE"/>
        </w:rPr>
        <w:t>Beute und Conquista. Die politische Ökonomie der Eroberung Neuspaniens</w:t>
      </w:r>
      <w:r w:rsidRPr="00E41198">
        <w:rPr>
          <w:sz w:val="22"/>
          <w:lang w:val="de-DE"/>
        </w:rPr>
        <w:t xml:space="preserve"> (Frankfurt/Main: Campus, 2018)</w:t>
      </w:r>
      <w:r w:rsidRPr="00E41198">
        <w:rPr>
          <w:sz w:val="22"/>
          <w:szCs w:val="24"/>
          <w:lang w:val="de-DE"/>
        </w:rPr>
        <w:t xml:space="preserve">, </w:t>
      </w:r>
      <w:r w:rsidRPr="00E41198">
        <w:rPr>
          <w:i/>
          <w:sz w:val="22"/>
          <w:szCs w:val="24"/>
          <w:lang w:val="de-DE"/>
        </w:rPr>
        <w:t>Traverse</w:t>
      </w:r>
      <w:r w:rsidRPr="00E41198">
        <w:rPr>
          <w:sz w:val="22"/>
          <w:szCs w:val="24"/>
          <w:lang w:val="de-DE"/>
        </w:rPr>
        <w:t xml:space="preserve"> </w:t>
      </w:r>
      <w:r w:rsidRPr="00E41198">
        <w:rPr>
          <w:sz w:val="22"/>
          <w:szCs w:val="22"/>
          <w:lang w:val="de-DE"/>
        </w:rPr>
        <w:t>(2020/1), p. 186.</w:t>
      </w:r>
    </w:p>
    <w:p w14:paraId="2BD55405" w14:textId="77777777" w:rsidR="00FC03CA" w:rsidRPr="00E41198" w:rsidRDefault="00FC03CA" w:rsidP="00FC03CA">
      <w:pPr>
        <w:rPr>
          <w:sz w:val="22"/>
          <w:lang w:val="de-DE"/>
        </w:rPr>
      </w:pPr>
    </w:p>
    <w:p w14:paraId="3205151D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>Dale K. Van Kley,</w:t>
      </w:r>
      <w:r w:rsidRPr="0074455B">
        <w:rPr>
          <w:i/>
          <w:sz w:val="22"/>
          <w:lang w:val="en-GB"/>
        </w:rPr>
        <w:t xml:space="preserve"> Reform Catholicism and the International Suppression of the Jesuits in Enlightenment Europe</w:t>
      </w:r>
      <w:r w:rsidRPr="0074455B">
        <w:rPr>
          <w:sz w:val="22"/>
          <w:lang w:val="en-GB"/>
        </w:rPr>
        <w:t xml:space="preserve"> (New Haven: Yale University Press, 2018), in </w:t>
      </w:r>
      <w:r w:rsidRPr="0074455B">
        <w:rPr>
          <w:i/>
          <w:sz w:val="22"/>
          <w:lang w:val="en-GB"/>
        </w:rPr>
        <w:t>Journal of Church and State</w:t>
      </w:r>
      <w:r w:rsidRPr="0074455B">
        <w:rPr>
          <w:sz w:val="22"/>
          <w:lang w:val="en-GB"/>
        </w:rPr>
        <w:t xml:space="preserve"> </w:t>
      </w:r>
      <w:r w:rsidRPr="0074455B">
        <w:rPr>
          <w:sz w:val="22"/>
          <w:szCs w:val="22"/>
          <w:lang w:val="en-GB"/>
        </w:rPr>
        <w:t>62/2 (2020), p. 375-376.</w:t>
      </w:r>
    </w:p>
    <w:p w14:paraId="0807D673" w14:textId="77777777" w:rsidR="00FC03CA" w:rsidRPr="0074455B" w:rsidRDefault="00FC03CA" w:rsidP="00FC03CA">
      <w:pPr>
        <w:rPr>
          <w:sz w:val="22"/>
          <w:szCs w:val="24"/>
          <w:lang w:val="en-GB"/>
        </w:rPr>
      </w:pPr>
    </w:p>
    <w:p w14:paraId="2FBAB63F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sz w:val="22"/>
          <w:szCs w:val="24"/>
          <w:lang w:val="de-DE"/>
        </w:rPr>
        <w:t xml:space="preserve">Marc Mudrak, </w:t>
      </w:r>
      <w:r w:rsidRPr="00E41198">
        <w:rPr>
          <w:i/>
          <w:sz w:val="22"/>
          <w:szCs w:val="24"/>
          <w:lang w:val="de-DE"/>
        </w:rPr>
        <w:t>Reformation und alter Glaube. Zugehörigkeiten der Altgläubigen im Alten Reich und in Frankreich (1517-1540)</w:t>
      </w:r>
      <w:r w:rsidRPr="00E41198">
        <w:rPr>
          <w:sz w:val="22"/>
          <w:szCs w:val="24"/>
          <w:lang w:val="de-DE"/>
        </w:rPr>
        <w:t xml:space="preserve"> (Berlin/Boston: De Gruyter, 2017), </w:t>
      </w:r>
      <w:r w:rsidRPr="00E41198">
        <w:rPr>
          <w:i/>
          <w:sz w:val="22"/>
          <w:szCs w:val="24"/>
          <w:lang w:val="de-DE" w:eastAsia="de-DE"/>
        </w:rPr>
        <w:t>Rottenburger Jahrbuch f</w:t>
      </w:r>
      <w:r w:rsidRPr="00E41198">
        <w:rPr>
          <w:i/>
          <w:sz w:val="22"/>
          <w:lang w:val="de-DE" w:eastAsia="de-DE"/>
        </w:rPr>
        <w:t>ür Kirchengeschichte</w:t>
      </w:r>
      <w:r w:rsidRPr="00E41198">
        <w:rPr>
          <w:sz w:val="22"/>
          <w:lang w:val="de-DE" w:eastAsia="de-DE"/>
        </w:rPr>
        <w:t xml:space="preserve"> </w:t>
      </w:r>
      <w:r w:rsidRPr="00E41198">
        <w:rPr>
          <w:sz w:val="22"/>
          <w:szCs w:val="22"/>
          <w:lang w:val="de-DE" w:eastAsia="de-DE"/>
        </w:rPr>
        <w:t>38 (2019), p. 370-372.</w:t>
      </w:r>
    </w:p>
    <w:p w14:paraId="28EE58C5" w14:textId="77777777" w:rsidR="00FC03CA" w:rsidRPr="00E41198" w:rsidRDefault="00FC03CA" w:rsidP="00FC03CA">
      <w:pPr>
        <w:rPr>
          <w:sz w:val="22"/>
          <w:szCs w:val="24"/>
          <w:lang w:val="de-DE"/>
        </w:rPr>
      </w:pPr>
    </w:p>
    <w:p w14:paraId="5AD034CA" w14:textId="77777777" w:rsidR="00FC03CA" w:rsidRPr="00E41198" w:rsidRDefault="00FC03CA" w:rsidP="00FC03CA">
      <w:pPr>
        <w:rPr>
          <w:sz w:val="22"/>
          <w:szCs w:val="24"/>
          <w:lang w:val="de-DE"/>
        </w:rPr>
      </w:pPr>
      <w:r w:rsidRPr="00E41198">
        <w:rPr>
          <w:sz w:val="22"/>
          <w:szCs w:val="24"/>
          <w:lang w:val="de-DE"/>
        </w:rPr>
        <w:t xml:space="preserve">Klaus </w:t>
      </w:r>
      <w:proofErr w:type="spellStart"/>
      <w:r w:rsidRPr="00E41198">
        <w:rPr>
          <w:sz w:val="22"/>
          <w:szCs w:val="24"/>
          <w:lang w:val="de-DE"/>
        </w:rPr>
        <w:t>Malettke</w:t>
      </w:r>
      <w:proofErr w:type="spellEnd"/>
      <w:r w:rsidRPr="00E41198">
        <w:rPr>
          <w:sz w:val="22"/>
          <w:szCs w:val="24"/>
          <w:lang w:val="de-DE"/>
        </w:rPr>
        <w:t xml:space="preserve">, </w:t>
      </w:r>
      <w:r w:rsidRPr="00E41198">
        <w:rPr>
          <w:i/>
          <w:sz w:val="22"/>
          <w:szCs w:val="24"/>
          <w:lang w:val="de-DE"/>
        </w:rPr>
        <w:t xml:space="preserve">Richelieu. Ein Leben </w:t>
      </w:r>
      <w:proofErr w:type="gramStart"/>
      <w:r w:rsidRPr="00E41198">
        <w:rPr>
          <w:i/>
          <w:sz w:val="22"/>
          <w:szCs w:val="24"/>
          <w:lang w:val="de-DE"/>
        </w:rPr>
        <w:t>im Dienste</w:t>
      </w:r>
      <w:proofErr w:type="gramEnd"/>
      <w:r w:rsidRPr="00E41198">
        <w:rPr>
          <w:i/>
          <w:sz w:val="22"/>
          <w:szCs w:val="24"/>
          <w:lang w:val="de-DE"/>
        </w:rPr>
        <w:t xml:space="preserve"> des Königs und Frankreichs</w:t>
      </w:r>
      <w:r w:rsidRPr="00E41198">
        <w:rPr>
          <w:sz w:val="22"/>
          <w:szCs w:val="24"/>
          <w:lang w:val="de-DE"/>
        </w:rPr>
        <w:t xml:space="preserve">, Paderborn (Ferdinand Schöning) 2018, in </w:t>
      </w:r>
      <w:r w:rsidRPr="00E41198">
        <w:rPr>
          <w:i/>
          <w:sz w:val="22"/>
          <w:szCs w:val="24"/>
          <w:lang w:val="de-DE"/>
        </w:rPr>
        <w:t xml:space="preserve">Francia </w:t>
      </w:r>
      <w:proofErr w:type="spellStart"/>
      <w:r w:rsidRPr="00E41198">
        <w:rPr>
          <w:i/>
          <w:sz w:val="22"/>
          <w:szCs w:val="24"/>
          <w:lang w:val="de-DE"/>
        </w:rPr>
        <w:t>Recensio</w:t>
      </w:r>
      <w:proofErr w:type="spellEnd"/>
      <w:r w:rsidRPr="00E41198">
        <w:rPr>
          <w:sz w:val="22"/>
          <w:szCs w:val="24"/>
          <w:lang w:val="de-DE"/>
        </w:rPr>
        <w:t xml:space="preserve"> 2019/3, https://journals.ub.uni-heidelberg.de/index.php/frrec/article/view/66382/59476</w:t>
      </w:r>
    </w:p>
    <w:p w14:paraId="0085FE35" w14:textId="77777777" w:rsidR="00FC03CA" w:rsidRPr="00E41198" w:rsidRDefault="00FC03CA" w:rsidP="00FC03CA">
      <w:pPr>
        <w:rPr>
          <w:sz w:val="22"/>
          <w:szCs w:val="24"/>
          <w:lang w:val="de-DE"/>
        </w:rPr>
      </w:pPr>
    </w:p>
    <w:p w14:paraId="2F75DC0C" w14:textId="77777777" w:rsidR="00FC03CA" w:rsidRPr="00E41198" w:rsidRDefault="00FC03CA" w:rsidP="00FC03CA">
      <w:pPr>
        <w:rPr>
          <w:sz w:val="22"/>
          <w:szCs w:val="24"/>
        </w:rPr>
      </w:pPr>
      <w:r w:rsidRPr="00E41198">
        <w:rPr>
          <w:sz w:val="22"/>
          <w:szCs w:val="24"/>
        </w:rPr>
        <w:t xml:space="preserve">Double </w:t>
      </w:r>
      <w:proofErr w:type="spellStart"/>
      <w:proofErr w:type="gramStart"/>
      <w:r w:rsidRPr="00E41198">
        <w:rPr>
          <w:sz w:val="22"/>
          <w:szCs w:val="24"/>
        </w:rPr>
        <w:t>review</w:t>
      </w:r>
      <w:proofErr w:type="spellEnd"/>
      <w:r w:rsidRPr="00E41198">
        <w:rPr>
          <w:sz w:val="22"/>
          <w:szCs w:val="24"/>
        </w:rPr>
        <w:t>:</w:t>
      </w:r>
      <w:proofErr w:type="gramEnd"/>
    </w:p>
    <w:p w14:paraId="578772F4" w14:textId="77777777" w:rsidR="00FC03CA" w:rsidRPr="00E41198" w:rsidRDefault="00FC03CA" w:rsidP="00FC03CA">
      <w:pPr>
        <w:rPr>
          <w:sz w:val="22"/>
          <w:szCs w:val="24"/>
        </w:rPr>
      </w:pPr>
      <w:r w:rsidRPr="00E41198">
        <w:rPr>
          <w:sz w:val="22"/>
          <w:szCs w:val="24"/>
        </w:rPr>
        <w:t xml:space="preserve">Guillaume-Thomas Raynal, </w:t>
      </w:r>
      <w:r w:rsidRPr="00E41198">
        <w:rPr>
          <w:i/>
          <w:sz w:val="22"/>
          <w:szCs w:val="24"/>
        </w:rPr>
        <w:t>Histoire philosophique et politique des établissements et du commerce des Européens dans les deux Indes</w:t>
      </w:r>
      <w:r w:rsidRPr="00E41198">
        <w:rPr>
          <w:sz w:val="22"/>
          <w:szCs w:val="24"/>
        </w:rPr>
        <w:t xml:space="preserve">. Édition critique sous la direction d’Anthony </w:t>
      </w:r>
      <w:proofErr w:type="spellStart"/>
      <w:r w:rsidRPr="00E41198">
        <w:rPr>
          <w:sz w:val="22"/>
          <w:szCs w:val="24"/>
        </w:rPr>
        <w:t>Strugnell</w:t>
      </w:r>
      <w:proofErr w:type="spellEnd"/>
      <w:r w:rsidRPr="00E41198">
        <w:rPr>
          <w:sz w:val="22"/>
          <w:szCs w:val="24"/>
        </w:rPr>
        <w:t xml:space="preserve">, </w:t>
      </w:r>
      <w:proofErr w:type="spellStart"/>
      <w:r w:rsidRPr="00E41198">
        <w:rPr>
          <w:sz w:val="22"/>
          <w:szCs w:val="24"/>
        </w:rPr>
        <w:t>Gianluigi</w:t>
      </w:r>
      <w:proofErr w:type="spellEnd"/>
      <w:r w:rsidRPr="00E41198">
        <w:rPr>
          <w:sz w:val="22"/>
          <w:szCs w:val="24"/>
        </w:rPr>
        <w:t xml:space="preserve"> </w:t>
      </w:r>
      <w:proofErr w:type="spellStart"/>
      <w:r w:rsidRPr="00E41198">
        <w:rPr>
          <w:sz w:val="22"/>
          <w:szCs w:val="24"/>
        </w:rPr>
        <w:lastRenderedPageBreak/>
        <w:t>Goggi</w:t>
      </w:r>
      <w:proofErr w:type="spellEnd"/>
      <w:r w:rsidRPr="00E41198">
        <w:rPr>
          <w:sz w:val="22"/>
          <w:szCs w:val="24"/>
        </w:rPr>
        <w:t xml:space="preserve"> et </w:t>
      </w:r>
      <w:proofErr w:type="spellStart"/>
      <w:r w:rsidRPr="00E41198">
        <w:rPr>
          <w:sz w:val="22"/>
          <w:szCs w:val="24"/>
        </w:rPr>
        <w:t>Kenta</w:t>
      </w:r>
      <w:proofErr w:type="spellEnd"/>
      <w:r w:rsidRPr="00E41198">
        <w:rPr>
          <w:sz w:val="22"/>
          <w:szCs w:val="24"/>
        </w:rPr>
        <w:t xml:space="preserve"> </w:t>
      </w:r>
      <w:proofErr w:type="spellStart"/>
      <w:r w:rsidRPr="00E41198">
        <w:rPr>
          <w:sz w:val="22"/>
          <w:szCs w:val="24"/>
        </w:rPr>
        <w:t>Ohji</w:t>
      </w:r>
      <w:proofErr w:type="spellEnd"/>
      <w:r w:rsidRPr="00E41198">
        <w:rPr>
          <w:sz w:val="22"/>
          <w:szCs w:val="24"/>
        </w:rPr>
        <w:t>, Tome II, livres VI-IX (Ferney-</w:t>
      </w:r>
      <w:proofErr w:type="gramStart"/>
      <w:r w:rsidRPr="00E41198">
        <w:rPr>
          <w:sz w:val="22"/>
          <w:szCs w:val="24"/>
        </w:rPr>
        <w:t>Voltaire:</w:t>
      </w:r>
      <w:proofErr w:type="gramEnd"/>
      <w:r w:rsidRPr="00E41198">
        <w:rPr>
          <w:sz w:val="22"/>
          <w:szCs w:val="24"/>
        </w:rPr>
        <w:t xml:space="preserve"> Centre international d’étude du </w:t>
      </w:r>
      <w:r w:rsidRPr="00E41198">
        <w:rPr>
          <w:color w:val="000000"/>
          <w:sz w:val="22"/>
          <w:szCs w:val="24"/>
          <w:lang w:eastAsia="de-DE"/>
        </w:rPr>
        <w:t>XVIII</w:t>
      </w:r>
      <w:r w:rsidRPr="00E41198">
        <w:rPr>
          <w:color w:val="000000"/>
          <w:sz w:val="22"/>
          <w:szCs w:val="24"/>
          <w:vertAlign w:val="superscript"/>
          <w:lang w:eastAsia="de-DE"/>
        </w:rPr>
        <w:t>e</w:t>
      </w:r>
      <w:r w:rsidRPr="00E41198">
        <w:rPr>
          <w:color w:val="000000"/>
          <w:sz w:val="22"/>
          <w:szCs w:val="24"/>
          <w:lang w:eastAsia="de-DE"/>
        </w:rPr>
        <w:t> siècle,</w:t>
      </w:r>
      <w:r w:rsidRPr="00E41198">
        <w:rPr>
          <w:sz w:val="22"/>
          <w:szCs w:val="24"/>
        </w:rPr>
        <w:t xml:space="preserve"> 2018).</w:t>
      </w:r>
    </w:p>
    <w:p w14:paraId="0251E1A2" w14:textId="77777777" w:rsidR="00FC03CA" w:rsidRPr="00E41198" w:rsidRDefault="00FC03CA" w:rsidP="00FC03CA">
      <w:pPr>
        <w:rPr>
          <w:sz w:val="22"/>
          <w:szCs w:val="24"/>
        </w:rPr>
      </w:pPr>
      <w:r w:rsidRPr="00E41198">
        <w:rPr>
          <w:sz w:val="22"/>
          <w:szCs w:val="24"/>
        </w:rPr>
        <w:t>Hans-Jürgen Lüsebrink (</w:t>
      </w:r>
      <w:proofErr w:type="spellStart"/>
      <w:r w:rsidRPr="00E41198">
        <w:rPr>
          <w:sz w:val="22"/>
          <w:szCs w:val="24"/>
        </w:rPr>
        <w:t>dir</w:t>
      </w:r>
      <w:proofErr w:type="spellEnd"/>
      <w:r w:rsidRPr="00E41198">
        <w:rPr>
          <w:sz w:val="22"/>
          <w:szCs w:val="24"/>
        </w:rPr>
        <w:t xml:space="preserve">.), </w:t>
      </w:r>
      <w:r w:rsidRPr="00E41198">
        <w:rPr>
          <w:i/>
          <w:sz w:val="22"/>
          <w:szCs w:val="24"/>
        </w:rPr>
        <w:t>L’adresse à l’Assemblée nationale (31 mai 1791) de Guillaume-Thomas Raynal. Positions, polémiques, répercussions. Textes présentés et annotés par Hans-Jürgen Lüsebrink</w:t>
      </w:r>
      <w:r w:rsidRPr="00E41198">
        <w:rPr>
          <w:sz w:val="22"/>
          <w:szCs w:val="24"/>
        </w:rPr>
        <w:t xml:space="preserve"> (Paris 2018).</w:t>
      </w:r>
    </w:p>
    <w:p w14:paraId="1A49BDB3" w14:textId="77777777" w:rsidR="00FC03CA" w:rsidRPr="00E41198" w:rsidRDefault="00FC03CA" w:rsidP="00FC03CA">
      <w:pPr>
        <w:rPr>
          <w:sz w:val="22"/>
          <w:szCs w:val="24"/>
        </w:rPr>
      </w:pPr>
      <w:proofErr w:type="gramStart"/>
      <w:r w:rsidRPr="00E41198">
        <w:rPr>
          <w:sz w:val="22"/>
          <w:szCs w:val="24"/>
        </w:rPr>
        <w:t>in</w:t>
      </w:r>
      <w:proofErr w:type="gramEnd"/>
      <w:r w:rsidRPr="00E41198">
        <w:rPr>
          <w:sz w:val="22"/>
          <w:szCs w:val="24"/>
        </w:rPr>
        <w:t xml:space="preserve"> </w:t>
      </w:r>
      <w:r w:rsidRPr="00E41198">
        <w:rPr>
          <w:i/>
          <w:sz w:val="22"/>
          <w:szCs w:val="24"/>
        </w:rPr>
        <w:t xml:space="preserve">Das </w:t>
      </w:r>
      <w:proofErr w:type="spellStart"/>
      <w:r w:rsidRPr="00E41198">
        <w:rPr>
          <w:i/>
          <w:sz w:val="22"/>
          <w:szCs w:val="24"/>
        </w:rPr>
        <w:t>Achtzehnte</w:t>
      </w:r>
      <w:proofErr w:type="spellEnd"/>
      <w:r w:rsidRPr="00E41198">
        <w:rPr>
          <w:i/>
          <w:sz w:val="22"/>
          <w:szCs w:val="24"/>
        </w:rPr>
        <w:t xml:space="preserve"> </w:t>
      </w:r>
      <w:proofErr w:type="spellStart"/>
      <w:r w:rsidRPr="00E41198">
        <w:rPr>
          <w:i/>
          <w:sz w:val="22"/>
          <w:szCs w:val="24"/>
        </w:rPr>
        <w:t>Jahrhundert</w:t>
      </w:r>
      <w:proofErr w:type="spellEnd"/>
      <w:r w:rsidRPr="00E41198">
        <w:rPr>
          <w:sz w:val="22"/>
          <w:szCs w:val="24"/>
        </w:rPr>
        <w:t xml:space="preserve"> 43/2 (2019), 277-279.</w:t>
      </w:r>
    </w:p>
    <w:p w14:paraId="19FF3833" w14:textId="77777777" w:rsidR="00FC03CA" w:rsidRPr="00E41198" w:rsidRDefault="00FC03CA" w:rsidP="00FC03CA">
      <w:pPr>
        <w:rPr>
          <w:sz w:val="22"/>
          <w:szCs w:val="24"/>
        </w:rPr>
      </w:pPr>
    </w:p>
    <w:p w14:paraId="6F1BC189" w14:textId="77777777" w:rsidR="00FC03CA" w:rsidRPr="00E41198" w:rsidRDefault="00FC03CA" w:rsidP="00FC03CA">
      <w:pPr>
        <w:rPr>
          <w:color w:val="000000"/>
          <w:sz w:val="22"/>
          <w:szCs w:val="24"/>
          <w:lang w:eastAsia="de-DE"/>
        </w:rPr>
      </w:pPr>
      <w:r w:rsidRPr="00E41198">
        <w:rPr>
          <w:sz w:val="22"/>
          <w:szCs w:val="24"/>
        </w:rPr>
        <w:t xml:space="preserve">Antonella </w:t>
      </w:r>
      <w:proofErr w:type="spellStart"/>
      <w:r w:rsidRPr="00E41198">
        <w:rPr>
          <w:sz w:val="22"/>
          <w:szCs w:val="24"/>
        </w:rPr>
        <w:t>Alimento</w:t>
      </w:r>
      <w:proofErr w:type="spellEnd"/>
      <w:r w:rsidRPr="00E41198">
        <w:rPr>
          <w:sz w:val="22"/>
          <w:szCs w:val="24"/>
        </w:rPr>
        <w:t xml:space="preserve"> and </w:t>
      </w:r>
      <w:proofErr w:type="spellStart"/>
      <w:r w:rsidRPr="00E41198">
        <w:rPr>
          <w:sz w:val="22"/>
          <w:szCs w:val="24"/>
        </w:rPr>
        <w:t>Gianluigi</w:t>
      </w:r>
      <w:proofErr w:type="spellEnd"/>
      <w:r w:rsidRPr="00E41198">
        <w:rPr>
          <w:sz w:val="22"/>
          <w:szCs w:val="24"/>
        </w:rPr>
        <w:t xml:space="preserve"> </w:t>
      </w:r>
      <w:proofErr w:type="spellStart"/>
      <w:r w:rsidRPr="00E41198">
        <w:rPr>
          <w:sz w:val="22"/>
          <w:szCs w:val="24"/>
        </w:rPr>
        <w:t>Goggi</w:t>
      </w:r>
      <w:proofErr w:type="spellEnd"/>
      <w:r w:rsidRPr="00E41198">
        <w:rPr>
          <w:sz w:val="22"/>
          <w:szCs w:val="24"/>
        </w:rPr>
        <w:t xml:space="preserve"> (</w:t>
      </w:r>
      <w:proofErr w:type="spellStart"/>
      <w:r w:rsidRPr="00E41198">
        <w:rPr>
          <w:sz w:val="22"/>
          <w:szCs w:val="24"/>
        </w:rPr>
        <w:t>eds</w:t>
      </w:r>
      <w:proofErr w:type="spellEnd"/>
      <w:r w:rsidRPr="00E41198">
        <w:rPr>
          <w:sz w:val="22"/>
          <w:szCs w:val="24"/>
        </w:rPr>
        <w:t xml:space="preserve">.), </w:t>
      </w:r>
      <w:r w:rsidRPr="00E41198">
        <w:rPr>
          <w:i/>
          <w:sz w:val="22"/>
          <w:szCs w:val="24"/>
        </w:rPr>
        <w:t xml:space="preserve">Autour de l’abbé </w:t>
      </w:r>
      <w:proofErr w:type="gramStart"/>
      <w:r w:rsidRPr="00E41198">
        <w:rPr>
          <w:i/>
          <w:sz w:val="22"/>
          <w:szCs w:val="24"/>
        </w:rPr>
        <w:t>Raynal:</w:t>
      </w:r>
      <w:proofErr w:type="gramEnd"/>
      <w:r w:rsidRPr="00E41198">
        <w:rPr>
          <w:i/>
          <w:sz w:val="22"/>
          <w:szCs w:val="24"/>
        </w:rPr>
        <w:t xml:space="preserve"> genèse et enjeux politiques de l’Histoire des deux Indes </w:t>
      </w:r>
      <w:r w:rsidRPr="00E41198">
        <w:rPr>
          <w:sz w:val="22"/>
          <w:szCs w:val="24"/>
        </w:rPr>
        <w:t>(Ferney-</w:t>
      </w:r>
      <w:proofErr w:type="gramStart"/>
      <w:r w:rsidRPr="00E41198">
        <w:rPr>
          <w:sz w:val="22"/>
          <w:szCs w:val="24"/>
        </w:rPr>
        <w:t>Voltaire:</w:t>
      </w:r>
      <w:proofErr w:type="gramEnd"/>
      <w:r w:rsidRPr="00E41198">
        <w:rPr>
          <w:sz w:val="22"/>
          <w:szCs w:val="24"/>
        </w:rPr>
        <w:t xml:space="preserve"> Centre international d’étude du </w:t>
      </w:r>
      <w:r w:rsidRPr="00E41198">
        <w:rPr>
          <w:color w:val="000000"/>
          <w:sz w:val="22"/>
          <w:szCs w:val="24"/>
          <w:lang w:eastAsia="de-DE"/>
        </w:rPr>
        <w:t>XVIII</w:t>
      </w:r>
      <w:r w:rsidRPr="00E41198">
        <w:rPr>
          <w:color w:val="000000"/>
          <w:sz w:val="22"/>
          <w:szCs w:val="24"/>
          <w:vertAlign w:val="superscript"/>
          <w:lang w:eastAsia="de-DE"/>
        </w:rPr>
        <w:t>e</w:t>
      </w:r>
      <w:r w:rsidRPr="00E41198">
        <w:rPr>
          <w:color w:val="000000"/>
          <w:sz w:val="22"/>
          <w:szCs w:val="24"/>
          <w:lang w:eastAsia="de-DE"/>
        </w:rPr>
        <w:t xml:space="preserve"> siècle, 2018), in </w:t>
      </w:r>
      <w:proofErr w:type="spellStart"/>
      <w:r w:rsidRPr="00E41198">
        <w:rPr>
          <w:i/>
          <w:color w:val="000000"/>
          <w:sz w:val="22"/>
          <w:szCs w:val="24"/>
          <w:lang w:eastAsia="de-DE"/>
        </w:rPr>
        <w:t>Zeitschrift</w:t>
      </w:r>
      <w:proofErr w:type="spellEnd"/>
      <w:r w:rsidRPr="00E41198">
        <w:rPr>
          <w:i/>
          <w:color w:val="000000"/>
          <w:sz w:val="22"/>
          <w:szCs w:val="24"/>
          <w:lang w:eastAsia="de-DE"/>
        </w:rPr>
        <w:t xml:space="preserve"> für </w:t>
      </w:r>
      <w:proofErr w:type="spellStart"/>
      <w:r w:rsidRPr="00E41198">
        <w:rPr>
          <w:i/>
          <w:color w:val="000000"/>
          <w:sz w:val="22"/>
          <w:szCs w:val="24"/>
          <w:lang w:eastAsia="de-DE"/>
        </w:rPr>
        <w:t>französische</w:t>
      </w:r>
      <w:proofErr w:type="spellEnd"/>
      <w:r w:rsidRPr="00E41198">
        <w:rPr>
          <w:i/>
          <w:color w:val="000000"/>
          <w:sz w:val="22"/>
          <w:szCs w:val="24"/>
          <w:lang w:eastAsia="de-DE"/>
        </w:rPr>
        <w:t xml:space="preserve"> </w:t>
      </w:r>
      <w:proofErr w:type="spellStart"/>
      <w:r w:rsidRPr="00E41198">
        <w:rPr>
          <w:i/>
          <w:color w:val="000000"/>
          <w:sz w:val="22"/>
          <w:szCs w:val="24"/>
          <w:lang w:eastAsia="de-DE"/>
        </w:rPr>
        <w:t>Sprache</w:t>
      </w:r>
      <w:proofErr w:type="spellEnd"/>
      <w:r w:rsidRPr="00E41198">
        <w:rPr>
          <w:i/>
          <w:color w:val="000000"/>
          <w:sz w:val="22"/>
          <w:szCs w:val="24"/>
          <w:lang w:eastAsia="de-DE"/>
        </w:rPr>
        <w:t xml:space="preserve"> </w:t>
      </w:r>
      <w:proofErr w:type="spellStart"/>
      <w:r w:rsidRPr="00E41198">
        <w:rPr>
          <w:i/>
          <w:color w:val="000000"/>
          <w:sz w:val="22"/>
          <w:szCs w:val="24"/>
          <w:lang w:eastAsia="de-DE"/>
        </w:rPr>
        <w:t>und</w:t>
      </w:r>
      <w:proofErr w:type="spellEnd"/>
      <w:r w:rsidRPr="00E41198">
        <w:rPr>
          <w:i/>
          <w:color w:val="000000"/>
          <w:sz w:val="22"/>
          <w:szCs w:val="24"/>
          <w:lang w:eastAsia="de-DE"/>
        </w:rPr>
        <w:t xml:space="preserve"> </w:t>
      </w:r>
      <w:proofErr w:type="spellStart"/>
      <w:r w:rsidRPr="00E41198">
        <w:rPr>
          <w:i/>
          <w:color w:val="000000"/>
          <w:sz w:val="22"/>
          <w:szCs w:val="24"/>
          <w:lang w:eastAsia="de-DE"/>
        </w:rPr>
        <w:t>Literatur</w:t>
      </w:r>
      <w:proofErr w:type="spellEnd"/>
      <w:r w:rsidRPr="00E41198">
        <w:rPr>
          <w:color w:val="000000"/>
          <w:sz w:val="22"/>
          <w:szCs w:val="24"/>
          <w:lang w:eastAsia="de-DE"/>
        </w:rPr>
        <w:t xml:space="preserve"> 128 (2018), 247-250.</w:t>
      </w:r>
    </w:p>
    <w:p w14:paraId="16DC89C7" w14:textId="77777777" w:rsidR="00FC03CA" w:rsidRPr="00E41198" w:rsidRDefault="00FC03CA" w:rsidP="00FC03CA">
      <w:pPr>
        <w:rPr>
          <w:sz w:val="22"/>
          <w:szCs w:val="24"/>
        </w:rPr>
      </w:pPr>
    </w:p>
    <w:p w14:paraId="259E4513" w14:textId="77777777" w:rsidR="00FC03CA" w:rsidRPr="0074455B" w:rsidRDefault="00FC03CA" w:rsidP="00FC03CA">
      <w:pPr>
        <w:rPr>
          <w:sz w:val="22"/>
          <w:szCs w:val="24"/>
          <w:lang w:val="en-GB"/>
        </w:rPr>
      </w:pPr>
      <w:r w:rsidRPr="0074455B">
        <w:rPr>
          <w:sz w:val="22"/>
          <w:szCs w:val="24"/>
          <w:lang w:val="en-GB"/>
        </w:rPr>
        <w:t xml:space="preserve">Alison Forrestal, </w:t>
      </w:r>
      <w:r w:rsidRPr="0074455B">
        <w:rPr>
          <w:i/>
          <w:sz w:val="22"/>
          <w:szCs w:val="24"/>
          <w:lang w:val="en-GB"/>
        </w:rPr>
        <w:t>Vincent de Paul, the Lazarist Mission, and French Catholic Reform</w:t>
      </w:r>
      <w:r w:rsidRPr="0074455B">
        <w:rPr>
          <w:sz w:val="22"/>
          <w:szCs w:val="24"/>
          <w:lang w:val="en-GB"/>
        </w:rPr>
        <w:t xml:space="preserve"> (Oxford: Oxford University Press, 2017), </w:t>
      </w:r>
      <w:proofErr w:type="spellStart"/>
      <w:r w:rsidRPr="0074455B">
        <w:rPr>
          <w:i/>
          <w:sz w:val="22"/>
          <w:szCs w:val="24"/>
          <w:lang w:val="en-GB"/>
        </w:rPr>
        <w:t>Historische</w:t>
      </w:r>
      <w:proofErr w:type="spellEnd"/>
      <w:r w:rsidRPr="0074455B">
        <w:rPr>
          <w:i/>
          <w:sz w:val="22"/>
          <w:szCs w:val="24"/>
          <w:lang w:val="en-GB"/>
        </w:rPr>
        <w:t xml:space="preserve"> </w:t>
      </w:r>
      <w:proofErr w:type="spellStart"/>
      <w:r w:rsidRPr="0074455B">
        <w:rPr>
          <w:i/>
          <w:sz w:val="22"/>
          <w:szCs w:val="24"/>
          <w:lang w:val="en-GB"/>
        </w:rPr>
        <w:t>Zeitschrift</w:t>
      </w:r>
      <w:proofErr w:type="spellEnd"/>
      <w:r w:rsidRPr="0074455B">
        <w:rPr>
          <w:sz w:val="22"/>
          <w:szCs w:val="24"/>
          <w:lang w:val="en-GB"/>
        </w:rPr>
        <w:t xml:space="preserve"> 308 (2019), 515-516.</w:t>
      </w:r>
    </w:p>
    <w:p w14:paraId="43CCC311" w14:textId="77777777" w:rsidR="00FC03CA" w:rsidRPr="0074455B" w:rsidRDefault="00FC03CA" w:rsidP="00FC03CA">
      <w:pPr>
        <w:rPr>
          <w:sz w:val="22"/>
          <w:szCs w:val="24"/>
          <w:lang w:val="en-GB"/>
        </w:rPr>
      </w:pPr>
    </w:p>
    <w:p w14:paraId="216442DD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Double review: </w:t>
      </w:r>
    </w:p>
    <w:p w14:paraId="1E65CA0A" w14:textId="77777777" w:rsidR="00FC03CA" w:rsidRPr="00E41198" w:rsidRDefault="00FC03CA" w:rsidP="00FC03CA">
      <w:pPr>
        <w:rPr>
          <w:sz w:val="22"/>
          <w:lang w:val="de-DE"/>
        </w:rPr>
      </w:pPr>
      <w:r w:rsidRPr="00E6586B">
        <w:rPr>
          <w:sz w:val="22"/>
          <w:lang w:val="en-US"/>
        </w:rPr>
        <w:t>Wrede, Martin</w:t>
      </w:r>
      <w:r w:rsidRPr="00E6586B">
        <w:rPr>
          <w:i/>
          <w:sz w:val="22"/>
          <w:lang w:val="en-US"/>
        </w:rPr>
        <w:t xml:space="preserve">, Ludwig XIV. </w:t>
      </w:r>
      <w:r w:rsidRPr="00E41198">
        <w:rPr>
          <w:i/>
          <w:sz w:val="22"/>
          <w:lang w:val="de-DE"/>
        </w:rPr>
        <w:t>Der Kriegsherr aus Versailles</w:t>
      </w:r>
      <w:r w:rsidRPr="00E41198">
        <w:rPr>
          <w:sz w:val="22"/>
          <w:lang w:val="de-DE"/>
        </w:rPr>
        <w:t xml:space="preserve"> (Darmstadt: Wissenschaftliche Buchgesellschaft, 2015);</w:t>
      </w:r>
    </w:p>
    <w:p w14:paraId="4204AC7D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sz w:val="22"/>
          <w:lang w:val="de-DE"/>
        </w:rPr>
        <w:t xml:space="preserve">Tischer, Anuschka, </w:t>
      </w:r>
      <w:r w:rsidRPr="00E41198">
        <w:rPr>
          <w:i/>
          <w:sz w:val="22"/>
          <w:lang w:val="de-DE"/>
        </w:rPr>
        <w:t>Ludwig XIV.</w:t>
      </w:r>
      <w:r w:rsidRPr="00E41198">
        <w:rPr>
          <w:sz w:val="22"/>
          <w:lang w:val="de-DE"/>
        </w:rPr>
        <w:t xml:space="preserve"> (Stuttgart: Franz Steiner 2017)</w:t>
      </w:r>
    </w:p>
    <w:p w14:paraId="4859FC7E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i/>
          <w:sz w:val="22"/>
          <w:lang w:val="de-DE"/>
        </w:rPr>
        <w:t>Zeitschrift für historische Forschung</w:t>
      </w:r>
      <w:r w:rsidRPr="00E41198">
        <w:rPr>
          <w:sz w:val="22"/>
          <w:lang w:val="de-DE"/>
        </w:rPr>
        <w:t xml:space="preserve"> </w:t>
      </w:r>
      <w:r w:rsidRPr="00E41198">
        <w:rPr>
          <w:sz w:val="22"/>
          <w:szCs w:val="24"/>
          <w:lang w:val="de-DE"/>
        </w:rPr>
        <w:t>45 (2018), 198-200</w:t>
      </w:r>
      <w:r w:rsidRPr="00E41198">
        <w:rPr>
          <w:sz w:val="22"/>
          <w:lang w:val="de-DE"/>
        </w:rPr>
        <w:t>.</w:t>
      </w:r>
    </w:p>
    <w:p w14:paraId="3F3859BF" w14:textId="77777777" w:rsidR="00FC03CA" w:rsidRPr="00E41198" w:rsidRDefault="00FC03CA" w:rsidP="00FC03CA">
      <w:pPr>
        <w:rPr>
          <w:sz w:val="22"/>
          <w:lang w:val="de-DE"/>
        </w:rPr>
      </w:pPr>
    </w:p>
    <w:p w14:paraId="6FD7C468" w14:textId="77777777" w:rsidR="00FC03CA" w:rsidRPr="0074455B" w:rsidRDefault="00FC03CA" w:rsidP="00FC03CA">
      <w:pPr>
        <w:rPr>
          <w:sz w:val="22"/>
          <w:szCs w:val="22"/>
          <w:lang w:val="en-GB"/>
        </w:rPr>
      </w:pPr>
      <w:r w:rsidRPr="00E41198">
        <w:rPr>
          <w:sz w:val="22"/>
          <w:lang w:val="de-DE"/>
        </w:rPr>
        <w:t xml:space="preserve">Andreae, Johann Valentin, </w:t>
      </w:r>
      <w:r w:rsidRPr="00E41198">
        <w:rPr>
          <w:i/>
          <w:sz w:val="22"/>
          <w:lang w:val="de-DE"/>
        </w:rPr>
        <w:t>Theologisch-politische Streitschriften</w:t>
      </w:r>
      <w:r w:rsidRPr="00E41198">
        <w:rPr>
          <w:sz w:val="22"/>
          <w:lang w:val="de-DE"/>
        </w:rPr>
        <w:t xml:space="preserve">, F. </w:t>
      </w:r>
      <w:proofErr w:type="spellStart"/>
      <w:r w:rsidRPr="00E41198">
        <w:rPr>
          <w:sz w:val="22"/>
          <w:lang w:val="de-DE"/>
        </w:rPr>
        <w:t>Böhlung</w:t>
      </w:r>
      <w:proofErr w:type="spellEnd"/>
      <w:r w:rsidRPr="00E41198">
        <w:rPr>
          <w:sz w:val="22"/>
          <w:lang w:val="de-DE"/>
        </w:rPr>
        <w:t xml:space="preserve"> und W. Schmidt-</w:t>
      </w:r>
      <w:proofErr w:type="spellStart"/>
      <w:r w:rsidRPr="00E41198">
        <w:rPr>
          <w:sz w:val="22"/>
          <w:lang w:val="de-DE"/>
        </w:rPr>
        <w:t>Biggemann</w:t>
      </w:r>
      <w:proofErr w:type="spellEnd"/>
      <w:r w:rsidRPr="00E41198">
        <w:rPr>
          <w:sz w:val="22"/>
          <w:lang w:val="de-DE"/>
        </w:rPr>
        <w:t xml:space="preserve"> (</w:t>
      </w:r>
      <w:proofErr w:type="spellStart"/>
      <w:r w:rsidRPr="00E41198">
        <w:rPr>
          <w:sz w:val="22"/>
          <w:lang w:val="de-DE"/>
        </w:rPr>
        <w:t>transl</w:t>
      </w:r>
      <w:proofErr w:type="spellEnd"/>
      <w:r w:rsidRPr="00E41198">
        <w:rPr>
          <w:sz w:val="22"/>
          <w:lang w:val="de-DE"/>
        </w:rPr>
        <w:t xml:space="preserve">. and </w:t>
      </w:r>
      <w:proofErr w:type="spellStart"/>
      <w:r w:rsidRPr="00E41198">
        <w:rPr>
          <w:sz w:val="22"/>
          <w:lang w:val="de-DE"/>
        </w:rPr>
        <w:t>eds</w:t>
      </w:r>
      <w:proofErr w:type="spellEnd"/>
      <w:r w:rsidRPr="00E41198">
        <w:rPr>
          <w:sz w:val="22"/>
          <w:lang w:val="de-DE"/>
        </w:rPr>
        <w:t xml:space="preserve">.) </w:t>
      </w:r>
      <w:r w:rsidRPr="0074455B">
        <w:rPr>
          <w:sz w:val="22"/>
          <w:lang w:val="en-GB"/>
        </w:rPr>
        <w:t xml:space="preserve">(Stuttgart-Bad Cannstatt 2017), </w:t>
      </w:r>
      <w:r w:rsidRPr="0074455B">
        <w:rPr>
          <w:i/>
          <w:sz w:val="22"/>
          <w:lang w:val="en-GB"/>
        </w:rPr>
        <w:t xml:space="preserve">Revue </w:t>
      </w:r>
      <w:proofErr w:type="spellStart"/>
      <w:r w:rsidRPr="0074455B">
        <w:rPr>
          <w:i/>
          <w:sz w:val="22"/>
          <w:lang w:val="en-GB"/>
        </w:rPr>
        <w:t>d’histoire</w:t>
      </w:r>
      <w:proofErr w:type="spellEnd"/>
      <w:r w:rsidRPr="0074455B">
        <w:rPr>
          <w:i/>
          <w:sz w:val="22"/>
          <w:lang w:val="en-GB"/>
        </w:rPr>
        <w:t xml:space="preserve"> </w:t>
      </w:r>
      <w:proofErr w:type="spellStart"/>
      <w:r w:rsidRPr="0074455B">
        <w:rPr>
          <w:i/>
          <w:sz w:val="22"/>
          <w:lang w:val="en-GB"/>
        </w:rPr>
        <w:t>ecclésiastique</w:t>
      </w:r>
      <w:proofErr w:type="spellEnd"/>
      <w:r w:rsidRPr="0074455B">
        <w:rPr>
          <w:sz w:val="22"/>
          <w:lang w:val="en-GB"/>
        </w:rPr>
        <w:t xml:space="preserve"> </w:t>
      </w:r>
      <w:r w:rsidRPr="0074455B">
        <w:rPr>
          <w:sz w:val="22"/>
          <w:szCs w:val="22"/>
          <w:lang w:val="en-GB"/>
        </w:rPr>
        <w:t>113/1-2 (2018), p. 86-87.</w:t>
      </w:r>
    </w:p>
    <w:p w14:paraId="4396C9AF" w14:textId="77777777" w:rsidR="00FC03CA" w:rsidRPr="0074455B" w:rsidRDefault="00FC03CA" w:rsidP="00FC03CA">
      <w:pPr>
        <w:rPr>
          <w:sz w:val="22"/>
          <w:lang w:val="en-GB"/>
        </w:rPr>
      </w:pPr>
    </w:p>
    <w:p w14:paraId="0AC41AD1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Double review: </w:t>
      </w:r>
    </w:p>
    <w:p w14:paraId="2045680B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Hennings, Jan, </w:t>
      </w:r>
      <w:r w:rsidRPr="0074455B">
        <w:rPr>
          <w:i/>
          <w:sz w:val="22"/>
          <w:lang w:val="en-GB"/>
        </w:rPr>
        <w:t>Russia and Courtly Europe. Ritual and Culture of Diplomacy, 1648-1725</w:t>
      </w:r>
      <w:r w:rsidRPr="0074455B">
        <w:rPr>
          <w:sz w:val="22"/>
          <w:lang w:val="en-GB"/>
        </w:rPr>
        <w:t xml:space="preserve"> (Cambridge 2016</w:t>
      </w:r>
      <w:proofErr w:type="gramStart"/>
      <w:r w:rsidRPr="0074455B">
        <w:rPr>
          <w:sz w:val="22"/>
          <w:lang w:val="en-GB"/>
        </w:rPr>
        <w:t>);</w:t>
      </w:r>
      <w:proofErr w:type="gramEnd"/>
    </w:p>
    <w:p w14:paraId="21B5369B" w14:textId="77777777" w:rsidR="00FC03CA" w:rsidRPr="0074455B" w:rsidRDefault="00FC03CA" w:rsidP="00FC03CA">
      <w:pPr>
        <w:rPr>
          <w:sz w:val="22"/>
          <w:lang w:val="en-GB"/>
        </w:rPr>
      </w:pPr>
      <w:r w:rsidRPr="00E41198">
        <w:rPr>
          <w:sz w:val="22"/>
          <w:lang w:val="de-DE"/>
        </w:rPr>
        <w:t xml:space="preserve">Steppan, Christian, </w:t>
      </w:r>
      <w:r w:rsidRPr="00E41198">
        <w:rPr>
          <w:i/>
          <w:sz w:val="22"/>
          <w:lang w:val="de-DE"/>
        </w:rPr>
        <w:t>Akteure am fremden Hof. Politische Kommunikation und Repräsentation kaiserlicher Gesandter im Jahrzehnt des Wandels am russischen Hof (1720-1730)</w:t>
      </w:r>
      <w:r w:rsidRPr="00E41198">
        <w:rPr>
          <w:sz w:val="22"/>
          <w:lang w:val="de-DE"/>
        </w:rPr>
        <w:t xml:space="preserve"> (Göttingen 2016), </w:t>
      </w:r>
      <w:proofErr w:type="spellStart"/>
      <w:r w:rsidRPr="00E41198">
        <w:rPr>
          <w:i/>
          <w:sz w:val="22"/>
          <w:lang w:val="de-DE"/>
        </w:rPr>
        <w:t>Kritika</w:t>
      </w:r>
      <w:proofErr w:type="spellEnd"/>
      <w:r w:rsidRPr="00E41198">
        <w:rPr>
          <w:i/>
          <w:sz w:val="22"/>
          <w:lang w:val="de-DE"/>
        </w:rPr>
        <w:t xml:space="preserve">. </w:t>
      </w:r>
      <w:r w:rsidRPr="0074455B">
        <w:rPr>
          <w:i/>
          <w:sz w:val="22"/>
          <w:lang w:val="en-GB"/>
        </w:rPr>
        <w:t xml:space="preserve">Explorations in Russian and Eurasian History </w:t>
      </w:r>
      <w:r w:rsidRPr="0074455B">
        <w:rPr>
          <w:sz w:val="22"/>
          <w:lang w:val="en-GB"/>
        </w:rPr>
        <w:t>19 (2018): 445-453.</w:t>
      </w:r>
    </w:p>
    <w:p w14:paraId="3FFC8C29" w14:textId="77777777" w:rsidR="00FC03CA" w:rsidRPr="0074455B" w:rsidRDefault="00FC03CA" w:rsidP="00FC03CA">
      <w:pPr>
        <w:rPr>
          <w:sz w:val="22"/>
          <w:lang w:val="en-GB"/>
        </w:rPr>
      </w:pPr>
    </w:p>
    <w:p w14:paraId="5699CF0B" w14:textId="77777777" w:rsidR="00FC03CA" w:rsidRPr="0074455B" w:rsidRDefault="00FC03CA" w:rsidP="00FC03CA">
      <w:pPr>
        <w:rPr>
          <w:sz w:val="22"/>
          <w:lang w:val="en-GB"/>
        </w:rPr>
      </w:pPr>
      <w:r w:rsidRPr="00B36A3E">
        <w:rPr>
          <w:sz w:val="22"/>
          <w:lang w:val="pt-PT"/>
        </w:rPr>
        <w:t xml:space="preserve">Ijäs, Miia, </w:t>
      </w:r>
      <w:r w:rsidRPr="00B36A3E">
        <w:rPr>
          <w:i/>
          <w:sz w:val="22"/>
          <w:lang w:val="pt-PT"/>
        </w:rPr>
        <w:t xml:space="preserve">Res Publica Redefined? </w:t>
      </w:r>
      <w:r w:rsidRPr="0074455B">
        <w:rPr>
          <w:i/>
          <w:sz w:val="22"/>
          <w:lang w:val="en-GB"/>
        </w:rPr>
        <w:t xml:space="preserve">The </w:t>
      </w:r>
      <w:proofErr w:type="gramStart"/>
      <w:r w:rsidRPr="0074455B">
        <w:rPr>
          <w:i/>
          <w:sz w:val="22"/>
          <w:lang w:val="en-GB"/>
        </w:rPr>
        <w:t>Polish-Lithuanian</w:t>
      </w:r>
      <w:proofErr w:type="gramEnd"/>
      <w:r w:rsidRPr="0074455B">
        <w:rPr>
          <w:i/>
          <w:sz w:val="22"/>
          <w:lang w:val="en-GB"/>
        </w:rPr>
        <w:t xml:space="preserve"> Transition Period of the 1560s and 1570s in the Context of European State Formation Processes</w:t>
      </w:r>
      <w:r w:rsidRPr="0074455B">
        <w:rPr>
          <w:sz w:val="22"/>
          <w:lang w:val="en-GB"/>
        </w:rPr>
        <w:t xml:space="preserve"> (Frankfurt/Main: Lang, 2016), </w:t>
      </w:r>
      <w:proofErr w:type="spellStart"/>
      <w:r w:rsidRPr="0074455B">
        <w:rPr>
          <w:i/>
          <w:sz w:val="22"/>
          <w:lang w:val="en-GB"/>
        </w:rPr>
        <w:t>Zeitschrift</w:t>
      </w:r>
      <w:proofErr w:type="spellEnd"/>
      <w:r w:rsidRPr="0074455B">
        <w:rPr>
          <w:i/>
          <w:sz w:val="22"/>
          <w:lang w:val="en-GB"/>
        </w:rPr>
        <w:t xml:space="preserve"> für </w:t>
      </w:r>
      <w:proofErr w:type="spellStart"/>
      <w:r w:rsidRPr="0074455B">
        <w:rPr>
          <w:i/>
          <w:sz w:val="22"/>
          <w:lang w:val="en-GB"/>
        </w:rPr>
        <w:t>Historische</w:t>
      </w:r>
      <w:proofErr w:type="spellEnd"/>
      <w:r w:rsidRPr="0074455B">
        <w:rPr>
          <w:i/>
          <w:sz w:val="22"/>
          <w:lang w:val="en-GB"/>
        </w:rPr>
        <w:t xml:space="preserve"> Forschung</w:t>
      </w:r>
      <w:r w:rsidRPr="0074455B">
        <w:rPr>
          <w:sz w:val="22"/>
          <w:lang w:val="en-GB"/>
        </w:rPr>
        <w:t xml:space="preserve"> 44 (2017), 348-350.</w:t>
      </w:r>
    </w:p>
    <w:p w14:paraId="65A8C424" w14:textId="77777777" w:rsidR="00FC03CA" w:rsidRPr="0074455B" w:rsidRDefault="00FC03CA" w:rsidP="00FC03CA">
      <w:pPr>
        <w:rPr>
          <w:sz w:val="22"/>
          <w:lang w:val="en-GB"/>
        </w:rPr>
      </w:pPr>
    </w:p>
    <w:p w14:paraId="16798F8B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sz w:val="22"/>
          <w:lang w:val="de-DE"/>
        </w:rPr>
        <w:t xml:space="preserve">Pestel, Friedemann, </w:t>
      </w:r>
      <w:r w:rsidRPr="00E41198">
        <w:rPr>
          <w:i/>
          <w:sz w:val="22"/>
          <w:lang w:val="de-DE"/>
        </w:rPr>
        <w:t>Kosmopoliten wider Willen. Die „</w:t>
      </w:r>
      <w:proofErr w:type="spellStart"/>
      <w:r w:rsidRPr="00E41198">
        <w:rPr>
          <w:i/>
          <w:sz w:val="22"/>
          <w:lang w:val="de-DE"/>
        </w:rPr>
        <w:t>monarchiens</w:t>
      </w:r>
      <w:proofErr w:type="spellEnd"/>
      <w:r w:rsidRPr="00E41198">
        <w:rPr>
          <w:i/>
          <w:sz w:val="22"/>
          <w:lang w:val="de-DE"/>
        </w:rPr>
        <w:t>” als Revolutionsemigranten</w:t>
      </w:r>
      <w:r w:rsidRPr="00E41198">
        <w:rPr>
          <w:sz w:val="22"/>
          <w:lang w:val="de-DE"/>
        </w:rPr>
        <w:t xml:space="preserve">, Berlin/Boston 2015, </w:t>
      </w:r>
      <w:r w:rsidRPr="00E41198">
        <w:rPr>
          <w:i/>
          <w:sz w:val="22"/>
          <w:lang w:val="de-DE"/>
        </w:rPr>
        <w:t>H-France</w:t>
      </w:r>
      <w:r w:rsidRPr="00E41198">
        <w:rPr>
          <w:sz w:val="22"/>
          <w:lang w:val="de-DE"/>
        </w:rPr>
        <w:t xml:space="preserve"> 16 (2016) </w:t>
      </w:r>
    </w:p>
    <w:p w14:paraId="508481A4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sz w:val="22"/>
          <w:lang w:val="de-DE"/>
        </w:rPr>
        <w:t>(https://www.h-france.net/vol16reviews/vol16no185Tricoire.pdf).</w:t>
      </w:r>
    </w:p>
    <w:p w14:paraId="066E489F" w14:textId="77777777" w:rsidR="00FC03CA" w:rsidRPr="00E41198" w:rsidRDefault="00FC03CA" w:rsidP="00FC03CA">
      <w:pPr>
        <w:rPr>
          <w:sz w:val="22"/>
          <w:lang w:val="de-DE"/>
        </w:rPr>
      </w:pPr>
    </w:p>
    <w:p w14:paraId="4FE4BFA5" w14:textId="77777777" w:rsidR="00FC03CA" w:rsidRPr="00E41198" w:rsidRDefault="00FC03CA" w:rsidP="00FC03CA">
      <w:pPr>
        <w:rPr>
          <w:sz w:val="22"/>
          <w:lang w:val="de-DE"/>
        </w:rPr>
      </w:pPr>
      <w:proofErr w:type="spellStart"/>
      <w:r w:rsidRPr="00E41198">
        <w:rPr>
          <w:sz w:val="22"/>
          <w:lang w:val="de-DE"/>
        </w:rPr>
        <w:t>Gumppenberg</w:t>
      </w:r>
      <w:proofErr w:type="spellEnd"/>
      <w:r w:rsidRPr="00E41198">
        <w:rPr>
          <w:sz w:val="22"/>
          <w:lang w:val="de-DE"/>
        </w:rPr>
        <w:t xml:space="preserve">, Wilhelm, </w:t>
      </w:r>
      <w:proofErr w:type="spellStart"/>
      <w:r w:rsidRPr="00E41198">
        <w:rPr>
          <w:i/>
          <w:sz w:val="22"/>
          <w:lang w:val="de-DE"/>
        </w:rPr>
        <w:t>L’Atlas</w:t>
      </w:r>
      <w:proofErr w:type="spellEnd"/>
      <w:r w:rsidRPr="00E41198">
        <w:rPr>
          <w:i/>
          <w:sz w:val="22"/>
          <w:lang w:val="de-DE"/>
        </w:rPr>
        <w:t xml:space="preserve"> Marianus de Wilhelm </w:t>
      </w:r>
      <w:proofErr w:type="spellStart"/>
      <w:r w:rsidRPr="00E41198">
        <w:rPr>
          <w:i/>
          <w:sz w:val="22"/>
          <w:lang w:val="de-DE"/>
        </w:rPr>
        <w:t>Gumppenberg</w:t>
      </w:r>
      <w:proofErr w:type="spellEnd"/>
      <w:r w:rsidRPr="00E41198">
        <w:rPr>
          <w:sz w:val="22"/>
          <w:lang w:val="de-DE"/>
        </w:rPr>
        <w:t xml:space="preserve">, </w:t>
      </w:r>
      <w:proofErr w:type="spellStart"/>
      <w:r w:rsidRPr="00E41198">
        <w:rPr>
          <w:sz w:val="22"/>
          <w:lang w:val="de-DE"/>
        </w:rPr>
        <w:t>édition</w:t>
      </w:r>
      <w:proofErr w:type="spellEnd"/>
      <w:r w:rsidRPr="00E41198">
        <w:rPr>
          <w:sz w:val="22"/>
          <w:lang w:val="de-DE"/>
        </w:rPr>
        <w:t xml:space="preserve"> et </w:t>
      </w:r>
      <w:proofErr w:type="spellStart"/>
      <w:r w:rsidRPr="00E41198">
        <w:rPr>
          <w:sz w:val="22"/>
          <w:lang w:val="de-DE"/>
        </w:rPr>
        <w:t>traduction</w:t>
      </w:r>
      <w:proofErr w:type="spellEnd"/>
      <w:r w:rsidRPr="00E41198">
        <w:rPr>
          <w:sz w:val="22"/>
          <w:lang w:val="de-DE"/>
        </w:rPr>
        <w:t xml:space="preserve">, Nicolas </w:t>
      </w:r>
      <w:proofErr w:type="spellStart"/>
      <w:r w:rsidRPr="00E41198">
        <w:rPr>
          <w:sz w:val="22"/>
          <w:lang w:val="de-DE"/>
        </w:rPr>
        <w:t>Balzamo</w:t>
      </w:r>
      <w:proofErr w:type="spellEnd"/>
      <w:r w:rsidRPr="00E41198">
        <w:rPr>
          <w:sz w:val="22"/>
          <w:lang w:val="de-DE"/>
        </w:rPr>
        <w:t xml:space="preserve">, Olivier Christin and Fabrice </w:t>
      </w:r>
      <w:proofErr w:type="spellStart"/>
      <w:r w:rsidRPr="00E41198">
        <w:rPr>
          <w:sz w:val="22"/>
          <w:lang w:val="de-DE"/>
        </w:rPr>
        <w:t>Flückinger</w:t>
      </w:r>
      <w:proofErr w:type="spellEnd"/>
      <w:r w:rsidRPr="00E41198">
        <w:rPr>
          <w:sz w:val="22"/>
          <w:lang w:val="de-DE"/>
        </w:rPr>
        <w:t xml:space="preserve">, Neuchâtel 2015, </w:t>
      </w:r>
      <w:r w:rsidRPr="00E41198">
        <w:rPr>
          <w:i/>
          <w:sz w:val="22"/>
          <w:lang w:val="de-DE"/>
        </w:rPr>
        <w:t>The Catholic Historical Review</w:t>
      </w:r>
      <w:r w:rsidRPr="00E41198">
        <w:rPr>
          <w:sz w:val="22"/>
          <w:lang w:val="de-DE"/>
        </w:rPr>
        <w:t xml:space="preserve"> 103 (2017), 142-143.</w:t>
      </w:r>
    </w:p>
    <w:p w14:paraId="15990C83" w14:textId="77777777" w:rsidR="00FC03CA" w:rsidRPr="00E41198" w:rsidRDefault="00FC03CA" w:rsidP="00FC03CA">
      <w:pPr>
        <w:rPr>
          <w:sz w:val="22"/>
          <w:lang w:val="de-DE"/>
        </w:rPr>
      </w:pPr>
    </w:p>
    <w:p w14:paraId="2B81C2D3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Marc-André Bernier, Clorinda Donato and Hans-Jürgen Lüsebrink (eds.), </w:t>
      </w:r>
      <w:r w:rsidRPr="0074455B">
        <w:rPr>
          <w:i/>
          <w:sz w:val="22"/>
          <w:lang w:val="en-GB"/>
        </w:rPr>
        <w:t>Jesuit Accounts of the Colonial Americas. Intercultural Transfers, Intellectual Disputes, and Textualities</w:t>
      </w:r>
      <w:r w:rsidRPr="0074455B">
        <w:rPr>
          <w:sz w:val="22"/>
          <w:lang w:val="en-GB"/>
        </w:rPr>
        <w:t xml:space="preserve"> (Toronto 2014), </w:t>
      </w:r>
      <w:r w:rsidRPr="0074455B">
        <w:rPr>
          <w:i/>
          <w:sz w:val="22"/>
          <w:lang w:val="en-GB"/>
        </w:rPr>
        <w:t xml:space="preserve">Das </w:t>
      </w:r>
      <w:proofErr w:type="spellStart"/>
      <w:r w:rsidRPr="0074455B">
        <w:rPr>
          <w:i/>
          <w:sz w:val="22"/>
          <w:lang w:val="en-GB"/>
        </w:rPr>
        <w:t>Achtzehnte</w:t>
      </w:r>
      <w:proofErr w:type="spellEnd"/>
      <w:r w:rsidRPr="0074455B">
        <w:rPr>
          <w:i/>
          <w:sz w:val="22"/>
          <w:lang w:val="en-GB"/>
        </w:rPr>
        <w:t xml:space="preserve"> </w:t>
      </w:r>
      <w:proofErr w:type="spellStart"/>
      <w:r w:rsidRPr="0074455B">
        <w:rPr>
          <w:i/>
          <w:sz w:val="22"/>
          <w:lang w:val="en-GB"/>
        </w:rPr>
        <w:t>Jahrhundert</w:t>
      </w:r>
      <w:proofErr w:type="spellEnd"/>
      <w:r w:rsidRPr="0074455B">
        <w:rPr>
          <w:sz w:val="22"/>
          <w:lang w:val="en-GB"/>
        </w:rPr>
        <w:t xml:space="preserve"> 40/1 (2016), 112-114.</w:t>
      </w:r>
    </w:p>
    <w:p w14:paraId="2C1BEC33" w14:textId="77777777" w:rsidR="00FC03CA" w:rsidRPr="0074455B" w:rsidRDefault="00FC03CA" w:rsidP="00FC03CA">
      <w:pPr>
        <w:rPr>
          <w:sz w:val="22"/>
          <w:lang w:val="en-GB"/>
        </w:rPr>
      </w:pPr>
    </w:p>
    <w:p w14:paraId="4641284F" w14:textId="77777777" w:rsidR="00FC03CA" w:rsidRPr="0074455B" w:rsidRDefault="00FC03CA" w:rsidP="00FC03CA">
      <w:pPr>
        <w:rPr>
          <w:sz w:val="22"/>
          <w:lang w:val="en-GB"/>
        </w:rPr>
      </w:pPr>
      <w:r w:rsidRPr="0074455B">
        <w:rPr>
          <w:sz w:val="22"/>
          <w:lang w:val="en-GB"/>
        </w:rPr>
        <w:t xml:space="preserve">Hillman, Jennifer, </w:t>
      </w:r>
      <w:r w:rsidRPr="0074455B">
        <w:rPr>
          <w:i/>
          <w:sz w:val="22"/>
          <w:lang w:val="en-GB"/>
        </w:rPr>
        <w:t>Female Piety and the Catholic Reformation in France</w:t>
      </w:r>
      <w:r w:rsidRPr="0074455B">
        <w:rPr>
          <w:sz w:val="22"/>
          <w:lang w:val="en-GB"/>
        </w:rPr>
        <w:t xml:space="preserve">, London 2014, </w:t>
      </w:r>
      <w:proofErr w:type="spellStart"/>
      <w:r w:rsidRPr="0074455B">
        <w:rPr>
          <w:i/>
          <w:sz w:val="22"/>
          <w:lang w:val="en-GB"/>
        </w:rPr>
        <w:t>Zeitschrift</w:t>
      </w:r>
      <w:proofErr w:type="spellEnd"/>
      <w:r w:rsidRPr="0074455B">
        <w:rPr>
          <w:i/>
          <w:sz w:val="22"/>
          <w:lang w:val="en-GB"/>
        </w:rPr>
        <w:t xml:space="preserve"> für </w:t>
      </w:r>
      <w:proofErr w:type="spellStart"/>
      <w:r w:rsidRPr="0074455B">
        <w:rPr>
          <w:i/>
          <w:sz w:val="22"/>
          <w:lang w:val="en-GB"/>
        </w:rPr>
        <w:t>Historische</w:t>
      </w:r>
      <w:proofErr w:type="spellEnd"/>
      <w:r w:rsidRPr="0074455B">
        <w:rPr>
          <w:i/>
          <w:sz w:val="22"/>
          <w:lang w:val="en-GB"/>
        </w:rPr>
        <w:t xml:space="preserve"> Forschung</w:t>
      </w:r>
      <w:r w:rsidRPr="0074455B">
        <w:rPr>
          <w:sz w:val="22"/>
          <w:lang w:val="en-GB"/>
        </w:rPr>
        <w:t xml:space="preserve"> 43 (2016), 201-202.</w:t>
      </w:r>
    </w:p>
    <w:p w14:paraId="4CB438FD" w14:textId="77777777" w:rsidR="00FC03CA" w:rsidRPr="0074455B" w:rsidRDefault="00FC03CA" w:rsidP="00FC03CA">
      <w:pPr>
        <w:rPr>
          <w:sz w:val="22"/>
          <w:lang w:val="en-GB"/>
        </w:rPr>
      </w:pPr>
    </w:p>
    <w:p w14:paraId="38FB1708" w14:textId="77777777" w:rsidR="00FC03CA" w:rsidRPr="00E41198" w:rsidRDefault="00FC03CA" w:rsidP="00FC03CA">
      <w:pPr>
        <w:rPr>
          <w:sz w:val="22"/>
          <w:lang w:val="de-DE"/>
        </w:rPr>
      </w:pPr>
      <w:r w:rsidRPr="00E41198">
        <w:rPr>
          <w:sz w:val="22"/>
          <w:lang w:val="de-DE"/>
        </w:rPr>
        <w:t xml:space="preserve">Steiner, Benjamin, </w:t>
      </w:r>
      <w:r w:rsidRPr="00E41198">
        <w:rPr>
          <w:i/>
          <w:sz w:val="22"/>
          <w:lang w:val="de-DE"/>
        </w:rPr>
        <w:t>Colberts Afrika. Eine Wissens- und Begegnungsgeschichte in Afrika im Zeitalter Ludwigs XIV.</w:t>
      </w:r>
      <w:r w:rsidRPr="00E41198">
        <w:rPr>
          <w:sz w:val="22"/>
          <w:lang w:val="de-DE"/>
        </w:rPr>
        <w:t xml:space="preserve">, München 2014, </w:t>
      </w:r>
      <w:r w:rsidRPr="00E41198">
        <w:rPr>
          <w:i/>
          <w:sz w:val="22"/>
          <w:lang w:val="de-DE"/>
        </w:rPr>
        <w:t>H-</w:t>
      </w:r>
      <w:proofErr w:type="spellStart"/>
      <w:r w:rsidRPr="00E41198">
        <w:rPr>
          <w:i/>
          <w:sz w:val="22"/>
          <w:lang w:val="de-DE"/>
        </w:rPr>
        <w:t>Soz</w:t>
      </w:r>
      <w:proofErr w:type="spellEnd"/>
      <w:r w:rsidRPr="00E41198">
        <w:rPr>
          <w:i/>
          <w:sz w:val="22"/>
          <w:lang w:val="de-DE"/>
        </w:rPr>
        <w:t>-u.-Kult</w:t>
      </w:r>
      <w:r w:rsidRPr="00E41198">
        <w:rPr>
          <w:sz w:val="22"/>
          <w:lang w:val="de-DE"/>
        </w:rPr>
        <w:t>, URL: http://www.hsozkult.de/publicationreview/id/rezbuecher-22884.</w:t>
      </w:r>
    </w:p>
    <w:p w14:paraId="13AF4E93" w14:textId="77777777" w:rsidR="00FC03CA" w:rsidRPr="00E41198" w:rsidRDefault="00FC03CA" w:rsidP="00FC03CA">
      <w:pPr>
        <w:rPr>
          <w:sz w:val="22"/>
          <w:lang w:val="de-DE"/>
        </w:rPr>
      </w:pPr>
    </w:p>
    <w:p w14:paraId="47660783" w14:textId="77777777" w:rsidR="00FC03CA" w:rsidRPr="00E41198" w:rsidRDefault="00FC03CA" w:rsidP="00FC03CA">
      <w:pPr>
        <w:rPr>
          <w:sz w:val="22"/>
          <w:szCs w:val="22"/>
          <w:lang w:val="de-DE"/>
        </w:rPr>
      </w:pPr>
      <w:proofErr w:type="spellStart"/>
      <w:r w:rsidRPr="00E41198">
        <w:rPr>
          <w:sz w:val="22"/>
          <w:lang w:val="de-DE"/>
        </w:rPr>
        <w:t>Schippan</w:t>
      </w:r>
      <w:proofErr w:type="spellEnd"/>
      <w:r w:rsidRPr="00E41198">
        <w:rPr>
          <w:sz w:val="22"/>
          <w:lang w:val="de-DE"/>
        </w:rPr>
        <w:t xml:space="preserve">, Michael, </w:t>
      </w:r>
      <w:r w:rsidRPr="00E41198">
        <w:rPr>
          <w:i/>
          <w:sz w:val="22"/>
          <w:lang w:val="de-DE"/>
        </w:rPr>
        <w:t>Die Aufklärung in Russland im 18. Jahrhundert</w:t>
      </w:r>
      <w:r w:rsidRPr="00E41198">
        <w:rPr>
          <w:sz w:val="22"/>
          <w:lang w:val="de-DE"/>
        </w:rPr>
        <w:t xml:space="preserve">, Wiesbaden 2012, </w:t>
      </w:r>
      <w:proofErr w:type="spellStart"/>
      <w:r w:rsidRPr="00E41198">
        <w:rPr>
          <w:i/>
          <w:sz w:val="22"/>
          <w:szCs w:val="22"/>
          <w:lang w:val="de-DE"/>
        </w:rPr>
        <w:t>WerkstattGeschichte</w:t>
      </w:r>
      <w:proofErr w:type="spellEnd"/>
      <w:r w:rsidRPr="00E41198">
        <w:rPr>
          <w:sz w:val="22"/>
          <w:szCs w:val="22"/>
          <w:lang w:val="de-DE"/>
        </w:rPr>
        <w:t xml:space="preserve"> 65 (2015), 121-122.</w:t>
      </w:r>
    </w:p>
    <w:p w14:paraId="303B0994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63EB3633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lastRenderedPageBreak/>
        <w:t xml:space="preserve">Kühner, Christian, </w:t>
      </w:r>
      <w:r w:rsidRPr="00E41198">
        <w:rPr>
          <w:i/>
          <w:sz w:val="22"/>
          <w:szCs w:val="22"/>
          <w:lang w:val="de-DE"/>
        </w:rPr>
        <w:t>Politische Freundschaft bei Hofe. Repräsentation und Praxis einer sozialen Beziehung im französischen Adel des 17. Jahrhunderts</w:t>
      </w:r>
      <w:r w:rsidRPr="00E41198">
        <w:rPr>
          <w:sz w:val="22"/>
          <w:szCs w:val="22"/>
          <w:lang w:val="de-DE"/>
        </w:rPr>
        <w:t xml:space="preserve">, Göttingen 2013, </w:t>
      </w:r>
      <w:proofErr w:type="spellStart"/>
      <w:r w:rsidRPr="00E41198">
        <w:rPr>
          <w:i/>
          <w:sz w:val="22"/>
          <w:szCs w:val="22"/>
          <w:lang w:val="de-DE"/>
        </w:rPr>
        <w:t>WerkstattGeschichte</w:t>
      </w:r>
      <w:proofErr w:type="spellEnd"/>
      <w:r w:rsidRPr="00E41198">
        <w:rPr>
          <w:sz w:val="22"/>
          <w:szCs w:val="22"/>
          <w:lang w:val="de-DE"/>
        </w:rPr>
        <w:t xml:space="preserve"> 64 (2014), 146-147.</w:t>
      </w:r>
    </w:p>
    <w:p w14:paraId="518B2EA6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63897443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lang w:val="de-DE"/>
        </w:rPr>
        <w:t xml:space="preserve">Kriegseisen, Wojciech, </w:t>
      </w:r>
      <w:r w:rsidRPr="00E41198">
        <w:rPr>
          <w:i/>
          <w:sz w:val="22"/>
          <w:lang w:val="de-DE"/>
        </w:rPr>
        <w:t>Die Protestanten in Polen-Litauen (1696-1763). Rechtliche Lage, Organisation und Beziehungen zwischen den evangelischen Glaubensgemeinschaften</w:t>
      </w:r>
      <w:r w:rsidRPr="00E41198">
        <w:rPr>
          <w:sz w:val="22"/>
          <w:lang w:val="de-DE"/>
        </w:rPr>
        <w:t xml:space="preserve">, Wiesbaden 2011, </w:t>
      </w:r>
      <w:r w:rsidRPr="00E41198">
        <w:rPr>
          <w:i/>
          <w:sz w:val="22"/>
          <w:lang w:val="de-DE"/>
        </w:rPr>
        <w:t>Zeitschrift für historische Forschung</w:t>
      </w:r>
      <w:r w:rsidRPr="00E41198">
        <w:rPr>
          <w:sz w:val="22"/>
          <w:lang w:val="de-DE"/>
        </w:rPr>
        <w:t xml:space="preserve"> 40 (2013), 732-734.</w:t>
      </w:r>
    </w:p>
    <w:p w14:paraId="2B3E2600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0A44AAEA" w14:textId="77777777" w:rsidR="00FC03CA" w:rsidRPr="00E41198" w:rsidRDefault="00FC03CA" w:rsidP="00FC03CA">
      <w:pPr>
        <w:rPr>
          <w:sz w:val="22"/>
        </w:rPr>
      </w:pPr>
      <w:r w:rsidRPr="00E41198">
        <w:rPr>
          <w:i/>
          <w:sz w:val="22"/>
        </w:rPr>
        <w:t>Ernest de Bavière et son temps. L’automne flamboyant de la Renaissance entre Meuse et Rhin</w:t>
      </w:r>
      <w:r w:rsidRPr="00E41198">
        <w:rPr>
          <w:sz w:val="22"/>
        </w:rPr>
        <w:t xml:space="preserve">, Geneviève </w:t>
      </w:r>
      <w:proofErr w:type="spellStart"/>
      <w:r w:rsidRPr="00E41198">
        <w:rPr>
          <w:sz w:val="22"/>
        </w:rPr>
        <w:t>Xhayet</w:t>
      </w:r>
      <w:proofErr w:type="spellEnd"/>
      <w:r w:rsidRPr="00E41198">
        <w:rPr>
          <w:sz w:val="22"/>
        </w:rPr>
        <w:t xml:space="preserve"> and Robert </w:t>
      </w:r>
      <w:proofErr w:type="spellStart"/>
      <w:r w:rsidRPr="00E41198">
        <w:rPr>
          <w:sz w:val="22"/>
        </w:rPr>
        <w:t>Halleux</w:t>
      </w:r>
      <w:proofErr w:type="spellEnd"/>
      <w:r w:rsidRPr="00E41198">
        <w:rPr>
          <w:sz w:val="22"/>
        </w:rPr>
        <w:t xml:space="preserve"> (</w:t>
      </w:r>
      <w:proofErr w:type="spellStart"/>
      <w:r w:rsidRPr="00E41198">
        <w:rPr>
          <w:sz w:val="22"/>
        </w:rPr>
        <w:t>eds</w:t>
      </w:r>
      <w:proofErr w:type="spellEnd"/>
      <w:r w:rsidRPr="00E41198">
        <w:rPr>
          <w:sz w:val="22"/>
        </w:rPr>
        <w:t>.), Turnhout (</w:t>
      </w:r>
      <w:proofErr w:type="spellStart"/>
      <w:r w:rsidRPr="00E41198">
        <w:rPr>
          <w:sz w:val="22"/>
        </w:rPr>
        <w:t>Brepols</w:t>
      </w:r>
      <w:proofErr w:type="spellEnd"/>
      <w:r w:rsidRPr="00E41198">
        <w:rPr>
          <w:sz w:val="22"/>
        </w:rPr>
        <w:t xml:space="preserve">) 2011, </w:t>
      </w:r>
      <w:proofErr w:type="spellStart"/>
      <w:r w:rsidRPr="00E41198">
        <w:rPr>
          <w:i/>
          <w:sz w:val="22"/>
        </w:rPr>
        <w:t>Zeitschrift</w:t>
      </w:r>
      <w:proofErr w:type="spellEnd"/>
      <w:r w:rsidRPr="00E41198">
        <w:rPr>
          <w:i/>
          <w:sz w:val="22"/>
        </w:rPr>
        <w:t xml:space="preserve"> für </w:t>
      </w:r>
      <w:proofErr w:type="spellStart"/>
      <w:r w:rsidRPr="00E41198">
        <w:rPr>
          <w:i/>
          <w:sz w:val="22"/>
        </w:rPr>
        <w:t>Historische</w:t>
      </w:r>
      <w:proofErr w:type="spellEnd"/>
      <w:r w:rsidRPr="00E41198">
        <w:rPr>
          <w:i/>
          <w:sz w:val="22"/>
        </w:rPr>
        <w:t xml:space="preserve"> </w:t>
      </w:r>
      <w:proofErr w:type="spellStart"/>
      <w:r w:rsidRPr="00E41198">
        <w:rPr>
          <w:i/>
          <w:sz w:val="22"/>
        </w:rPr>
        <w:t>Forschung</w:t>
      </w:r>
      <w:proofErr w:type="spellEnd"/>
      <w:r w:rsidRPr="00E41198">
        <w:rPr>
          <w:sz w:val="22"/>
        </w:rPr>
        <w:t xml:space="preserve"> 41 (2014), 330-332.</w:t>
      </w:r>
    </w:p>
    <w:p w14:paraId="075D8F7B" w14:textId="77777777" w:rsidR="00FC03CA" w:rsidRPr="00E41198" w:rsidRDefault="00FC03CA" w:rsidP="00FC03CA">
      <w:pPr>
        <w:rPr>
          <w:sz w:val="22"/>
          <w:szCs w:val="22"/>
        </w:rPr>
      </w:pPr>
    </w:p>
    <w:p w14:paraId="2B560534" w14:textId="77777777" w:rsidR="00FC03CA" w:rsidRPr="00E41198" w:rsidRDefault="00FC03CA" w:rsidP="00FC03CA">
      <w:pPr>
        <w:rPr>
          <w:sz w:val="22"/>
          <w:szCs w:val="22"/>
          <w:lang w:val="de-DE"/>
        </w:rPr>
      </w:pPr>
      <w:proofErr w:type="spellStart"/>
      <w:r w:rsidRPr="00E41198">
        <w:rPr>
          <w:sz w:val="22"/>
          <w:szCs w:val="22"/>
          <w:lang w:val="de-DE"/>
        </w:rPr>
        <w:t>Gliech</w:t>
      </w:r>
      <w:proofErr w:type="spellEnd"/>
      <w:r w:rsidRPr="00E41198">
        <w:rPr>
          <w:sz w:val="22"/>
          <w:szCs w:val="22"/>
          <w:lang w:val="de-DE"/>
        </w:rPr>
        <w:t xml:space="preserve">, Oliver, </w:t>
      </w:r>
      <w:r w:rsidRPr="00E41198">
        <w:rPr>
          <w:i/>
          <w:sz w:val="22"/>
          <w:szCs w:val="22"/>
          <w:lang w:val="de-DE"/>
        </w:rPr>
        <w:t>Saint-Domingue und die Französische Revolution. Das Ende der weißen Herrschaft in einer karibischen Plantagenwirtschaft</w:t>
      </w:r>
      <w:r w:rsidRPr="00E41198">
        <w:rPr>
          <w:sz w:val="22"/>
          <w:szCs w:val="22"/>
          <w:lang w:val="de-DE"/>
        </w:rPr>
        <w:t xml:space="preserve">, Köln/Weimar/Wien (Böhlau) 2011, </w:t>
      </w:r>
      <w:r w:rsidRPr="00E41198">
        <w:rPr>
          <w:i/>
          <w:sz w:val="22"/>
          <w:szCs w:val="22"/>
          <w:lang w:val="de-DE"/>
        </w:rPr>
        <w:t>Zeitschrift für Historische Forschung</w:t>
      </w:r>
      <w:r w:rsidRPr="00E41198">
        <w:rPr>
          <w:sz w:val="22"/>
          <w:szCs w:val="22"/>
          <w:lang w:val="de-DE"/>
        </w:rPr>
        <w:t xml:space="preserve"> 39/3 (2012), 555-556.</w:t>
      </w:r>
    </w:p>
    <w:p w14:paraId="1E12531D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400B545B" w14:textId="77777777" w:rsidR="00FC03CA" w:rsidRPr="00E41198" w:rsidRDefault="00FC03CA" w:rsidP="00FC03CA">
      <w:pPr>
        <w:rPr>
          <w:sz w:val="22"/>
          <w:szCs w:val="22"/>
        </w:rPr>
      </w:pPr>
      <w:r w:rsidRPr="00E41198">
        <w:rPr>
          <w:i/>
          <w:sz w:val="22"/>
          <w:szCs w:val="22"/>
        </w:rPr>
        <w:t>Les Mondes coloniaux à Paris au XVIIIe siècle. Circulation et enchevêtrement des savoirs</w:t>
      </w:r>
      <w:r w:rsidRPr="00E41198">
        <w:rPr>
          <w:sz w:val="22"/>
          <w:szCs w:val="22"/>
        </w:rPr>
        <w:t xml:space="preserve">, Anja </w:t>
      </w:r>
      <w:proofErr w:type="spellStart"/>
      <w:r w:rsidRPr="00E41198">
        <w:rPr>
          <w:sz w:val="22"/>
          <w:szCs w:val="22"/>
        </w:rPr>
        <w:t>Bandau</w:t>
      </w:r>
      <w:proofErr w:type="spellEnd"/>
      <w:r w:rsidRPr="00E41198">
        <w:rPr>
          <w:sz w:val="22"/>
          <w:szCs w:val="22"/>
        </w:rPr>
        <w:t xml:space="preserve">, Marcel Dorigny and Rebekka von </w:t>
      </w:r>
      <w:proofErr w:type="spellStart"/>
      <w:r w:rsidRPr="00E41198">
        <w:rPr>
          <w:sz w:val="22"/>
          <w:szCs w:val="22"/>
        </w:rPr>
        <w:t>Mallinckrodt</w:t>
      </w:r>
      <w:proofErr w:type="spellEnd"/>
      <w:r w:rsidRPr="00E41198">
        <w:rPr>
          <w:sz w:val="22"/>
          <w:szCs w:val="22"/>
        </w:rPr>
        <w:t xml:space="preserve"> (</w:t>
      </w:r>
      <w:proofErr w:type="spellStart"/>
      <w:r w:rsidRPr="00E41198">
        <w:rPr>
          <w:sz w:val="22"/>
          <w:szCs w:val="22"/>
        </w:rPr>
        <w:t>eds</w:t>
      </w:r>
      <w:proofErr w:type="spellEnd"/>
      <w:r w:rsidRPr="00E41198">
        <w:rPr>
          <w:sz w:val="22"/>
          <w:szCs w:val="22"/>
        </w:rPr>
        <w:t xml:space="preserve">.), Paris (Karthala) 2010, </w:t>
      </w:r>
      <w:proofErr w:type="spellStart"/>
      <w:r w:rsidRPr="00E41198">
        <w:rPr>
          <w:i/>
          <w:sz w:val="22"/>
          <w:szCs w:val="22"/>
        </w:rPr>
        <w:t>WerkstattGeschichte</w:t>
      </w:r>
      <w:proofErr w:type="spellEnd"/>
      <w:r w:rsidRPr="00E41198">
        <w:rPr>
          <w:sz w:val="22"/>
          <w:szCs w:val="22"/>
        </w:rPr>
        <w:t xml:space="preserve"> 58 (2011), 116-118.</w:t>
      </w:r>
    </w:p>
    <w:p w14:paraId="0DAFF237" w14:textId="77777777" w:rsidR="00FC03CA" w:rsidRPr="00E41198" w:rsidRDefault="00FC03CA" w:rsidP="00FC03CA">
      <w:pPr>
        <w:rPr>
          <w:sz w:val="22"/>
          <w:szCs w:val="22"/>
        </w:rPr>
      </w:pPr>
    </w:p>
    <w:p w14:paraId="31EBE293" w14:textId="77777777" w:rsidR="00FC03CA" w:rsidRPr="0074455B" w:rsidRDefault="00FC03CA" w:rsidP="00FC03CA">
      <w:pPr>
        <w:rPr>
          <w:sz w:val="22"/>
          <w:lang w:val="en-GB"/>
        </w:rPr>
      </w:pPr>
      <w:proofErr w:type="spellStart"/>
      <w:r w:rsidRPr="00E41198">
        <w:rPr>
          <w:sz w:val="22"/>
          <w:szCs w:val="22"/>
        </w:rPr>
        <w:t>Karant</w:t>
      </w:r>
      <w:proofErr w:type="spellEnd"/>
      <w:r w:rsidRPr="00E41198">
        <w:rPr>
          <w:sz w:val="22"/>
          <w:szCs w:val="22"/>
        </w:rPr>
        <w:t xml:space="preserve">-Nunn, Susan C., </w:t>
      </w:r>
      <w:r w:rsidRPr="00E41198">
        <w:rPr>
          <w:i/>
          <w:sz w:val="22"/>
          <w:szCs w:val="22"/>
        </w:rPr>
        <w:t xml:space="preserve">The Reformation of Feeling. </w:t>
      </w:r>
      <w:r w:rsidRPr="0074455B">
        <w:rPr>
          <w:i/>
          <w:sz w:val="22"/>
          <w:szCs w:val="22"/>
          <w:lang w:val="en-GB"/>
        </w:rPr>
        <w:t>Shaping the Religious Emotions in Early Modern Germany</w:t>
      </w:r>
      <w:r w:rsidRPr="0074455B">
        <w:rPr>
          <w:sz w:val="22"/>
          <w:szCs w:val="22"/>
          <w:lang w:val="en-GB"/>
        </w:rPr>
        <w:t xml:space="preserve">, Oxford (Oxford University Press) 2010, </w:t>
      </w:r>
      <w:r w:rsidRPr="0074455B">
        <w:rPr>
          <w:i/>
          <w:sz w:val="22"/>
          <w:szCs w:val="22"/>
          <w:lang w:val="en-GB"/>
        </w:rPr>
        <w:t>Francia-Recensio</w:t>
      </w:r>
      <w:r w:rsidRPr="0074455B">
        <w:rPr>
          <w:sz w:val="22"/>
          <w:szCs w:val="22"/>
          <w:lang w:val="en-GB"/>
        </w:rPr>
        <w:t xml:space="preserve"> 2011-4, </w:t>
      </w:r>
      <w:r w:rsidRPr="0074455B">
        <w:rPr>
          <w:sz w:val="22"/>
          <w:lang w:val="en-GB"/>
        </w:rPr>
        <w:t>URL: http://www.perspectivia.net/content/publikationen/francia/francia-recensio/2011-4/FN/karant_tricoire</w:t>
      </w:r>
    </w:p>
    <w:p w14:paraId="415FFCE4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1A75885A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i/>
          <w:sz w:val="22"/>
          <w:szCs w:val="22"/>
          <w:lang w:val="de-DE"/>
        </w:rPr>
        <w:t>Die baltischen Lande im Zeitalter der Reformation und Konfessionalisierung. Livland, Estland, Ösel, Ingermanland, Kurland und Lettgallen. Stadt, Land und Konfession 1500-1721</w:t>
      </w:r>
      <w:r w:rsidRPr="00E41198">
        <w:rPr>
          <w:sz w:val="22"/>
          <w:szCs w:val="22"/>
          <w:lang w:val="de-DE"/>
        </w:rPr>
        <w:t>, Teil 1, Matthias Asche, Werner Buchholz and Anton Schindling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Münster (Aschendorff) 2009, </w:t>
      </w:r>
      <w:r w:rsidRPr="00E41198">
        <w:rPr>
          <w:i/>
          <w:sz w:val="22"/>
          <w:szCs w:val="22"/>
          <w:lang w:val="de-DE"/>
        </w:rPr>
        <w:t>Francia-Recensio</w:t>
      </w:r>
      <w:r w:rsidRPr="00E41198">
        <w:rPr>
          <w:sz w:val="22"/>
          <w:szCs w:val="22"/>
          <w:lang w:val="de-DE"/>
        </w:rPr>
        <w:t xml:space="preserve"> 2011/3, URL: http://www.perspectivia.net/content/publikationen/francia/francia-recensio/2011-3/FN/asche_tricoire</w:t>
      </w:r>
    </w:p>
    <w:p w14:paraId="29FCB026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5DFE7845" w14:textId="77777777" w:rsidR="00FC03CA" w:rsidRPr="00E41198" w:rsidRDefault="00FC03CA" w:rsidP="00FC03CA">
      <w:pPr>
        <w:rPr>
          <w:sz w:val="22"/>
          <w:szCs w:val="22"/>
          <w:lang w:val="de-DE"/>
        </w:rPr>
      </w:pPr>
      <w:proofErr w:type="spellStart"/>
      <w:r w:rsidRPr="00E41198">
        <w:rPr>
          <w:sz w:val="22"/>
          <w:szCs w:val="22"/>
          <w:lang w:val="de-DE"/>
        </w:rPr>
        <w:t>Borodziej</w:t>
      </w:r>
      <w:proofErr w:type="spellEnd"/>
      <w:r w:rsidRPr="00E41198">
        <w:rPr>
          <w:sz w:val="22"/>
          <w:szCs w:val="22"/>
          <w:lang w:val="de-DE"/>
        </w:rPr>
        <w:t xml:space="preserve">, </w:t>
      </w:r>
      <w:proofErr w:type="spellStart"/>
      <w:r w:rsidRPr="00E41198">
        <w:rPr>
          <w:sz w:val="22"/>
          <w:szCs w:val="22"/>
          <w:lang w:val="de-DE"/>
        </w:rPr>
        <w:t>Włodzimierz</w:t>
      </w:r>
      <w:proofErr w:type="spellEnd"/>
      <w:r w:rsidRPr="00E41198">
        <w:rPr>
          <w:sz w:val="22"/>
          <w:szCs w:val="22"/>
          <w:lang w:val="de-DE"/>
        </w:rPr>
        <w:t xml:space="preserve">, </w:t>
      </w:r>
      <w:r w:rsidRPr="00E41198">
        <w:rPr>
          <w:i/>
          <w:sz w:val="22"/>
          <w:szCs w:val="22"/>
          <w:lang w:val="de-DE"/>
        </w:rPr>
        <w:t>Geschichte Polens im 20. Jahrhundert, Europäische Geschichte im 20. Jahrhundert</w:t>
      </w:r>
      <w:r w:rsidRPr="00E41198">
        <w:rPr>
          <w:sz w:val="22"/>
          <w:szCs w:val="22"/>
          <w:lang w:val="de-DE"/>
        </w:rPr>
        <w:t xml:space="preserve">, München (C. H. Beck) 2010, </w:t>
      </w:r>
      <w:r w:rsidRPr="00E41198">
        <w:rPr>
          <w:i/>
          <w:sz w:val="22"/>
          <w:szCs w:val="22"/>
          <w:lang w:val="de-DE"/>
        </w:rPr>
        <w:t>H-</w:t>
      </w:r>
      <w:proofErr w:type="spellStart"/>
      <w:r w:rsidRPr="00E41198">
        <w:rPr>
          <w:i/>
          <w:sz w:val="22"/>
          <w:szCs w:val="22"/>
          <w:lang w:val="de-DE"/>
        </w:rPr>
        <w:t>Soz</w:t>
      </w:r>
      <w:proofErr w:type="spellEnd"/>
      <w:r w:rsidRPr="00E41198">
        <w:rPr>
          <w:i/>
          <w:sz w:val="22"/>
          <w:szCs w:val="22"/>
          <w:lang w:val="de-DE"/>
        </w:rPr>
        <w:t>-Kult</w:t>
      </w:r>
      <w:r w:rsidRPr="00E41198">
        <w:rPr>
          <w:sz w:val="22"/>
          <w:szCs w:val="22"/>
          <w:lang w:val="de-DE"/>
        </w:rPr>
        <w:t>, URL: http://hsozkult.geschichte.hu-berlin.de/rezensionen/2011-1-095.</w:t>
      </w:r>
    </w:p>
    <w:p w14:paraId="0658E070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1AA6D559" w14:textId="77777777" w:rsidR="00FC03CA" w:rsidRPr="0074455B" w:rsidRDefault="00FC03CA" w:rsidP="00FC03CA">
      <w:pPr>
        <w:rPr>
          <w:sz w:val="22"/>
          <w:szCs w:val="22"/>
          <w:lang w:val="en-GB"/>
        </w:rPr>
      </w:pPr>
      <w:r w:rsidRPr="0074455B">
        <w:rPr>
          <w:sz w:val="22"/>
          <w:szCs w:val="22"/>
          <w:lang w:val="en-GB"/>
        </w:rPr>
        <w:t xml:space="preserve">Heal, Bridget, </w:t>
      </w:r>
      <w:r w:rsidRPr="0074455B">
        <w:rPr>
          <w:i/>
          <w:sz w:val="22"/>
          <w:szCs w:val="22"/>
          <w:lang w:val="en-GB"/>
        </w:rPr>
        <w:t>The Cult of the Virgin Mary in Early Modern Germany. Protestant and Catholic Piety, 1500-1648</w:t>
      </w:r>
      <w:r w:rsidRPr="0074455B">
        <w:rPr>
          <w:sz w:val="22"/>
          <w:szCs w:val="22"/>
          <w:lang w:val="en-GB"/>
        </w:rPr>
        <w:t xml:space="preserve">, Cambridge 2007, </w:t>
      </w:r>
      <w:r w:rsidRPr="0074455B">
        <w:rPr>
          <w:i/>
          <w:sz w:val="22"/>
          <w:szCs w:val="22"/>
          <w:lang w:val="en-GB"/>
        </w:rPr>
        <w:t>Francia-Recensio</w:t>
      </w:r>
      <w:r w:rsidRPr="0074455B">
        <w:rPr>
          <w:sz w:val="22"/>
          <w:szCs w:val="22"/>
          <w:lang w:val="en-GB"/>
        </w:rPr>
        <w:t xml:space="preserve"> 2010/1, URL: http://www.perspectivia.net/content/publikationen/francia/francia-recensio/2010-1/FN/heal_tricoire.</w:t>
      </w:r>
    </w:p>
    <w:p w14:paraId="0D5374B4" w14:textId="77777777" w:rsidR="00FC03CA" w:rsidRPr="0074455B" w:rsidRDefault="00FC03CA" w:rsidP="00FC03CA">
      <w:pPr>
        <w:rPr>
          <w:sz w:val="22"/>
          <w:szCs w:val="22"/>
          <w:lang w:val="en-GB"/>
        </w:rPr>
      </w:pPr>
    </w:p>
    <w:p w14:paraId="55B0C7CD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i/>
          <w:sz w:val="22"/>
          <w:szCs w:val="22"/>
          <w:lang w:val="de-DE"/>
        </w:rPr>
        <w:t>Orden und Klöster im Zeitalter von Reformation und katholischer Reform 1500-1700</w:t>
      </w:r>
      <w:r w:rsidRPr="00E41198">
        <w:rPr>
          <w:sz w:val="22"/>
          <w:szCs w:val="22"/>
          <w:lang w:val="de-DE"/>
        </w:rPr>
        <w:t xml:space="preserve">, Band 3, Friedhelm </w:t>
      </w:r>
      <w:proofErr w:type="spellStart"/>
      <w:r w:rsidRPr="00E41198">
        <w:rPr>
          <w:sz w:val="22"/>
          <w:szCs w:val="22"/>
          <w:lang w:val="de-DE"/>
        </w:rPr>
        <w:t>Jürgensmeier</w:t>
      </w:r>
      <w:proofErr w:type="spellEnd"/>
      <w:r w:rsidRPr="00E41198">
        <w:rPr>
          <w:sz w:val="22"/>
          <w:szCs w:val="22"/>
          <w:lang w:val="de-DE"/>
        </w:rPr>
        <w:t xml:space="preserve"> and Regina Elisabeth Schwerdtfeger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>.), Münster (</w:t>
      </w:r>
      <w:proofErr w:type="gramStart"/>
      <w:r w:rsidRPr="00E41198">
        <w:rPr>
          <w:sz w:val="22"/>
          <w:szCs w:val="22"/>
          <w:lang w:val="de-DE"/>
        </w:rPr>
        <w:t>Aschendorff )</w:t>
      </w:r>
      <w:proofErr w:type="gramEnd"/>
      <w:r w:rsidRPr="00E41198">
        <w:rPr>
          <w:sz w:val="22"/>
          <w:szCs w:val="22"/>
          <w:lang w:val="de-DE"/>
        </w:rPr>
        <w:t xml:space="preserve"> 2007, </w:t>
      </w:r>
      <w:r w:rsidRPr="00E41198">
        <w:rPr>
          <w:i/>
          <w:sz w:val="22"/>
          <w:szCs w:val="22"/>
          <w:lang w:val="de-DE"/>
        </w:rPr>
        <w:t>Francia-Recensio</w:t>
      </w:r>
      <w:r w:rsidRPr="00E41198">
        <w:rPr>
          <w:sz w:val="22"/>
          <w:szCs w:val="22"/>
          <w:lang w:val="de-DE"/>
        </w:rPr>
        <w:t xml:space="preserve"> 2010/1, URL: http://www.perspectivia.net/content/publikationen/francia/francia-recensio/2010-2/FN/juergensmeier-et-al_tricoire.</w:t>
      </w:r>
    </w:p>
    <w:p w14:paraId="79EDD5F7" w14:textId="77777777" w:rsidR="00FC03CA" w:rsidRPr="00E41198" w:rsidRDefault="00FC03CA" w:rsidP="00FC03CA">
      <w:pPr>
        <w:rPr>
          <w:sz w:val="22"/>
          <w:szCs w:val="22"/>
          <w:lang w:val="de-DE"/>
        </w:rPr>
      </w:pPr>
    </w:p>
    <w:p w14:paraId="34366469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i/>
          <w:sz w:val="22"/>
          <w:szCs w:val="22"/>
          <w:lang w:val="de-DE"/>
        </w:rPr>
        <w:t>Jesuitische Frömmigkeitskulturen. Konfessionelle Interaktion in Ostmitteleuropa 1570-1700</w:t>
      </w:r>
      <w:r w:rsidRPr="00E41198">
        <w:rPr>
          <w:sz w:val="22"/>
          <w:szCs w:val="22"/>
          <w:lang w:val="de-DE"/>
        </w:rPr>
        <w:t xml:space="preserve">, Stefan </w:t>
      </w:r>
      <w:proofErr w:type="spellStart"/>
      <w:r w:rsidRPr="00E41198">
        <w:rPr>
          <w:sz w:val="22"/>
          <w:szCs w:val="22"/>
          <w:lang w:val="de-DE"/>
        </w:rPr>
        <w:t>Samerski</w:t>
      </w:r>
      <w:proofErr w:type="spellEnd"/>
      <w:r w:rsidRPr="00E41198">
        <w:rPr>
          <w:sz w:val="22"/>
          <w:szCs w:val="22"/>
          <w:lang w:val="de-DE"/>
        </w:rPr>
        <w:t xml:space="preserve"> and Anna </w:t>
      </w:r>
      <w:proofErr w:type="spellStart"/>
      <w:r w:rsidRPr="00E41198">
        <w:rPr>
          <w:sz w:val="22"/>
          <w:szCs w:val="22"/>
          <w:lang w:val="de-DE"/>
        </w:rPr>
        <w:t>Ohlidal</w:t>
      </w:r>
      <w:proofErr w:type="spellEnd"/>
      <w:r w:rsidRPr="00E41198">
        <w:rPr>
          <w:sz w:val="22"/>
          <w:szCs w:val="22"/>
          <w:lang w:val="de-DE"/>
        </w:rPr>
        <w:t xml:space="preserve"> (</w:t>
      </w:r>
      <w:proofErr w:type="spellStart"/>
      <w:r w:rsidRPr="00E41198">
        <w:rPr>
          <w:sz w:val="22"/>
          <w:szCs w:val="22"/>
          <w:lang w:val="de-DE"/>
        </w:rPr>
        <w:t>eds</w:t>
      </w:r>
      <w:proofErr w:type="spellEnd"/>
      <w:r w:rsidRPr="00E41198">
        <w:rPr>
          <w:sz w:val="22"/>
          <w:szCs w:val="22"/>
          <w:lang w:val="de-DE"/>
        </w:rPr>
        <w:t xml:space="preserve">.), Stuttgart 2006, </w:t>
      </w:r>
      <w:proofErr w:type="spellStart"/>
      <w:r w:rsidRPr="00E41198">
        <w:rPr>
          <w:i/>
          <w:sz w:val="22"/>
          <w:szCs w:val="22"/>
          <w:lang w:val="de-DE"/>
        </w:rPr>
        <w:t>Sehepunkte</w:t>
      </w:r>
      <w:proofErr w:type="spellEnd"/>
      <w:r w:rsidRPr="00E41198">
        <w:rPr>
          <w:sz w:val="22"/>
          <w:szCs w:val="22"/>
          <w:lang w:val="de-DE"/>
        </w:rPr>
        <w:t xml:space="preserve"> 7 (2007), URL: http//www.sehepunkte.de/2007/11/12097.html.</w:t>
      </w:r>
    </w:p>
    <w:p w14:paraId="25B6D767" w14:textId="77777777" w:rsidR="00FC03CA" w:rsidRPr="00E41198" w:rsidRDefault="00FC03CA" w:rsidP="00FC03CA">
      <w:pPr>
        <w:rPr>
          <w:sz w:val="22"/>
          <w:lang w:val="de-DE"/>
        </w:rPr>
      </w:pPr>
    </w:p>
    <w:p w14:paraId="72725A4A" w14:textId="77777777" w:rsidR="00FC03CA" w:rsidRPr="00E41198" w:rsidRDefault="00FC03CA" w:rsidP="00FC03CA">
      <w:pPr>
        <w:rPr>
          <w:sz w:val="22"/>
          <w:szCs w:val="22"/>
          <w:lang w:val="de-DE"/>
        </w:rPr>
      </w:pPr>
      <w:r w:rsidRPr="00E41198">
        <w:rPr>
          <w:sz w:val="22"/>
          <w:szCs w:val="22"/>
          <w:lang w:val="de-DE"/>
        </w:rPr>
        <w:t xml:space="preserve">“Münchner </w:t>
      </w:r>
      <w:proofErr w:type="spellStart"/>
      <w:r w:rsidRPr="00E41198">
        <w:rPr>
          <w:sz w:val="22"/>
          <w:szCs w:val="22"/>
          <w:lang w:val="de-DE"/>
        </w:rPr>
        <w:t>Bohemisten</w:t>
      </w:r>
      <w:proofErr w:type="spellEnd"/>
      <w:r w:rsidRPr="00E41198">
        <w:rPr>
          <w:sz w:val="22"/>
          <w:szCs w:val="22"/>
          <w:lang w:val="de-DE"/>
        </w:rPr>
        <w:t xml:space="preserve">-Treffen”, </w:t>
      </w:r>
      <w:r w:rsidRPr="00E41198">
        <w:rPr>
          <w:i/>
          <w:sz w:val="22"/>
          <w:szCs w:val="22"/>
          <w:lang w:val="de-DE"/>
        </w:rPr>
        <w:t>Bohemia</w:t>
      </w:r>
      <w:r w:rsidRPr="00E41198">
        <w:rPr>
          <w:sz w:val="22"/>
          <w:szCs w:val="22"/>
          <w:lang w:val="de-DE"/>
        </w:rPr>
        <w:t xml:space="preserve"> 47 (2006/2007) (</w:t>
      </w:r>
      <w:hyperlink r:id="rId7" w:history="1">
        <w:r w:rsidRPr="00E41198">
          <w:rPr>
            <w:rStyle w:val="Hyperlink"/>
            <w:sz w:val="22"/>
            <w:szCs w:val="22"/>
            <w:lang w:val="de-DE"/>
          </w:rPr>
          <w:t>https://www.bohemia-online.de/index.php/bohemia/article/view/1205/1835</w:t>
        </w:r>
      </w:hyperlink>
      <w:r w:rsidRPr="00E41198">
        <w:rPr>
          <w:sz w:val="22"/>
          <w:szCs w:val="22"/>
          <w:lang w:val="de-DE"/>
        </w:rPr>
        <w:t>).</w:t>
      </w:r>
    </w:p>
    <w:p w14:paraId="27FEBADA" w14:textId="77777777" w:rsidR="00FC03CA" w:rsidRPr="00E41198" w:rsidRDefault="00FC03CA" w:rsidP="00FC03CA">
      <w:pPr>
        <w:ind w:left="540" w:hanging="540"/>
        <w:rPr>
          <w:sz w:val="22"/>
          <w:szCs w:val="22"/>
          <w:lang w:val="de-DE"/>
        </w:rPr>
      </w:pPr>
    </w:p>
    <w:p w14:paraId="7252FB4F" w14:textId="77777777" w:rsidR="00FC03CA" w:rsidRPr="00E41198" w:rsidRDefault="00FC03CA" w:rsidP="00FC03CA">
      <w:pPr>
        <w:ind w:left="540" w:hanging="540"/>
        <w:rPr>
          <w:sz w:val="22"/>
          <w:szCs w:val="22"/>
          <w:lang w:val="de-DE"/>
        </w:rPr>
      </w:pPr>
    </w:p>
    <w:p w14:paraId="747FF5CA" w14:textId="77777777" w:rsidR="00FC03CA" w:rsidRPr="00E41198" w:rsidRDefault="00FC03CA" w:rsidP="00FC03CA">
      <w:pPr>
        <w:pBdr>
          <w:bottom w:val="single" w:sz="4" w:space="1" w:color="auto"/>
        </w:pBdr>
        <w:jc w:val="both"/>
        <w:rPr>
          <w:b/>
          <w:sz w:val="24"/>
          <w:szCs w:val="22"/>
        </w:rPr>
      </w:pPr>
      <w:r w:rsidRPr="00E41198">
        <w:rPr>
          <w:b/>
          <w:sz w:val="24"/>
          <w:szCs w:val="22"/>
        </w:rPr>
        <w:t>TRANSLATIONS</w:t>
      </w:r>
    </w:p>
    <w:p w14:paraId="6C053C64" w14:textId="77777777" w:rsidR="00FC03CA" w:rsidRPr="00E41198" w:rsidRDefault="00FC03CA" w:rsidP="00FC03CA">
      <w:pPr>
        <w:jc w:val="both"/>
        <w:rPr>
          <w:b/>
          <w:sz w:val="24"/>
          <w:szCs w:val="24"/>
        </w:rPr>
      </w:pPr>
    </w:p>
    <w:p w14:paraId="1FEACBD4" w14:textId="77777777" w:rsidR="00FC03CA" w:rsidRPr="00E41198" w:rsidRDefault="00FC03CA" w:rsidP="00FC03CA">
      <w:pPr>
        <w:spacing w:after="120"/>
        <w:ind w:left="703" w:hanging="703"/>
        <w:jc w:val="both"/>
        <w:rPr>
          <w:i/>
          <w:sz w:val="22"/>
          <w:szCs w:val="22"/>
        </w:rPr>
      </w:pPr>
      <w:r w:rsidRPr="00E41198">
        <w:rPr>
          <w:sz w:val="22"/>
          <w:szCs w:val="22"/>
        </w:rPr>
        <w:t>2009</w:t>
      </w:r>
      <w:r w:rsidRPr="00E41198">
        <w:rPr>
          <w:sz w:val="22"/>
          <w:szCs w:val="22"/>
        </w:rPr>
        <w:tab/>
        <w:t xml:space="preserve">Hana </w:t>
      </w:r>
      <w:proofErr w:type="spellStart"/>
      <w:r w:rsidRPr="00E41198">
        <w:rPr>
          <w:sz w:val="22"/>
          <w:szCs w:val="22"/>
        </w:rPr>
        <w:t>Gründler</w:t>
      </w:r>
      <w:proofErr w:type="spellEnd"/>
      <w:r w:rsidRPr="00E41198">
        <w:rPr>
          <w:sz w:val="22"/>
          <w:szCs w:val="22"/>
        </w:rPr>
        <w:t>, “Les chemins de Saturne. Vasari et la mélancolie” (</w:t>
      </w:r>
      <w:proofErr w:type="spellStart"/>
      <w:r w:rsidRPr="00E41198">
        <w:rPr>
          <w:sz w:val="22"/>
          <w:szCs w:val="22"/>
        </w:rPr>
        <w:t>from</w:t>
      </w:r>
      <w:proofErr w:type="spellEnd"/>
      <w:r w:rsidRPr="00E41198">
        <w:rPr>
          <w:sz w:val="22"/>
          <w:szCs w:val="22"/>
        </w:rPr>
        <w:t xml:space="preserve"> German </w:t>
      </w:r>
      <w:proofErr w:type="spellStart"/>
      <w:r w:rsidRPr="00E41198">
        <w:rPr>
          <w:sz w:val="22"/>
          <w:szCs w:val="22"/>
        </w:rPr>
        <w:t>into</w:t>
      </w:r>
      <w:proofErr w:type="spellEnd"/>
      <w:r w:rsidRPr="00E41198">
        <w:rPr>
          <w:sz w:val="22"/>
          <w:szCs w:val="22"/>
        </w:rPr>
        <w:t xml:space="preserve"> French)</w:t>
      </w:r>
    </w:p>
    <w:p w14:paraId="0D9A5577" w14:textId="77777777" w:rsidR="00FC03CA" w:rsidRPr="00E41198" w:rsidRDefault="00FC03CA" w:rsidP="00FC03CA">
      <w:pPr>
        <w:spacing w:after="120"/>
        <w:ind w:left="703" w:hanging="703"/>
        <w:jc w:val="both"/>
        <w:rPr>
          <w:sz w:val="22"/>
          <w:szCs w:val="22"/>
        </w:rPr>
      </w:pPr>
      <w:r w:rsidRPr="00E41198">
        <w:rPr>
          <w:sz w:val="22"/>
          <w:szCs w:val="22"/>
        </w:rPr>
        <w:t>2009</w:t>
      </w:r>
      <w:r w:rsidRPr="00E41198">
        <w:rPr>
          <w:sz w:val="22"/>
          <w:szCs w:val="22"/>
        </w:rPr>
        <w:tab/>
      </w:r>
      <w:proofErr w:type="spellStart"/>
      <w:r w:rsidRPr="00E41198">
        <w:rPr>
          <w:sz w:val="22"/>
          <w:szCs w:val="22"/>
        </w:rPr>
        <w:t>Małgorzata</w:t>
      </w:r>
      <w:proofErr w:type="spellEnd"/>
      <w:r w:rsidRPr="00E41198">
        <w:rPr>
          <w:sz w:val="22"/>
          <w:szCs w:val="22"/>
        </w:rPr>
        <w:t xml:space="preserve"> Mazurek, “Le contournement des files d’attente, ou De la débrouillardise en temps de crise” (</w:t>
      </w:r>
      <w:proofErr w:type="spellStart"/>
      <w:r w:rsidRPr="00E41198">
        <w:rPr>
          <w:sz w:val="22"/>
          <w:szCs w:val="22"/>
        </w:rPr>
        <w:t>from</w:t>
      </w:r>
      <w:proofErr w:type="spellEnd"/>
      <w:r w:rsidRPr="00E41198">
        <w:rPr>
          <w:sz w:val="22"/>
          <w:szCs w:val="22"/>
        </w:rPr>
        <w:t xml:space="preserve"> Polish </w:t>
      </w:r>
      <w:proofErr w:type="spellStart"/>
      <w:r w:rsidRPr="00E41198">
        <w:rPr>
          <w:sz w:val="22"/>
          <w:szCs w:val="22"/>
        </w:rPr>
        <w:t>into</w:t>
      </w:r>
      <w:proofErr w:type="spellEnd"/>
      <w:r w:rsidRPr="00E41198">
        <w:rPr>
          <w:sz w:val="22"/>
          <w:szCs w:val="22"/>
        </w:rPr>
        <w:t xml:space="preserve"> French)</w:t>
      </w:r>
    </w:p>
    <w:p w14:paraId="74CD7AB6" w14:textId="77777777" w:rsidR="00FC03CA" w:rsidRPr="00E41198" w:rsidRDefault="00FC03CA" w:rsidP="00FC03CA">
      <w:pPr>
        <w:ind w:left="705" w:hanging="705"/>
        <w:jc w:val="both"/>
        <w:rPr>
          <w:sz w:val="22"/>
          <w:szCs w:val="22"/>
        </w:rPr>
      </w:pPr>
      <w:r w:rsidRPr="00E41198">
        <w:rPr>
          <w:sz w:val="22"/>
          <w:szCs w:val="22"/>
        </w:rPr>
        <w:lastRenderedPageBreak/>
        <w:t>2008</w:t>
      </w:r>
      <w:r w:rsidRPr="00E41198">
        <w:rPr>
          <w:sz w:val="22"/>
          <w:szCs w:val="22"/>
        </w:rPr>
        <w:tab/>
      </w:r>
      <w:proofErr w:type="spellStart"/>
      <w:r w:rsidRPr="00E41198">
        <w:rPr>
          <w:sz w:val="22"/>
          <w:szCs w:val="22"/>
        </w:rPr>
        <w:t>Małgorzata</w:t>
      </w:r>
      <w:proofErr w:type="spellEnd"/>
      <w:r w:rsidRPr="00E41198">
        <w:rPr>
          <w:sz w:val="22"/>
          <w:szCs w:val="22"/>
        </w:rPr>
        <w:t xml:space="preserve"> Mazurek, “Les experts dans la « société des files d’attente » : les chances du consumérisme en République populaire de Pologne” (</w:t>
      </w:r>
      <w:proofErr w:type="spellStart"/>
      <w:r w:rsidRPr="00E41198">
        <w:rPr>
          <w:sz w:val="22"/>
          <w:szCs w:val="22"/>
        </w:rPr>
        <w:t>from</w:t>
      </w:r>
      <w:proofErr w:type="spellEnd"/>
      <w:r w:rsidRPr="00E41198">
        <w:rPr>
          <w:sz w:val="22"/>
          <w:szCs w:val="22"/>
        </w:rPr>
        <w:t xml:space="preserve"> Polish </w:t>
      </w:r>
      <w:proofErr w:type="spellStart"/>
      <w:r w:rsidRPr="00E41198">
        <w:rPr>
          <w:sz w:val="22"/>
          <w:szCs w:val="22"/>
        </w:rPr>
        <w:t>into</w:t>
      </w:r>
      <w:proofErr w:type="spellEnd"/>
      <w:r w:rsidRPr="00E41198">
        <w:rPr>
          <w:sz w:val="22"/>
          <w:szCs w:val="22"/>
        </w:rPr>
        <w:t xml:space="preserve"> French)</w:t>
      </w:r>
    </w:p>
    <w:p w14:paraId="09E99913" w14:textId="77777777" w:rsidR="00FC03CA" w:rsidRPr="00E41198" w:rsidRDefault="00FC03CA" w:rsidP="00FC03CA">
      <w:pPr>
        <w:ind w:left="540" w:hanging="540"/>
        <w:rPr>
          <w:sz w:val="22"/>
        </w:rPr>
      </w:pPr>
    </w:p>
    <w:p w14:paraId="61A2123E" w14:textId="77777777" w:rsidR="003C01BB" w:rsidRPr="00E41198" w:rsidRDefault="003C01BB"/>
    <w:sectPr w:rsidR="003C01BB" w:rsidRPr="00E41198" w:rsidSect="009C2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8A02" w14:textId="77777777" w:rsidR="003C5A35" w:rsidRDefault="003C5A35" w:rsidP="00970706">
      <w:r>
        <w:separator/>
      </w:r>
    </w:p>
  </w:endnote>
  <w:endnote w:type="continuationSeparator" w:id="0">
    <w:p w14:paraId="3EF0F596" w14:textId="77777777" w:rsidR="003C5A35" w:rsidRDefault="003C5A35" w:rsidP="0097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A2AB" w14:textId="77777777" w:rsidR="0037640F" w:rsidRDefault="003764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547D" w14:textId="77777777" w:rsidR="0037640F" w:rsidRDefault="003764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7AA0" w14:textId="77777777" w:rsidR="0037640F" w:rsidRDefault="003764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1B3" w14:textId="77777777" w:rsidR="003C5A35" w:rsidRDefault="003C5A35" w:rsidP="00970706">
      <w:r>
        <w:separator/>
      </w:r>
    </w:p>
  </w:footnote>
  <w:footnote w:type="continuationSeparator" w:id="0">
    <w:p w14:paraId="71679FF5" w14:textId="77777777" w:rsidR="003C5A35" w:rsidRDefault="003C5A35" w:rsidP="0097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B915" w14:textId="77777777" w:rsidR="0037640F" w:rsidRDefault="003764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5DD8" w14:textId="215215AA" w:rsidR="00970706" w:rsidRDefault="00970706">
    <w:pPr>
      <w:pStyle w:val="Kopfzeile"/>
    </w:pPr>
    <w:r>
      <w:t xml:space="preserve">Last </w:t>
    </w:r>
    <w:proofErr w:type="gramStart"/>
    <w:r>
      <w:t>update:</w:t>
    </w:r>
    <w:proofErr w:type="gramEnd"/>
    <w:r>
      <w:t xml:space="preserve"> August 202</w:t>
    </w:r>
    <w:r w:rsidR="0037640F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D1D6" w14:textId="77777777" w:rsidR="0037640F" w:rsidRDefault="003764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CA"/>
    <w:rsid w:val="00046579"/>
    <w:rsid w:val="000A0E7F"/>
    <w:rsid w:val="000B25F2"/>
    <w:rsid w:val="000E15CF"/>
    <w:rsid w:val="001520B2"/>
    <w:rsid w:val="0018786C"/>
    <w:rsid w:val="00224BD2"/>
    <w:rsid w:val="0024566C"/>
    <w:rsid w:val="002C7FF4"/>
    <w:rsid w:val="00346031"/>
    <w:rsid w:val="0037640F"/>
    <w:rsid w:val="00390918"/>
    <w:rsid w:val="003B529B"/>
    <w:rsid w:val="003C01BB"/>
    <w:rsid w:val="003C5A35"/>
    <w:rsid w:val="003F4A2F"/>
    <w:rsid w:val="004F6B74"/>
    <w:rsid w:val="00626979"/>
    <w:rsid w:val="00676AF8"/>
    <w:rsid w:val="006D5C2B"/>
    <w:rsid w:val="0074455B"/>
    <w:rsid w:val="00752A8C"/>
    <w:rsid w:val="00777F52"/>
    <w:rsid w:val="007A227D"/>
    <w:rsid w:val="00823E45"/>
    <w:rsid w:val="0084115B"/>
    <w:rsid w:val="008674D3"/>
    <w:rsid w:val="008B59E2"/>
    <w:rsid w:val="008B5FD7"/>
    <w:rsid w:val="00924AA0"/>
    <w:rsid w:val="00947D25"/>
    <w:rsid w:val="00970706"/>
    <w:rsid w:val="009C2E12"/>
    <w:rsid w:val="00A009A4"/>
    <w:rsid w:val="00A13A99"/>
    <w:rsid w:val="00AB0FF0"/>
    <w:rsid w:val="00AB2B96"/>
    <w:rsid w:val="00AE52BC"/>
    <w:rsid w:val="00AF3ACA"/>
    <w:rsid w:val="00B365FC"/>
    <w:rsid w:val="00B36A3E"/>
    <w:rsid w:val="00BF6AAD"/>
    <w:rsid w:val="00C0503A"/>
    <w:rsid w:val="00C3181F"/>
    <w:rsid w:val="00C36411"/>
    <w:rsid w:val="00CE7C13"/>
    <w:rsid w:val="00CF112C"/>
    <w:rsid w:val="00D62B0F"/>
    <w:rsid w:val="00D8684A"/>
    <w:rsid w:val="00DF69CB"/>
    <w:rsid w:val="00E12CBF"/>
    <w:rsid w:val="00E41198"/>
    <w:rsid w:val="00E6586B"/>
    <w:rsid w:val="00F216A8"/>
    <w:rsid w:val="00F301C2"/>
    <w:rsid w:val="00F340D3"/>
    <w:rsid w:val="00F351A5"/>
    <w:rsid w:val="00F61B40"/>
    <w:rsid w:val="00F84BBC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6189"/>
  <w15:chartTrackingRefBased/>
  <w15:docId w15:val="{C8F672DB-5B7F-4CEF-BF45-4014FA48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berschrift3">
    <w:name w:val="heading 3"/>
    <w:basedOn w:val="Standard"/>
    <w:next w:val="Standard"/>
    <w:link w:val="berschrift3Zchn"/>
    <w:qFormat/>
    <w:rsid w:val="00FC03CA"/>
    <w:pPr>
      <w:keepNext/>
      <w:widowControl w:val="0"/>
      <w:outlineLvl w:val="2"/>
    </w:pPr>
    <w:rPr>
      <w:snapToGrid w:val="0"/>
      <w:sz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FC03CA"/>
    <w:rPr>
      <w:rFonts w:ascii="Times New Roman" w:eastAsia="Times New Roman" w:hAnsi="Times New Roman" w:cs="Times New Roman"/>
      <w:snapToGrid w:val="0"/>
      <w:sz w:val="36"/>
      <w:szCs w:val="20"/>
      <w:lang w:val="fr-FR" w:eastAsia="fr-FR"/>
    </w:rPr>
  </w:style>
  <w:style w:type="character" w:styleId="Hyperlink">
    <w:name w:val="Hyperlink"/>
    <w:uiPriority w:val="99"/>
    <w:rsid w:val="00FC03CA"/>
    <w:rPr>
      <w:color w:val="0000FF"/>
      <w:u w:val="single"/>
    </w:rPr>
  </w:style>
  <w:style w:type="character" w:styleId="HTMLAkronym">
    <w:name w:val="HTML Acronym"/>
    <w:basedOn w:val="Absatz-Standardschriftart"/>
    <w:rsid w:val="00FC03CA"/>
  </w:style>
  <w:style w:type="character" w:customStyle="1" w:styleId="st">
    <w:name w:val="st"/>
    <w:basedOn w:val="Absatz-Standardschriftart"/>
    <w:rsid w:val="00FC03CA"/>
  </w:style>
  <w:style w:type="paragraph" w:styleId="Kopfzeile">
    <w:name w:val="header"/>
    <w:basedOn w:val="Standard"/>
    <w:link w:val="KopfzeileZchn"/>
    <w:uiPriority w:val="99"/>
    <w:unhideWhenUsed/>
    <w:rsid w:val="009707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070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9707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70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ohemia-online.de/index.php/bohemia/article/view/1205/183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-france.net/h-france-reviews-volume-24-202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4631</Words>
  <Characters>29176</Characters>
  <Application>Microsoft Office Word</Application>
  <DocSecurity>0</DocSecurity>
  <Lines>243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33740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Tricoire</dc:creator>
  <cp:keywords/>
  <dc:description/>
  <cp:lastModifiedBy>Damien Tricoire</cp:lastModifiedBy>
  <cp:revision>36</cp:revision>
  <dcterms:created xsi:type="dcterms:W3CDTF">2024-01-12T10:49:00Z</dcterms:created>
  <dcterms:modified xsi:type="dcterms:W3CDTF">2025-10-22T08:10:00Z</dcterms:modified>
</cp:coreProperties>
</file>