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A7" w:rsidRDefault="004F3431">
      <w:pPr>
        <w:rPr>
          <w:rFonts w:ascii="Arial" w:hAnsi="Arial" w:cs="Arial"/>
          <w:sz w:val="22"/>
        </w:rPr>
      </w:pPr>
      <w:r>
        <w:rPr>
          <w:rFonts w:ascii="Arial" w:hAnsi="Arial" w:cs="Arial"/>
          <w:noProof/>
          <w:sz w:val="22"/>
        </w:rPr>
        <mc:AlternateContent>
          <mc:Choice Requires="wps">
            <w:drawing>
              <wp:anchor distT="0" distB="0" distL="114300" distR="114300" simplePos="0" relativeHeight="251652608" behindDoc="0" locked="0" layoutInCell="1" allowOverlap="1">
                <wp:simplePos x="0" y="0"/>
                <wp:positionH relativeFrom="column">
                  <wp:posOffset>2703195</wp:posOffset>
                </wp:positionH>
                <wp:positionV relativeFrom="paragraph">
                  <wp:posOffset>-571500</wp:posOffset>
                </wp:positionV>
                <wp:extent cx="3926205" cy="1701165"/>
                <wp:effectExtent l="0" t="0" r="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76144587"/>
                          <w:bookmarkStart w:id="1" w:name="_MON_1076144634"/>
                          <w:bookmarkStart w:id="2" w:name="_MON_1076144737"/>
                          <w:bookmarkStart w:id="3" w:name="_MON_1076144790"/>
                          <w:bookmarkStart w:id="4" w:name="_MON_1076144911"/>
                          <w:bookmarkStart w:id="5" w:name="_MON_1075717428"/>
                          <w:bookmarkStart w:id="6" w:name="_MON_1076144485"/>
                          <w:bookmarkEnd w:id="0"/>
                          <w:bookmarkEnd w:id="1"/>
                          <w:bookmarkEnd w:id="2"/>
                          <w:bookmarkEnd w:id="3"/>
                          <w:bookmarkEnd w:id="4"/>
                          <w:bookmarkEnd w:id="5"/>
                          <w:bookmarkEnd w:id="6"/>
                          <w:bookmarkStart w:id="7" w:name="_MON_1076144557"/>
                          <w:bookmarkEnd w:id="7"/>
                          <w:p w:rsidR="00344651" w:rsidRDefault="00344651">
                            <w:r>
                              <w:object w:dxaOrig="5895"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6pt;height:126.6pt" o:ole="">
                                  <v:imagedata r:id="rId9" o:title=""/>
                                </v:shape>
                                <o:OLEObject Type="Embed" ProgID="Word.Picture.8" ShapeID="_x0000_i1025" DrawAspect="Content" ObjectID="_141329317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85pt;margin-top:-45pt;width:309.15pt;height:13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VW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" stroked="f">
                <v:textbox>
                  <w:txbxContent>
                    <w:bookmarkStart w:id="8" w:name="_MON_1075717428"/>
                    <w:bookmarkStart w:id="9" w:name="_MON_1076144485"/>
                    <w:bookmarkStart w:id="10" w:name="_MON_1076144557"/>
                    <w:bookmarkStart w:id="11" w:name="_MON_1076144587"/>
                    <w:bookmarkStart w:id="12" w:name="_MON_1076144634"/>
                    <w:bookmarkStart w:id="13" w:name="_MON_1076144737"/>
                    <w:bookmarkStart w:id="14" w:name="_MON_1076144790"/>
                    <w:bookmarkStart w:id="15" w:name="_MON_1076144911"/>
                    <w:bookmarkEnd w:id="8"/>
                    <w:bookmarkEnd w:id="9"/>
                    <w:bookmarkEnd w:id="10"/>
                    <w:bookmarkEnd w:id="11"/>
                    <w:bookmarkEnd w:id="12"/>
                    <w:bookmarkEnd w:id="13"/>
                    <w:bookmarkEnd w:id="14"/>
                    <w:bookmarkEnd w:id="15"/>
                    <w:p w:rsidR="00DB363A" w:rsidRDefault="00DB363A">
                      <w:r>
                        <w:object w:dxaOrig="5895" w:dyaOrig="2535">
                          <v:shape id="_x0000_i1025" type="#_x0000_t75" style="width:294.6pt;height:126.6pt" o:ole="">
                            <v:imagedata r:id="rId11" o:title=""/>
                          </v:shape>
                          <o:OLEObject Type="Embed" ProgID="Word.Picture.8" ShapeID="_x0000_i1025" DrawAspect="Content" ObjectID="_1401795820" r:id="rId12"/>
                        </w:object>
                      </w:r>
                    </w:p>
                  </w:txbxContent>
                </v:textbox>
                <w10:wrap type="square"/>
              </v:shape>
            </w:pict>
          </mc:Fallback>
        </mc:AlternateContent>
      </w:r>
    </w:p>
    <w:p w:rsidR="001C60A7" w:rsidRDefault="001C60A7">
      <w:pPr>
        <w:rPr>
          <w:rFonts w:ascii="Arial" w:hAnsi="Arial" w:cs="Arial"/>
          <w:sz w:val="22"/>
        </w:rPr>
      </w:pPr>
    </w:p>
    <w:p w:rsidR="001C60A7" w:rsidRDefault="001C60A7">
      <w:pPr>
        <w:rPr>
          <w:rFonts w:ascii="Arial" w:eastAsia="Batang" w:hAnsi="Arial" w:cs="Arial"/>
          <w:sz w:val="22"/>
        </w:rPr>
      </w:pPr>
    </w:p>
    <w:p w:rsidR="001C60A7" w:rsidRDefault="004F3431">
      <w:pPr>
        <w:rPr>
          <w:rFonts w:ascii="Arial" w:hAnsi="Arial" w:cs="Arial"/>
          <w:sz w:val="22"/>
        </w:rPr>
      </w:pPr>
      <w:r>
        <w:rPr>
          <w:rFonts w:ascii="Arial" w:eastAsia="Batang" w:hAnsi="Arial" w:cs="Arial"/>
          <w:noProof/>
          <w:sz w:val="22"/>
        </w:rPr>
        <mc:AlternateContent>
          <mc:Choice Requires="wps">
            <w:drawing>
              <wp:anchor distT="0" distB="0" distL="114300" distR="114300" simplePos="0" relativeHeight="251654656" behindDoc="0" locked="1" layoutInCell="1" allowOverlap="1">
                <wp:simplePos x="0" y="0"/>
                <wp:positionH relativeFrom="column">
                  <wp:posOffset>-163830</wp:posOffset>
                </wp:positionH>
                <wp:positionV relativeFrom="page">
                  <wp:posOffset>1585595</wp:posOffset>
                </wp:positionV>
                <wp:extent cx="3249930" cy="1520190"/>
                <wp:effectExtent l="0" t="444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51" w:rsidRDefault="00344651" w:rsidP="005905DC">
                            <w:pPr>
                              <w:rPr>
                                <w:rFonts w:ascii="Arial" w:hAnsi="Arial"/>
                                <w:sz w:val="22"/>
                                <w:szCs w:val="22"/>
                                <w:vertAlign w:val="subscript"/>
                              </w:rPr>
                            </w:pPr>
                            <w:r w:rsidRPr="005905DC">
                              <w:rPr>
                                <w:rFonts w:ascii="Arial" w:hAnsi="Arial"/>
                                <w:sz w:val="22"/>
                                <w:szCs w:val="22"/>
                                <w:vertAlign w:val="subscript"/>
                              </w:rPr>
                              <w:t xml:space="preserve">Universität Trier ▪ </w:t>
                            </w:r>
                            <w:r>
                              <w:rPr>
                                <w:rFonts w:ascii="Arial" w:hAnsi="Arial"/>
                                <w:sz w:val="22"/>
                                <w:szCs w:val="22"/>
                                <w:vertAlign w:val="subscript"/>
                              </w:rPr>
                              <w:t>Wirtschaftsinformatik</w:t>
                            </w:r>
                            <w:r w:rsidRPr="005905DC">
                              <w:rPr>
                                <w:rFonts w:ascii="Arial" w:hAnsi="Arial"/>
                                <w:sz w:val="22"/>
                                <w:szCs w:val="22"/>
                                <w:vertAlign w:val="subscript"/>
                              </w:rPr>
                              <w:t xml:space="preserve"> ▪ </w:t>
                            </w:r>
                            <w:r>
                              <w:rPr>
                                <w:rFonts w:ascii="Arial" w:hAnsi="Arial"/>
                                <w:sz w:val="22"/>
                                <w:szCs w:val="22"/>
                                <w:vertAlign w:val="subscript"/>
                              </w:rPr>
                              <w:t xml:space="preserve">Fachbereich IV </w:t>
                            </w:r>
                            <w:r w:rsidRPr="005905DC">
                              <w:rPr>
                                <w:rFonts w:ascii="Arial" w:hAnsi="Arial"/>
                                <w:sz w:val="22"/>
                                <w:szCs w:val="22"/>
                                <w:vertAlign w:val="subscript"/>
                              </w:rPr>
                              <w:t xml:space="preserve">▪ </w:t>
                            </w:r>
                            <w:r>
                              <w:rPr>
                                <w:rFonts w:ascii="Arial" w:hAnsi="Arial"/>
                                <w:sz w:val="22"/>
                                <w:szCs w:val="22"/>
                                <w:vertAlign w:val="subscript"/>
                              </w:rPr>
                              <w:t xml:space="preserve"> </w:t>
                            </w:r>
                            <w:r w:rsidRPr="005905DC">
                              <w:rPr>
                                <w:rFonts w:ascii="Arial" w:hAnsi="Arial"/>
                                <w:sz w:val="22"/>
                                <w:szCs w:val="22"/>
                                <w:vertAlign w:val="subscript"/>
                              </w:rPr>
                              <w:t>54286 Trier</w:t>
                            </w:r>
                          </w:p>
                          <w:p w:rsidR="00344651" w:rsidRDefault="00344651" w:rsidP="005905DC">
                            <w:pPr>
                              <w:rPr>
                                <w:rFonts w:ascii="Arial" w:hAnsi="Arial"/>
                                <w:sz w:val="22"/>
                                <w:szCs w:val="22"/>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9pt;margin-top:124.85pt;width:255.9pt;height:1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K3hQ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" stroked="f">
                <v:textbox>
                  <w:txbxContent>
                    <w:p w:rsidR="00DB363A" w:rsidRDefault="00DB363A" w:rsidP="005905DC">
                      <w:pPr>
                        <w:rPr>
                          <w:rFonts w:ascii="Arial" w:hAnsi="Arial"/>
                          <w:sz w:val="22"/>
                          <w:szCs w:val="22"/>
                          <w:vertAlign w:val="subscript"/>
                        </w:rPr>
                      </w:pPr>
                      <w:r w:rsidRPr="005905DC">
                        <w:rPr>
                          <w:rFonts w:ascii="Arial" w:hAnsi="Arial"/>
                          <w:sz w:val="22"/>
                          <w:szCs w:val="22"/>
                          <w:vertAlign w:val="subscript"/>
                        </w:rPr>
                        <w:t xml:space="preserve">Universität Trier ▪ </w:t>
                      </w:r>
                      <w:r>
                        <w:rPr>
                          <w:rFonts w:ascii="Arial" w:hAnsi="Arial"/>
                          <w:sz w:val="22"/>
                          <w:szCs w:val="22"/>
                          <w:vertAlign w:val="subscript"/>
                        </w:rPr>
                        <w:t>Wirtschaftsinformatik</w:t>
                      </w:r>
                      <w:r w:rsidRPr="005905DC">
                        <w:rPr>
                          <w:rFonts w:ascii="Arial" w:hAnsi="Arial"/>
                          <w:sz w:val="22"/>
                          <w:szCs w:val="22"/>
                          <w:vertAlign w:val="subscript"/>
                        </w:rPr>
                        <w:t xml:space="preserve"> ▪ </w:t>
                      </w:r>
                      <w:r>
                        <w:rPr>
                          <w:rFonts w:ascii="Arial" w:hAnsi="Arial"/>
                          <w:sz w:val="22"/>
                          <w:szCs w:val="22"/>
                          <w:vertAlign w:val="subscript"/>
                        </w:rPr>
                        <w:t xml:space="preserve">Fachbereich IV </w:t>
                      </w:r>
                      <w:r w:rsidRPr="005905DC">
                        <w:rPr>
                          <w:rFonts w:ascii="Arial" w:hAnsi="Arial"/>
                          <w:sz w:val="22"/>
                          <w:szCs w:val="22"/>
                          <w:vertAlign w:val="subscript"/>
                        </w:rPr>
                        <w:t xml:space="preserve">▪ </w:t>
                      </w:r>
                      <w:r>
                        <w:rPr>
                          <w:rFonts w:ascii="Arial" w:hAnsi="Arial"/>
                          <w:sz w:val="22"/>
                          <w:szCs w:val="22"/>
                          <w:vertAlign w:val="subscript"/>
                        </w:rPr>
                        <w:t xml:space="preserve"> </w:t>
                      </w:r>
                      <w:r w:rsidRPr="005905DC">
                        <w:rPr>
                          <w:rFonts w:ascii="Arial" w:hAnsi="Arial"/>
                          <w:sz w:val="22"/>
                          <w:szCs w:val="22"/>
                          <w:vertAlign w:val="subscript"/>
                        </w:rPr>
                        <w:t>54286 Trier</w:t>
                      </w:r>
                    </w:p>
                    <w:p w:rsidR="00DB363A" w:rsidRDefault="00DB363A" w:rsidP="005905DC">
                      <w:pPr>
                        <w:rPr>
                          <w:rFonts w:ascii="Arial" w:hAnsi="Arial"/>
                          <w:sz w:val="22"/>
                          <w:szCs w:val="22"/>
                          <w:vertAlign w:val="subscript"/>
                        </w:rPr>
                      </w:pPr>
                    </w:p>
                  </w:txbxContent>
                </v:textbox>
                <w10:wrap anchory="page"/>
                <w10:anchorlock/>
              </v:shape>
            </w:pict>
          </mc:Fallback>
        </mc:AlternateContent>
      </w:r>
    </w:p>
    <w:p w:rsidR="001C60A7" w:rsidRDefault="001C60A7">
      <w:pPr>
        <w:rPr>
          <w:rFonts w:ascii="Arial" w:hAnsi="Arial" w:cs="Arial"/>
          <w:sz w:val="22"/>
        </w:rPr>
      </w:pPr>
    </w:p>
    <w:p w:rsidR="001C60A7" w:rsidRPr="001C60A7" w:rsidRDefault="001C60A7">
      <w:pPr>
        <w:rPr>
          <w:rFonts w:ascii="Arial" w:hAnsi="Arial" w:cs="Arial"/>
          <w:sz w:val="22"/>
          <w:lang w:val="it-IT"/>
        </w:rPr>
      </w:pPr>
    </w:p>
    <w:p w:rsidR="001C60A7" w:rsidRDefault="001C60A7">
      <w:pPr>
        <w:rPr>
          <w:rFonts w:ascii="Arial" w:hAnsi="Arial" w:cs="Arial"/>
          <w:sz w:val="22"/>
        </w:rPr>
      </w:pPr>
    </w:p>
    <w:p w:rsidR="001C60A7" w:rsidRDefault="001C60A7">
      <w:pPr>
        <w:rPr>
          <w:rFonts w:ascii="Arial" w:hAnsi="Arial" w:cs="Arial"/>
          <w:sz w:val="22"/>
        </w:rPr>
      </w:pPr>
    </w:p>
    <w:p w:rsidR="001C60A7" w:rsidRDefault="001C60A7">
      <w:pPr>
        <w:rPr>
          <w:rFonts w:ascii="Arial" w:hAnsi="Arial" w:cs="Arial"/>
          <w:sz w:val="22"/>
        </w:rPr>
      </w:pPr>
    </w:p>
    <w:p w:rsidR="001C60A7" w:rsidRDefault="001C60A7">
      <w:pPr>
        <w:rPr>
          <w:rFonts w:ascii="Arial" w:hAnsi="Arial" w:cs="Arial"/>
          <w:sz w:val="22"/>
        </w:rPr>
      </w:pPr>
    </w:p>
    <w:p w:rsidR="0083596B" w:rsidRDefault="0083596B">
      <w:pPr>
        <w:rPr>
          <w:rFonts w:ascii="Arial" w:hAnsi="Arial" w:cs="Arial"/>
          <w:sz w:val="22"/>
        </w:rPr>
      </w:pPr>
    </w:p>
    <w:p w:rsidR="0083596B" w:rsidRDefault="0083596B">
      <w:pPr>
        <w:rPr>
          <w:rFonts w:ascii="Arial" w:hAnsi="Arial" w:cs="Arial"/>
          <w:sz w:val="22"/>
        </w:rPr>
      </w:pPr>
    </w:p>
    <w:p w:rsidR="0083596B" w:rsidRDefault="0083596B">
      <w:pPr>
        <w:rPr>
          <w:rFonts w:ascii="Arial" w:hAnsi="Arial" w:cs="Arial"/>
          <w:sz w:val="22"/>
        </w:rPr>
      </w:pPr>
    </w:p>
    <w:p w:rsidR="00BA62E8" w:rsidRDefault="00BA62E8">
      <w:pPr>
        <w:rPr>
          <w:rFonts w:ascii="Arial" w:hAnsi="Arial" w:cs="Arial"/>
          <w:sz w:val="22"/>
        </w:rPr>
      </w:pPr>
    </w:p>
    <w:p w:rsidR="00FC2B1B" w:rsidRDefault="00FC2B1B">
      <w:pPr>
        <w:rPr>
          <w:rFonts w:ascii="Arial" w:hAnsi="Arial" w:cs="Arial"/>
          <w:sz w:val="22"/>
        </w:rPr>
      </w:pPr>
    </w:p>
    <w:p w:rsidR="001C60A7" w:rsidRDefault="001C60A7">
      <w:pPr>
        <w:rPr>
          <w:rFonts w:ascii="Arial" w:hAnsi="Arial" w:cs="Arial"/>
          <w:sz w:val="22"/>
        </w:rPr>
      </w:pPr>
    </w:p>
    <w:p w:rsidR="001C60A7" w:rsidRDefault="001C60A7">
      <w:pPr>
        <w:rPr>
          <w:rFonts w:ascii="Arial" w:hAnsi="Arial"/>
          <w:sz w:val="22"/>
          <w:szCs w:val="22"/>
        </w:rPr>
      </w:pPr>
    </w:p>
    <w:p w:rsidR="001C60A7" w:rsidRDefault="001C60A7"/>
    <w:p w:rsidR="001C60A7" w:rsidRDefault="001C60A7">
      <w:pPr>
        <w:rPr>
          <w:rFonts w:ascii="Arial" w:hAnsi="Arial" w:cs="Arial"/>
          <w:sz w:val="22"/>
          <w:szCs w:val="22"/>
        </w:rPr>
      </w:pPr>
    </w:p>
    <w:p w:rsidR="00102174" w:rsidRDefault="004F3431" w:rsidP="00102174">
      <w:pPr>
        <w:pStyle w:val="Betrifftberschrift"/>
        <w:rPr>
          <w:b w:val="0"/>
          <w:sz w:val="32"/>
        </w:rPr>
      </w:pPr>
      <w:r>
        <w:rPr>
          <w:noProof/>
        </w:rPr>
        <mc:AlternateContent>
          <mc:Choice Requires="wps">
            <w:drawing>
              <wp:anchor distT="0" distB="0" distL="114300" distR="114300" simplePos="0" relativeHeight="251662848" behindDoc="0" locked="1" layoutInCell="0" allowOverlap="1">
                <wp:simplePos x="0" y="0"/>
                <wp:positionH relativeFrom="column">
                  <wp:posOffset>-248285</wp:posOffset>
                </wp:positionH>
                <wp:positionV relativeFrom="page">
                  <wp:posOffset>1483360</wp:posOffset>
                </wp:positionV>
                <wp:extent cx="0" cy="108585"/>
                <wp:effectExtent l="8890" t="6985" r="10160" b="825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5pt,116.8pt" to="-19.5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" o:allowincell="f" strokeweight=".5pt">
                <w10:wrap anchory="page"/>
                <w10:anchorlock/>
              </v:line>
            </w:pict>
          </mc:Fallback>
        </mc:AlternateContent>
      </w:r>
      <w:r>
        <w:rPr>
          <w:noProof/>
        </w:rPr>
        <mc:AlternateContent>
          <mc:Choice Requires="wps">
            <w:drawing>
              <wp:anchor distT="0" distB="0" distL="114300" distR="114300" simplePos="0" relativeHeight="251661824" behindDoc="0" locked="1" layoutInCell="0" allowOverlap="1">
                <wp:simplePos x="0" y="0"/>
                <wp:positionH relativeFrom="column">
                  <wp:posOffset>-284480</wp:posOffset>
                </wp:positionH>
                <wp:positionV relativeFrom="page">
                  <wp:posOffset>1519555</wp:posOffset>
                </wp:positionV>
                <wp:extent cx="144780" cy="0"/>
                <wp:effectExtent l="10795" t="5080" r="6350" b="1397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4pt,119.65pt" to="-11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Ea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" o:allowincell="f" strokeweight=".5pt">
                <w10:wrap anchory="page"/>
                <w10:anchorlock/>
              </v:line>
            </w:pict>
          </mc:Fallback>
        </mc:AlternateContent>
      </w:r>
      <w:r>
        <w:rPr>
          <w:noProof/>
        </w:rPr>
        <mc:AlternateContent>
          <mc:Choice Requires="wps">
            <w:drawing>
              <wp:anchor distT="0" distB="0" distL="114300" distR="114300" simplePos="0" relativeHeight="251660800" behindDoc="0" locked="1" layoutInCell="0" allowOverlap="1">
                <wp:simplePos x="0" y="0"/>
                <wp:positionH relativeFrom="column">
                  <wp:posOffset>-248285</wp:posOffset>
                </wp:positionH>
                <wp:positionV relativeFrom="page">
                  <wp:posOffset>3039745</wp:posOffset>
                </wp:positionV>
                <wp:extent cx="0" cy="108585"/>
                <wp:effectExtent l="8890" t="10795" r="1016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5pt,239.35pt" to="-19.5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EQIAACg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" o:allowincell="f" strokeweight=".5pt">
                <w10:wrap anchory="page"/>
                <w10:anchorlock/>
              </v:line>
            </w:pict>
          </mc:Fallback>
        </mc:AlternateContent>
      </w:r>
      <w:r>
        <w:rPr>
          <w:noProof/>
        </w:rPr>
        <mc:AlternateContent>
          <mc:Choice Requires="wps">
            <w:drawing>
              <wp:anchor distT="0" distB="0" distL="114300" distR="114300" simplePos="0" relativeHeight="251659776" behindDoc="0" locked="1" layoutInCell="0" allowOverlap="1">
                <wp:simplePos x="0" y="0"/>
                <wp:positionH relativeFrom="column">
                  <wp:posOffset>-284480</wp:posOffset>
                </wp:positionH>
                <wp:positionV relativeFrom="page">
                  <wp:posOffset>3112135</wp:posOffset>
                </wp:positionV>
                <wp:extent cx="72390" cy="0"/>
                <wp:effectExtent l="10795" t="6985" r="12065" b="1206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4pt,245.05pt" to="-16.7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WdEwIAACc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" o:allowincell="f" strokeweight=".5pt">
                <w10:wrap anchory="page"/>
                <w10:anchorlock/>
              </v:line>
            </w:pict>
          </mc:Fallback>
        </mc:AlternateContent>
      </w:r>
      <w:r>
        <w:rPr>
          <w:noProof/>
        </w:rPr>
        <mc:AlternateContent>
          <mc:Choice Requires="wps">
            <w:drawing>
              <wp:anchor distT="0" distB="0" distL="114300" distR="114300" simplePos="0" relativeHeight="251658752" behindDoc="0" locked="1" layoutInCell="0" allowOverlap="1">
                <wp:simplePos x="0" y="0"/>
                <wp:positionH relativeFrom="column">
                  <wp:posOffset>2792095</wp:posOffset>
                </wp:positionH>
                <wp:positionV relativeFrom="page">
                  <wp:posOffset>3039745</wp:posOffset>
                </wp:positionV>
                <wp:extent cx="0" cy="108585"/>
                <wp:effectExtent l="10795" t="10795" r="8255" b="1397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9.85pt,239.35pt" to="219.8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1RDwIAACc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" o:allowincell="f" strokeweight=".5pt">
                <w10:wrap anchory="page"/>
                <w10:anchorlock/>
              </v:lin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column">
                  <wp:posOffset>2719705</wp:posOffset>
                </wp:positionH>
                <wp:positionV relativeFrom="page">
                  <wp:posOffset>3112135</wp:posOffset>
                </wp:positionV>
                <wp:extent cx="108585" cy="0"/>
                <wp:effectExtent l="5080" t="6985" r="10160" b="120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4.15pt,245.05pt" to="222.7pt,2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mMEQIAACc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" o:allowincell="f" strokeweight=".5pt">
                <w10:wrap anchory="page"/>
                <w10:anchorlock/>
              </v:lin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column">
                  <wp:posOffset>2792095</wp:posOffset>
                </wp:positionH>
                <wp:positionV relativeFrom="page">
                  <wp:posOffset>1483360</wp:posOffset>
                </wp:positionV>
                <wp:extent cx="0" cy="108585"/>
                <wp:effectExtent l="10795" t="6985" r="825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9.85pt,116.8pt" to="219.8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fEAIAACc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" o:allowincell="f" strokeweight=".5pt">
                <w10:wrap anchory="page"/>
                <w10:anchorlock/>
              </v:line>
            </w:pict>
          </mc:Fallback>
        </mc:AlternateContent>
      </w:r>
      <w:r>
        <w:rPr>
          <w:noProof/>
        </w:rPr>
        <mc:AlternateContent>
          <mc:Choice Requires="wps">
            <w:drawing>
              <wp:anchor distT="0" distB="0" distL="114300" distR="114300" simplePos="0" relativeHeight="251655680" behindDoc="0" locked="1" layoutInCell="0" allowOverlap="1">
                <wp:simplePos x="0" y="0"/>
                <wp:positionH relativeFrom="column">
                  <wp:posOffset>2719705</wp:posOffset>
                </wp:positionH>
                <wp:positionV relativeFrom="page">
                  <wp:posOffset>1519555</wp:posOffset>
                </wp:positionV>
                <wp:extent cx="108585" cy="0"/>
                <wp:effectExtent l="5080" t="5080" r="1016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4.15pt,119.65pt" to="222.7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P3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" o:allowincell="f" strokeweight=".5pt">
                <w10:wrap anchory="page"/>
                <w10:anchorlock/>
              </v:lin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-899795</wp:posOffset>
                </wp:positionH>
                <wp:positionV relativeFrom="page">
                  <wp:posOffset>3582670</wp:posOffset>
                </wp:positionV>
                <wp:extent cx="455930" cy="3844290"/>
                <wp:effectExtent l="0" t="127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84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51" w:rsidRDefault="00344651" w:rsidP="005905DC">
                            <w:r>
                              <w:rPr>
                                <w:noProof/>
                              </w:rPr>
                              <w:drawing>
                                <wp:inline distT="0" distB="0" distL="0" distR="0">
                                  <wp:extent cx="266700" cy="37433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743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0.85pt;margin-top:282.1pt;width:35.9pt;height:30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" o:allowincell="f" stroked="f">
                <v:textbox>
                  <w:txbxContent>
                    <w:p w:rsidR="00DB363A" w:rsidRDefault="00DB363A" w:rsidP="005905DC">
                      <w:r>
                        <w:rPr>
                          <w:noProof/>
                          <w:lang w:val="en-US" w:eastAsia="en-US"/>
                        </w:rPr>
                        <w:drawing>
                          <wp:inline distT="0" distB="0" distL="0" distR="0">
                            <wp:extent cx="266700" cy="374332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3743325"/>
                                    </a:xfrm>
                                    <a:prstGeom prst="rect">
                                      <a:avLst/>
                                    </a:prstGeom>
                                    <a:noFill/>
                                    <a:ln>
                                      <a:noFill/>
                                    </a:ln>
                                  </pic:spPr>
                                </pic:pic>
                              </a:graphicData>
                            </a:graphic>
                          </wp:inline>
                        </w:drawing>
                      </w:r>
                    </w:p>
                  </w:txbxContent>
                </v:textbox>
                <w10:wrap anchory="page"/>
                <w10:anchorlock/>
              </v:shape>
            </w:pict>
          </mc:Fallback>
        </mc:AlternateContent>
      </w:r>
      <w:r w:rsidR="00102174">
        <w:rPr>
          <w:b w:val="0"/>
          <w:sz w:val="32"/>
        </w:rPr>
        <w:t xml:space="preserve">Übertragung von Leistungen im Masterstudiengang beim Wechsel zur Prüfungsordnung vom </w:t>
      </w:r>
      <w:r w:rsidR="0052674C">
        <w:rPr>
          <w:b w:val="0"/>
          <w:sz w:val="32"/>
        </w:rPr>
        <w:t>13</w:t>
      </w:r>
      <w:r w:rsidR="00102174">
        <w:rPr>
          <w:b w:val="0"/>
          <w:sz w:val="32"/>
        </w:rPr>
        <w:t>.</w:t>
      </w:r>
      <w:r w:rsidR="0052674C">
        <w:rPr>
          <w:b w:val="0"/>
          <w:sz w:val="32"/>
        </w:rPr>
        <w:t>07</w:t>
      </w:r>
      <w:r w:rsidR="00102174">
        <w:rPr>
          <w:b w:val="0"/>
          <w:sz w:val="32"/>
        </w:rPr>
        <w:t>.2012</w:t>
      </w:r>
    </w:p>
    <w:p w:rsidR="0086696C" w:rsidRPr="00102174" w:rsidRDefault="0086696C" w:rsidP="00102174">
      <w:pPr>
        <w:pStyle w:val="Betrifftberschrift"/>
      </w:pPr>
    </w:p>
    <w:p w:rsidR="00107FA9" w:rsidRDefault="00107FA9" w:rsidP="00107FA9">
      <w:pPr>
        <w:spacing w:line="280" w:lineRule="atLeast"/>
        <w:jc w:val="both"/>
        <w:rPr>
          <w:rFonts w:ascii="Arial" w:hAnsi="Arial" w:cs="Arial"/>
          <w:sz w:val="22"/>
          <w:szCs w:val="22"/>
        </w:rPr>
      </w:pPr>
    </w:p>
    <w:p w:rsidR="00827631" w:rsidRDefault="00827631" w:rsidP="00107FA9">
      <w:pPr>
        <w:spacing w:line="280" w:lineRule="atLeast"/>
        <w:jc w:val="both"/>
        <w:rPr>
          <w:rFonts w:ascii="Arial" w:hAnsi="Arial" w:cs="Arial"/>
          <w:sz w:val="22"/>
          <w:szCs w:val="22"/>
        </w:rPr>
      </w:pPr>
    </w:p>
    <w:p w:rsidR="00827631" w:rsidRDefault="00102174" w:rsidP="00107FA9">
      <w:pPr>
        <w:spacing w:line="280" w:lineRule="atLeast"/>
        <w:jc w:val="both"/>
        <w:rPr>
          <w:rFonts w:ascii="Arial" w:hAnsi="Arial" w:cs="Arial"/>
          <w:sz w:val="22"/>
          <w:szCs w:val="22"/>
        </w:rPr>
      </w:pPr>
      <w:r>
        <w:rPr>
          <w:rFonts w:ascii="Arial" w:hAnsi="Arial" w:cs="Arial"/>
          <w:sz w:val="22"/>
          <w:szCs w:val="22"/>
        </w:rPr>
        <w:t>Name, Vorname: ______________________</w:t>
      </w:r>
    </w:p>
    <w:p w:rsidR="00102174" w:rsidRDefault="00102174" w:rsidP="00107FA9">
      <w:pPr>
        <w:spacing w:line="280" w:lineRule="atLeast"/>
        <w:jc w:val="both"/>
        <w:rPr>
          <w:rFonts w:ascii="Arial" w:hAnsi="Arial" w:cs="Arial"/>
          <w:sz w:val="22"/>
          <w:szCs w:val="22"/>
        </w:rPr>
      </w:pPr>
    </w:p>
    <w:p w:rsidR="00102174" w:rsidRDefault="00102174" w:rsidP="00107FA9">
      <w:pPr>
        <w:spacing w:line="280" w:lineRule="atLeast"/>
        <w:jc w:val="both"/>
        <w:rPr>
          <w:rFonts w:ascii="Arial" w:hAnsi="Arial" w:cs="Arial"/>
          <w:sz w:val="22"/>
          <w:szCs w:val="22"/>
        </w:rPr>
      </w:pPr>
      <w:r>
        <w:rPr>
          <w:rFonts w:ascii="Arial" w:hAnsi="Arial" w:cs="Arial"/>
          <w:sz w:val="22"/>
          <w:szCs w:val="22"/>
        </w:rPr>
        <w:t>Matrikel-Nr.:____________</w:t>
      </w:r>
    </w:p>
    <w:p w:rsidR="009F00B9" w:rsidRDefault="009F00B9" w:rsidP="00107FA9">
      <w:pPr>
        <w:spacing w:line="280" w:lineRule="atLeast"/>
        <w:jc w:val="both"/>
        <w:rPr>
          <w:rFonts w:ascii="Arial" w:hAnsi="Arial" w:cs="Arial"/>
          <w:sz w:val="22"/>
          <w:szCs w:val="22"/>
        </w:rPr>
      </w:pPr>
    </w:p>
    <w:p w:rsidR="009F00B9" w:rsidRDefault="009F00B9" w:rsidP="00107FA9">
      <w:pPr>
        <w:spacing w:line="280" w:lineRule="atLeast"/>
        <w:jc w:val="both"/>
        <w:rPr>
          <w:rFonts w:ascii="Arial" w:hAnsi="Arial" w:cs="Arial"/>
          <w:sz w:val="22"/>
          <w:szCs w:val="22"/>
        </w:rPr>
      </w:pPr>
      <w:r>
        <w:rPr>
          <w:rFonts w:ascii="Arial" w:hAnsi="Arial" w:cs="Arial"/>
          <w:sz w:val="22"/>
          <w:szCs w:val="22"/>
        </w:rPr>
        <w:t xml:space="preserve">Wahl der zweiten Spezialisierung:   </w:t>
      </w:r>
    </w:p>
    <w:p w:rsidR="009F00B9" w:rsidRPr="009F00B9" w:rsidRDefault="009F00B9" w:rsidP="00107FA9">
      <w:pPr>
        <w:spacing w:line="280" w:lineRule="atLeast"/>
        <w:jc w:val="both"/>
        <w:rPr>
          <w:rFonts w:ascii="Arial" w:hAnsi="Arial" w:cs="Arial"/>
          <w:sz w:val="22"/>
          <w:szCs w:val="22"/>
        </w:rPr>
      </w:pPr>
      <w:r>
        <w:rPr>
          <w:rFonts w:ascii="Arial" w:hAnsi="Arial" w:cs="Arial"/>
          <w:sz w:val="22"/>
          <w:szCs w:val="22"/>
        </w:rPr>
        <w:tab/>
        <w:t xml:space="preserve">Betriebswirtschaftslehre   </w:t>
      </w:r>
      <w:r>
        <w:rPr>
          <w:rFonts w:ascii="Arial" w:hAnsi="Arial" w:cs="Arial"/>
          <w:sz w:val="22"/>
          <w:szCs w:val="22"/>
        </w:rPr>
        <w:tab/>
      </w:r>
      <w:r w:rsidRPr="008B4CDA">
        <w:rPr>
          <w:rFonts w:ascii="Arial" w:hAnsi="Arial" w:cs="Arial"/>
          <w:sz w:val="32"/>
          <w:szCs w:val="32"/>
        </w:rPr>
        <w:sym w:font="Symbol" w:char="F0A0"/>
      </w:r>
      <w:r>
        <w:rPr>
          <w:rFonts w:ascii="Arial" w:hAnsi="Arial" w:cs="Arial"/>
          <w:sz w:val="32"/>
          <w:szCs w:val="32"/>
        </w:rPr>
        <w:t xml:space="preserve">   </w:t>
      </w:r>
      <w:r w:rsidRPr="009F00B9">
        <w:rPr>
          <w:rFonts w:ascii="Arial" w:hAnsi="Arial" w:cs="Arial"/>
          <w:sz w:val="22"/>
          <w:szCs w:val="22"/>
        </w:rPr>
        <w:t>ODER</w:t>
      </w:r>
    </w:p>
    <w:p w:rsidR="009F00B9" w:rsidRDefault="009F00B9" w:rsidP="00107FA9">
      <w:pPr>
        <w:spacing w:line="280" w:lineRule="atLeast"/>
        <w:jc w:val="both"/>
        <w:rPr>
          <w:rFonts w:ascii="Arial" w:hAnsi="Arial" w:cs="Arial"/>
          <w:sz w:val="22"/>
          <w:szCs w:val="22"/>
        </w:rPr>
      </w:pPr>
      <w:r w:rsidRPr="009F00B9">
        <w:rPr>
          <w:rFonts w:ascii="Arial" w:hAnsi="Arial" w:cs="Arial"/>
          <w:sz w:val="22"/>
          <w:szCs w:val="22"/>
        </w:rPr>
        <w:tab/>
        <w:t>Informatik</w:t>
      </w:r>
      <w:r w:rsidRPr="009F00B9">
        <w:rPr>
          <w:rFonts w:ascii="Arial" w:hAnsi="Arial" w:cs="Arial"/>
          <w:sz w:val="22"/>
          <w:szCs w:val="22"/>
        </w:rPr>
        <w:tab/>
      </w:r>
      <w:r w:rsidRPr="009F00B9">
        <w:rPr>
          <w:rFonts w:ascii="Arial" w:hAnsi="Arial" w:cs="Arial"/>
          <w:sz w:val="22"/>
          <w:szCs w:val="22"/>
        </w:rPr>
        <w:tab/>
      </w:r>
      <w:r w:rsidRPr="009F00B9">
        <w:rPr>
          <w:rFonts w:ascii="Arial" w:hAnsi="Arial" w:cs="Arial"/>
          <w:sz w:val="22"/>
          <w:szCs w:val="22"/>
        </w:rPr>
        <w:tab/>
      </w:r>
      <w:r w:rsidRPr="008B4CDA">
        <w:rPr>
          <w:rFonts w:ascii="Arial" w:hAnsi="Arial" w:cs="Arial"/>
          <w:sz w:val="32"/>
          <w:szCs w:val="32"/>
        </w:rPr>
        <w:sym w:font="Symbol" w:char="F0A0"/>
      </w:r>
    </w:p>
    <w:p w:rsidR="009F00B9" w:rsidRDefault="009F00B9" w:rsidP="00102174">
      <w:pPr>
        <w:spacing w:line="276" w:lineRule="auto"/>
        <w:jc w:val="both"/>
        <w:rPr>
          <w:rFonts w:ascii="Arial" w:hAnsi="Arial" w:cs="Arial"/>
          <w:sz w:val="22"/>
          <w:szCs w:val="22"/>
        </w:rPr>
      </w:pPr>
    </w:p>
    <w:p w:rsidR="00102174" w:rsidRDefault="00102174" w:rsidP="00102174">
      <w:pPr>
        <w:spacing w:line="276" w:lineRule="auto"/>
        <w:jc w:val="both"/>
        <w:rPr>
          <w:rFonts w:ascii="Arial" w:hAnsi="Arial" w:cs="Arial"/>
          <w:sz w:val="22"/>
          <w:szCs w:val="22"/>
        </w:rPr>
      </w:pPr>
      <w:r>
        <w:rPr>
          <w:rFonts w:ascii="Arial" w:hAnsi="Arial" w:cs="Arial"/>
          <w:sz w:val="22"/>
          <w:szCs w:val="22"/>
        </w:rPr>
        <w:t>De</w:t>
      </w:r>
      <w:r w:rsidR="00C66062">
        <w:rPr>
          <w:rFonts w:ascii="Arial" w:hAnsi="Arial" w:cs="Arial"/>
          <w:sz w:val="22"/>
          <w:szCs w:val="22"/>
        </w:rPr>
        <w:t>r/Dem</w:t>
      </w:r>
      <w:r>
        <w:rPr>
          <w:rFonts w:ascii="Arial" w:hAnsi="Arial" w:cs="Arial"/>
          <w:sz w:val="22"/>
          <w:szCs w:val="22"/>
        </w:rPr>
        <w:t xml:space="preserve"> Studierenden wird bescheinigt, dass sie/er im Masterstudiengang Wirtschaftsinformatik zur Prüfungsordnung vom </w:t>
      </w:r>
      <w:r w:rsidR="0052674C">
        <w:rPr>
          <w:rFonts w:ascii="Arial" w:hAnsi="Arial" w:cs="Arial"/>
          <w:sz w:val="22"/>
          <w:szCs w:val="22"/>
        </w:rPr>
        <w:t>13</w:t>
      </w:r>
      <w:r>
        <w:rPr>
          <w:rFonts w:ascii="Arial" w:hAnsi="Arial" w:cs="Arial"/>
          <w:sz w:val="22"/>
          <w:szCs w:val="22"/>
        </w:rPr>
        <w:t>.</w:t>
      </w:r>
      <w:r w:rsidR="0052674C">
        <w:rPr>
          <w:rFonts w:ascii="Arial" w:hAnsi="Arial" w:cs="Arial"/>
          <w:sz w:val="22"/>
          <w:szCs w:val="22"/>
        </w:rPr>
        <w:t>07</w:t>
      </w:r>
      <w:r>
        <w:rPr>
          <w:rFonts w:ascii="Arial" w:hAnsi="Arial" w:cs="Arial"/>
          <w:sz w:val="22"/>
          <w:szCs w:val="22"/>
        </w:rPr>
        <w:t xml:space="preserve">.2012 wechseln kann. Hierbei werden die nachfolgend aufgeführten Leistungen wie angegeben anerkannt. Die Fachsemestereinstufung ändert sich dadurch nicht. </w:t>
      </w:r>
    </w:p>
    <w:p w:rsidR="00230AC6" w:rsidRDefault="00230AC6" w:rsidP="00230AC6">
      <w:pPr>
        <w:spacing w:line="320" w:lineRule="atLeast"/>
        <w:jc w:val="both"/>
        <w:rPr>
          <w:rFonts w:ascii="Arial" w:hAnsi="Arial" w:cs="Arial"/>
          <w:sz w:val="22"/>
          <w:szCs w:val="22"/>
        </w:rPr>
      </w:pPr>
    </w:p>
    <w:p w:rsidR="00827631" w:rsidRDefault="00827631" w:rsidP="00230AC6">
      <w:pPr>
        <w:spacing w:line="320" w:lineRule="atLeast"/>
        <w:jc w:val="both"/>
        <w:rPr>
          <w:rFonts w:ascii="Arial" w:hAnsi="Arial" w:cs="Arial"/>
          <w:sz w:val="22"/>
          <w:szCs w:val="22"/>
        </w:rPr>
      </w:pPr>
    </w:p>
    <w:p w:rsidR="00827631" w:rsidRDefault="00827631" w:rsidP="00230AC6">
      <w:pPr>
        <w:spacing w:line="320" w:lineRule="atLeast"/>
        <w:jc w:val="both"/>
        <w:rPr>
          <w:rFonts w:ascii="Arial" w:hAnsi="Arial" w:cs="Arial"/>
          <w:sz w:val="22"/>
          <w:szCs w:val="22"/>
        </w:rPr>
      </w:pPr>
    </w:p>
    <w:p w:rsidR="00827631" w:rsidRDefault="00827631" w:rsidP="00230AC6">
      <w:pPr>
        <w:spacing w:line="320" w:lineRule="atLeast"/>
        <w:jc w:val="both"/>
        <w:rPr>
          <w:rFonts w:ascii="Arial" w:hAnsi="Arial" w:cs="Arial"/>
          <w:sz w:val="22"/>
          <w:szCs w:val="22"/>
        </w:rPr>
      </w:pPr>
    </w:p>
    <w:p w:rsidR="00827631" w:rsidRDefault="00827631" w:rsidP="00230AC6">
      <w:pPr>
        <w:spacing w:line="320" w:lineRule="atLeast"/>
        <w:jc w:val="both"/>
        <w:rPr>
          <w:rFonts w:ascii="Arial" w:hAnsi="Arial" w:cs="Arial"/>
          <w:sz w:val="22"/>
          <w:szCs w:val="22"/>
        </w:rPr>
      </w:pPr>
    </w:p>
    <w:p w:rsidR="00827631" w:rsidRDefault="00827631" w:rsidP="00230AC6">
      <w:pPr>
        <w:spacing w:line="320" w:lineRule="atLeast"/>
        <w:jc w:val="both"/>
        <w:rPr>
          <w:rFonts w:ascii="Arial" w:hAnsi="Arial" w:cs="Arial"/>
          <w:sz w:val="22"/>
          <w:szCs w:val="22"/>
        </w:rPr>
      </w:pPr>
    </w:p>
    <w:p w:rsidR="00565BF4" w:rsidRPr="00D24444" w:rsidRDefault="00752D28" w:rsidP="00230AC6">
      <w:pPr>
        <w:spacing w:line="320" w:lineRule="atLeast"/>
        <w:jc w:val="both"/>
        <w:rPr>
          <w:rFonts w:ascii="Arial" w:hAnsi="Arial" w:cs="Arial"/>
          <w:sz w:val="22"/>
          <w:szCs w:val="22"/>
        </w:rPr>
      </w:pPr>
      <w:r w:rsidRPr="00D24444">
        <w:rPr>
          <w:rFonts w:ascii="Arial" w:hAnsi="Arial" w:cs="Arial"/>
          <w:sz w:val="22"/>
          <w:szCs w:val="22"/>
        </w:rPr>
        <w:t>Mit freundlichen Grüßen</w:t>
      </w:r>
    </w:p>
    <w:p w:rsidR="003B35CD" w:rsidRDefault="003B35CD">
      <w:pPr>
        <w:rPr>
          <w:rFonts w:ascii="Arial" w:hAnsi="Arial" w:cs="Arial"/>
          <w:sz w:val="22"/>
          <w:szCs w:val="22"/>
        </w:rPr>
      </w:pPr>
    </w:p>
    <w:p w:rsidR="00827631" w:rsidRDefault="00827631">
      <w:pPr>
        <w:rPr>
          <w:rFonts w:ascii="Arial" w:hAnsi="Arial" w:cs="Arial"/>
          <w:sz w:val="22"/>
          <w:szCs w:val="22"/>
        </w:rPr>
      </w:pPr>
    </w:p>
    <w:p w:rsidR="00827631" w:rsidRPr="00D24444" w:rsidRDefault="00827631">
      <w:pPr>
        <w:rPr>
          <w:rFonts w:ascii="Arial" w:hAnsi="Arial" w:cs="Arial"/>
          <w:sz w:val="22"/>
          <w:szCs w:val="22"/>
        </w:rPr>
      </w:pPr>
    </w:p>
    <w:p w:rsidR="00401CEA" w:rsidRDefault="00565BF4" w:rsidP="00401CEA">
      <w:pPr>
        <w:rPr>
          <w:rFonts w:ascii="Arial" w:hAnsi="Arial" w:cs="Arial"/>
          <w:sz w:val="22"/>
          <w:szCs w:val="22"/>
        </w:rPr>
      </w:pPr>
      <w:r w:rsidRPr="00D24444">
        <w:rPr>
          <w:rFonts w:ascii="Arial" w:hAnsi="Arial" w:cs="Arial"/>
          <w:sz w:val="22"/>
          <w:szCs w:val="22"/>
        </w:rPr>
        <w:t>(</w:t>
      </w:r>
      <w:r w:rsidR="00D24444" w:rsidRPr="00D24444">
        <w:rPr>
          <w:rFonts w:ascii="Arial" w:hAnsi="Arial" w:cs="Arial"/>
          <w:sz w:val="22"/>
          <w:szCs w:val="22"/>
        </w:rPr>
        <w:t>Univ.-</w:t>
      </w:r>
      <w:r w:rsidRPr="00D24444">
        <w:rPr>
          <w:rFonts w:ascii="Arial" w:hAnsi="Arial" w:cs="Arial"/>
          <w:sz w:val="22"/>
          <w:szCs w:val="22"/>
        </w:rPr>
        <w:t>Prof. Dr. Ralph Bergmann)</w:t>
      </w:r>
      <w:r w:rsidR="00401CEA" w:rsidRPr="00401CEA">
        <w:rPr>
          <w:rFonts w:ascii="Arial" w:hAnsi="Arial" w:cs="Arial"/>
          <w:sz w:val="22"/>
          <w:szCs w:val="22"/>
        </w:rPr>
        <w:t xml:space="preserve"> </w:t>
      </w:r>
      <w:r w:rsidR="00401CEA">
        <w:rPr>
          <w:rFonts w:ascii="Arial" w:hAnsi="Arial" w:cs="Arial"/>
          <w:sz w:val="22"/>
          <w:szCs w:val="22"/>
        </w:rPr>
        <w:tab/>
      </w:r>
      <w:r w:rsidR="00401CEA">
        <w:rPr>
          <w:rFonts w:ascii="Arial" w:hAnsi="Arial" w:cs="Arial"/>
          <w:sz w:val="22"/>
          <w:szCs w:val="22"/>
        </w:rPr>
        <w:tab/>
      </w:r>
      <w:r w:rsidR="00401CEA">
        <w:rPr>
          <w:rFonts w:ascii="Arial" w:hAnsi="Arial" w:cs="Arial"/>
          <w:sz w:val="22"/>
          <w:szCs w:val="22"/>
        </w:rPr>
        <w:tab/>
      </w:r>
      <w:r w:rsidR="00107FA9">
        <w:rPr>
          <w:rFonts w:ascii="Arial" w:hAnsi="Arial" w:cs="Arial"/>
          <w:sz w:val="22"/>
          <w:szCs w:val="22"/>
        </w:rPr>
        <w:tab/>
      </w:r>
    </w:p>
    <w:p w:rsidR="00401CEA" w:rsidRDefault="00D24444" w:rsidP="00401CEA">
      <w:pPr>
        <w:rPr>
          <w:rFonts w:ascii="Arial" w:hAnsi="Arial" w:cs="Arial"/>
          <w:sz w:val="22"/>
          <w:szCs w:val="22"/>
        </w:rPr>
      </w:pPr>
      <w:r>
        <w:rPr>
          <w:rFonts w:ascii="Arial" w:hAnsi="Arial" w:cs="Arial"/>
          <w:sz w:val="22"/>
          <w:szCs w:val="22"/>
        </w:rPr>
        <w:t xml:space="preserve">Vors. des Prüfungsausschusses  </w:t>
      </w:r>
      <w:r w:rsidR="00401CEA">
        <w:rPr>
          <w:rFonts w:ascii="Arial" w:hAnsi="Arial" w:cs="Arial"/>
          <w:sz w:val="22"/>
          <w:szCs w:val="22"/>
        </w:rPr>
        <w:tab/>
      </w:r>
      <w:r w:rsidR="00401CEA">
        <w:rPr>
          <w:rFonts w:ascii="Arial" w:hAnsi="Arial" w:cs="Arial"/>
          <w:sz w:val="22"/>
          <w:szCs w:val="22"/>
        </w:rPr>
        <w:tab/>
      </w:r>
      <w:r w:rsidR="00107FA9">
        <w:rPr>
          <w:rFonts w:ascii="Arial" w:hAnsi="Arial" w:cs="Arial"/>
          <w:sz w:val="22"/>
          <w:szCs w:val="22"/>
        </w:rPr>
        <w:tab/>
      </w:r>
    </w:p>
    <w:p w:rsidR="0086696C" w:rsidRDefault="00D24444">
      <w:pPr>
        <w:rPr>
          <w:rFonts w:ascii="Arial" w:hAnsi="Arial" w:cs="Arial"/>
          <w:sz w:val="22"/>
          <w:szCs w:val="22"/>
        </w:rPr>
      </w:pPr>
      <w:r>
        <w:rPr>
          <w:rFonts w:ascii="Arial" w:hAnsi="Arial" w:cs="Arial"/>
          <w:sz w:val="22"/>
          <w:szCs w:val="22"/>
        </w:rPr>
        <w:t>Wirtschaftsinformatik</w:t>
      </w:r>
      <w:r w:rsidR="00401CEA" w:rsidRPr="00401CEA">
        <w:rPr>
          <w:rFonts w:ascii="Arial" w:hAnsi="Arial" w:cs="Arial"/>
          <w:sz w:val="22"/>
          <w:szCs w:val="22"/>
        </w:rPr>
        <w:t xml:space="preserve"> </w:t>
      </w:r>
      <w:r w:rsidR="00401CEA">
        <w:rPr>
          <w:rFonts w:ascii="Arial" w:hAnsi="Arial" w:cs="Arial"/>
          <w:sz w:val="22"/>
          <w:szCs w:val="22"/>
        </w:rPr>
        <w:tab/>
      </w:r>
      <w:r w:rsidR="00401CEA">
        <w:rPr>
          <w:rFonts w:ascii="Arial" w:hAnsi="Arial" w:cs="Arial"/>
          <w:sz w:val="22"/>
          <w:szCs w:val="22"/>
        </w:rPr>
        <w:tab/>
      </w:r>
    </w:p>
    <w:p w:rsidR="0086696C" w:rsidRDefault="0086696C">
      <w:pPr>
        <w:rPr>
          <w:rFonts w:ascii="Arial" w:hAnsi="Arial" w:cs="Arial"/>
          <w:sz w:val="22"/>
          <w:szCs w:val="22"/>
        </w:rPr>
      </w:pPr>
    </w:p>
    <w:p w:rsidR="00565BF4" w:rsidRDefault="00401CE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B704F">
        <w:rPr>
          <w:rFonts w:ascii="Arial" w:hAnsi="Arial" w:cs="Arial"/>
          <w:sz w:val="22"/>
          <w:szCs w:val="22"/>
        </w:rPr>
        <w:tab/>
      </w:r>
    </w:p>
    <w:p w:rsidR="0086696C" w:rsidRDefault="0086696C" w:rsidP="0086696C">
      <w:pPr>
        <w:ind w:left="-426"/>
        <w:rPr>
          <w:rFonts w:ascii="Arial" w:hAnsi="Arial" w:cs="Arial"/>
          <w:sz w:val="22"/>
          <w:szCs w:val="22"/>
        </w:rPr>
      </w:pPr>
    </w:p>
    <w:p w:rsidR="00AF084B" w:rsidRDefault="00AF084B" w:rsidP="0086696C">
      <w:pPr>
        <w:ind w:left="-426"/>
        <w:rPr>
          <w:rFonts w:ascii="Arial" w:hAnsi="Arial" w:cs="Arial"/>
          <w:b/>
          <w:sz w:val="22"/>
          <w:szCs w:val="22"/>
        </w:rPr>
      </w:pPr>
      <w:r w:rsidRPr="00AF084B">
        <w:rPr>
          <w:rFonts w:ascii="Arial" w:hAnsi="Arial" w:cs="Arial"/>
          <w:b/>
          <w:sz w:val="22"/>
          <w:szCs w:val="22"/>
        </w:rPr>
        <w:lastRenderedPageBreak/>
        <w:t>Wahlpflicht Wirtschaftsinformatik</w:t>
      </w:r>
    </w:p>
    <w:p w:rsidR="00057C92" w:rsidRDefault="00057C92" w:rsidP="00AF084B">
      <w:pPr>
        <w:rPr>
          <w:rFonts w:ascii="Arial" w:hAnsi="Arial" w:cs="Arial"/>
          <w:b/>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057C92" w:rsidRPr="00990B0F" w:rsidTr="00512905">
        <w:trPr>
          <w:trHeight w:val="369"/>
        </w:trPr>
        <w:tc>
          <w:tcPr>
            <w:tcW w:w="426" w:type="dxa"/>
          </w:tcPr>
          <w:p w:rsidR="00057C92" w:rsidRPr="00827631" w:rsidRDefault="00585BB0" w:rsidP="00057C92">
            <w:pPr>
              <w:jc w:val="center"/>
              <w:rPr>
                <w:rFonts w:ascii="Arial" w:hAnsi="Arial" w:cs="Arial"/>
                <w:b/>
              </w:rPr>
            </w:pPr>
            <w:r>
              <w:rPr>
                <w:rFonts w:ascii="Arial" w:hAnsi="Arial" w:cs="Arial"/>
                <w:sz w:val="32"/>
                <w:szCs w:val="32"/>
              </w:rPr>
              <w:t>x</w:t>
            </w:r>
          </w:p>
        </w:tc>
        <w:tc>
          <w:tcPr>
            <w:tcW w:w="3969" w:type="dxa"/>
            <w:vAlign w:val="center"/>
          </w:tcPr>
          <w:p w:rsidR="00057C92" w:rsidRPr="00827631" w:rsidRDefault="00057C92" w:rsidP="00057C92">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057C92" w:rsidRPr="00827631" w:rsidRDefault="00057C92" w:rsidP="00057C92">
            <w:pPr>
              <w:jc w:val="center"/>
              <w:rPr>
                <w:rFonts w:ascii="Arial" w:hAnsi="Arial" w:cs="Arial"/>
                <w:b/>
              </w:rPr>
            </w:pPr>
            <w:r w:rsidRPr="00827631">
              <w:rPr>
                <w:rFonts w:ascii="Arial" w:hAnsi="Arial" w:cs="Arial"/>
                <w:b/>
              </w:rPr>
              <w:t>LP</w:t>
            </w:r>
          </w:p>
        </w:tc>
        <w:tc>
          <w:tcPr>
            <w:tcW w:w="768" w:type="dxa"/>
            <w:vAlign w:val="center"/>
          </w:tcPr>
          <w:p w:rsidR="00057C92" w:rsidRPr="00827631" w:rsidRDefault="00057C92" w:rsidP="00057C92">
            <w:pPr>
              <w:jc w:val="center"/>
              <w:rPr>
                <w:rFonts w:ascii="Arial" w:hAnsi="Arial" w:cs="Arial"/>
                <w:b/>
              </w:rPr>
            </w:pPr>
            <w:r w:rsidRPr="00827631">
              <w:rPr>
                <w:rFonts w:ascii="Arial" w:hAnsi="Arial" w:cs="Arial"/>
                <w:b/>
              </w:rPr>
              <w:t>Note</w:t>
            </w:r>
          </w:p>
        </w:tc>
        <w:tc>
          <w:tcPr>
            <w:tcW w:w="3946" w:type="dxa"/>
          </w:tcPr>
          <w:p w:rsidR="00057C92" w:rsidRPr="00827631" w:rsidRDefault="00057C92" w:rsidP="00057C92">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RPr="00990B0F" w:rsidTr="000A03A4">
        <w:trPr>
          <w:trHeight w:val="369"/>
        </w:trPr>
        <w:tc>
          <w:tcPr>
            <w:tcW w:w="426" w:type="dxa"/>
          </w:tcPr>
          <w:p w:rsidR="000A03A4" w:rsidRPr="00512905" w:rsidRDefault="000A03A4" w:rsidP="00057C92">
            <w:pPr>
              <w:rPr>
                <w:rFonts w:ascii="Arial" w:hAnsi="Arial" w:cs="Arial"/>
                <w:sz w:val="32"/>
                <w:szCs w:val="32"/>
              </w:rPr>
            </w:pPr>
            <w:r w:rsidRPr="00512905">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Intelligente Systeme</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Intelligente Systeme</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proofErr w:type="spellStart"/>
            <w:r w:rsidRPr="000A03A4">
              <w:rPr>
                <w:rFonts w:ascii="Arial" w:hAnsi="Arial" w:cs="Arial"/>
                <w:sz w:val="20"/>
                <w:szCs w:val="22"/>
              </w:rPr>
              <w:t>EBusiness</w:t>
            </w:r>
            <w:proofErr w:type="spellEnd"/>
            <w:r w:rsidRPr="000A03A4">
              <w:rPr>
                <w:rFonts w:ascii="Arial" w:hAnsi="Arial" w:cs="Arial"/>
                <w:sz w:val="20"/>
                <w:szCs w:val="22"/>
              </w:rPr>
              <w:t xml:space="preserve"> II</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proofErr w:type="spellStart"/>
            <w:r w:rsidRPr="000A03A4">
              <w:rPr>
                <w:rFonts w:ascii="Arial" w:hAnsi="Arial" w:cs="Arial"/>
                <w:sz w:val="20"/>
                <w:szCs w:val="22"/>
              </w:rPr>
              <w:t>EBusiness</w:t>
            </w:r>
            <w:proofErr w:type="spellEnd"/>
            <w:r w:rsidRPr="000A03A4">
              <w:rPr>
                <w:rFonts w:ascii="Arial" w:hAnsi="Arial" w:cs="Arial"/>
                <w:sz w:val="20"/>
                <w:szCs w:val="22"/>
              </w:rPr>
              <w:t xml:space="preserve"> II</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DB363A">
            <w:pPr>
              <w:rPr>
                <w:rFonts w:ascii="Arial" w:hAnsi="Arial" w:cs="Arial"/>
                <w:sz w:val="20"/>
              </w:rPr>
            </w:pPr>
            <w:r w:rsidRPr="000A03A4">
              <w:rPr>
                <w:rFonts w:ascii="Arial" w:hAnsi="Arial" w:cs="Arial"/>
                <w:sz w:val="20"/>
                <w:szCs w:val="22"/>
              </w:rPr>
              <w:t>Multi-Agenten Systeme</w:t>
            </w:r>
            <w:r w:rsidR="00DB363A">
              <w:rPr>
                <w:rFonts w:ascii="Arial" w:hAnsi="Arial" w:cs="Arial"/>
                <w:sz w:val="20"/>
                <w:szCs w:val="22"/>
              </w:rPr>
              <w:t xml:space="preserve">  </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Multi-Agenten Systeme</w:t>
            </w:r>
            <w:r w:rsidR="00DB363A">
              <w:rPr>
                <w:rFonts w:ascii="Arial" w:hAnsi="Arial" w:cs="Arial"/>
                <w:sz w:val="20"/>
                <w:szCs w:val="22"/>
              </w:rPr>
              <w:t xml:space="preserve"> </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Data und Web Mining</w:t>
            </w:r>
            <w:r w:rsidR="00DB363A">
              <w:rPr>
                <w:rFonts w:ascii="Arial" w:hAnsi="Arial" w:cs="Arial"/>
                <w:sz w:val="20"/>
                <w:szCs w:val="22"/>
              </w:rPr>
              <w:t xml:space="preserve">   </w:t>
            </w:r>
            <w:r w:rsidR="00DB363A" w:rsidRPr="00DB363A">
              <w:rPr>
                <w:rFonts w:ascii="Arial" w:hAnsi="Arial" w:cs="Arial"/>
                <w:b/>
                <w:sz w:val="20"/>
                <w:szCs w:val="22"/>
              </w:rPr>
              <w:t>*2</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Data und Web Mining</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Geschäftsprozessmanagement</w:t>
            </w:r>
            <w:r w:rsidR="00DB363A">
              <w:rPr>
                <w:rFonts w:ascii="Arial" w:hAnsi="Arial" w:cs="Arial"/>
                <w:sz w:val="20"/>
                <w:szCs w:val="22"/>
              </w:rPr>
              <w:t xml:space="preserve">  </w:t>
            </w:r>
            <w:r w:rsidR="00DB363A" w:rsidRPr="00DB363A">
              <w:rPr>
                <w:rFonts w:ascii="Arial" w:hAnsi="Arial" w:cs="Arial"/>
                <w:b/>
                <w:sz w:val="20"/>
                <w:szCs w:val="22"/>
              </w:rPr>
              <w:t>*2</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Geschäftsprozessmanagement</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Wirtschaftsinformatik in der betrieblichen Praxis</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szCs w:val="22"/>
              </w:rPr>
              <w:t>Wirtschaftsinformatik in der betrieblichen Praxis</w:t>
            </w:r>
          </w:p>
        </w:tc>
      </w:tr>
      <w:tr w:rsidR="000A03A4" w:rsidRPr="00990B0F" w:rsidTr="000A03A4">
        <w:trPr>
          <w:trHeight w:val="369"/>
        </w:trPr>
        <w:tc>
          <w:tcPr>
            <w:tcW w:w="426" w:type="dxa"/>
          </w:tcPr>
          <w:p w:rsidR="000A03A4" w:rsidRDefault="000A03A4">
            <w:r w:rsidRPr="006F33AE">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sz w:val="20"/>
              </w:rPr>
            </w:pPr>
            <w:r w:rsidRPr="000A03A4">
              <w:rPr>
                <w:rFonts w:ascii="Arial" w:hAnsi="Arial" w:cs="Arial"/>
                <w:sz w:val="20"/>
                <w:szCs w:val="22"/>
              </w:rPr>
              <w:t>Spezielle Themen der Wirtschaftsinformatik</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sz w:val="20"/>
              </w:rPr>
            </w:pPr>
            <w:r w:rsidRPr="000A03A4">
              <w:rPr>
                <w:rFonts w:ascii="Arial" w:hAnsi="Arial" w:cs="Arial"/>
                <w:sz w:val="20"/>
                <w:szCs w:val="22"/>
              </w:rPr>
              <w:t>Spezielle Themen der Wirtschaftsinformatik</w:t>
            </w:r>
          </w:p>
        </w:tc>
      </w:tr>
    </w:tbl>
    <w:p w:rsidR="00827631" w:rsidRDefault="00827631" w:rsidP="00AF084B">
      <w:pPr>
        <w:ind w:firstLine="708"/>
        <w:rPr>
          <w:rFonts w:ascii="Arial" w:hAnsi="Arial" w:cs="Arial"/>
          <w:sz w:val="22"/>
          <w:szCs w:val="22"/>
        </w:rPr>
      </w:pPr>
    </w:p>
    <w:p w:rsidR="00057C92" w:rsidRDefault="00057C92" w:rsidP="0086696C">
      <w:pPr>
        <w:ind w:left="-426"/>
        <w:rPr>
          <w:rFonts w:ascii="Arial" w:hAnsi="Arial" w:cs="Arial"/>
          <w:b/>
          <w:sz w:val="22"/>
          <w:szCs w:val="22"/>
        </w:rPr>
      </w:pPr>
      <w:r w:rsidRPr="00AF084B">
        <w:rPr>
          <w:rFonts w:ascii="Arial" w:hAnsi="Arial" w:cs="Arial"/>
          <w:b/>
          <w:sz w:val="22"/>
          <w:szCs w:val="22"/>
        </w:rPr>
        <w:t xml:space="preserve">Wahlpflicht </w:t>
      </w:r>
      <w:r>
        <w:rPr>
          <w:rFonts w:ascii="Arial" w:hAnsi="Arial" w:cs="Arial"/>
          <w:b/>
          <w:sz w:val="22"/>
          <w:szCs w:val="22"/>
        </w:rPr>
        <w:t>I</w:t>
      </w:r>
      <w:r w:rsidRPr="00AF084B">
        <w:rPr>
          <w:rFonts w:ascii="Arial" w:hAnsi="Arial" w:cs="Arial"/>
          <w:b/>
          <w:sz w:val="22"/>
          <w:szCs w:val="22"/>
        </w:rPr>
        <w:t>nformatik</w:t>
      </w:r>
    </w:p>
    <w:p w:rsidR="00827631" w:rsidRDefault="00827631">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AF084B" w:rsidRPr="00990B0F" w:rsidTr="00512905">
        <w:trPr>
          <w:trHeight w:val="369"/>
        </w:trPr>
        <w:tc>
          <w:tcPr>
            <w:tcW w:w="426" w:type="dxa"/>
          </w:tcPr>
          <w:p w:rsidR="00AF084B" w:rsidRPr="00827631" w:rsidRDefault="00585BB0" w:rsidP="00AF084B">
            <w:pPr>
              <w:jc w:val="center"/>
              <w:rPr>
                <w:rFonts w:ascii="Arial" w:hAnsi="Arial" w:cs="Arial"/>
                <w:b/>
              </w:rPr>
            </w:pPr>
            <w:r>
              <w:rPr>
                <w:rFonts w:ascii="Arial" w:hAnsi="Arial" w:cs="Arial"/>
                <w:sz w:val="32"/>
                <w:szCs w:val="32"/>
              </w:rPr>
              <w:t>x</w:t>
            </w:r>
          </w:p>
        </w:tc>
        <w:tc>
          <w:tcPr>
            <w:tcW w:w="3969" w:type="dxa"/>
            <w:vAlign w:val="center"/>
          </w:tcPr>
          <w:p w:rsidR="00AF084B" w:rsidRPr="00827631" w:rsidRDefault="00AF084B" w:rsidP="00AF084B">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AF084B" w:rsidRPr="00827631" w:rsidRDefault="00AF084B" w:rsidP="00827631">
            <w:pPr>
              <w:jc w:val="center"/>
              <w:rPr>
                <w:rFonts w:ascii="Arial" w:hAnsi="Arial" w:cs="Arial"/>
                <w:b/>
              </w:rPr>
            </w:pPr>
            <w:r w:rsidRPr="00827631">
              <w:rPr>
                <w:rFonts w:ascii="Arial" w:hAnsi="Arial" w:cs="Arial"/>
                <w:b/>
              </w:rPr>
              <w:t>LP</w:t>
            </w:r>
          </w:p>
        </w:tc>
        <w:tc>
          <w:tcPr>
            <w:tcW w:w="768" w:type="dxa"/>
            <w:vAlign w:val="center"/>
          </w:tcPr>
          <w:p w:rsidR="00AF084B" w:rsidRPr="00827631" w:rsidRDefault="00AF084B" w:rsidP="00827631">
            <w:pPr>
              <w:jc w:val="center"/>
              <w:rPr>
                <w:rFonts w:ascii="Arial" w:hAnsi="Arial" w:cs="Arial"/>
                <w:b/>
              </w:rPr>
            </w:pPr>
            <w:r w:rsidRPr="00827631">
              <w:rPr>
                <w:rFonts w:ascii="Arial" w:hAnsi="Arial" w:cs="Arial"/>
                <w:b/>
              </w:rPr>
              <w:t>Note</w:t>
            </w:r>
          </w:p>
        </w:tc>
        <w:tc>
          <w:tcPr>
            <w:tcW w:w="3946" w:type="dxa"/>
          </w:tcPr>
          <w:p w:rsidR="00AF084B" w:rsidRPr="00827631" w:rsidRDefault="00AF084B" w:rsidP="00AF084B">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Datenbanksysteme II</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Datenbanksysteme II</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 xml:space="preserve">Information </w:t>
            </w:r>
            <w:proofErr w:type="spellStart"/>
            <w:r w:rsidRPr="000A03A4">
              <w:rPr>
                <w:rFonts w:ascii="Arial" w:hAnsi="Arial" w:cs="Arial"/>
                <w:sz w:val="20"/>
              </w:rPr>
              <w:t>Retrieval</w:t>
            </w:r>
            <w:proofErr w:type="spellEnd"/>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Information </w:t>
            </w:r>
            <w:proofErr w:type="spellStart"/>
            <w:r w:rsidRPr="000A03A4">
              <w:rPr>
                <w:rFonts w:ascii="Arial" w:hAnsi="Arial" w:cs="Arial"/>
                <w:sz w:val="20"/>
                <w:szCs w:val="20"/>
              </w:rPr>
              <w:t>Retrieval</w:t>
            </w:r>
            <w:proofErr w:type="spellEnd"/>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 xml:space="preserve">Komponententechnologien </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Komponententechnologien </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Übersetzung und Analyse von Programmen</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Compilerbau</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Betriebssysteme</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Betriebssysteme</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Berechenbarkeit und Logik</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Berechenbarkeit und Logik</w:t>
            </w:r>
          </w:p>
        </w:tc>
      </w:tr>
      <w:tr w:rsidR="000A03A4" w:rsidRPr="00990B0F" w:rsidTr="000A03A4">
        <w:trPr>
          <w:trHeight w:val="369"/>
        </w:trPr>
        <w:tc>
          <w:tcPr>
            <w:tcW w:w="426" w:type="dxa"/>
          </w:tcPr>
          <w:p w:rsidR="000A03A4" w:rsidRDefault="000A03A4">
            <w:r w:rsidRPr="008B4CDA">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rPr>
            </w:pPr>
            <w:r w:rsidRPr="000A03A4">
              <w:rPr>
                <w:rFonts w:ascii="Arial" w:hAnsi="Arial" w:cs="Arial"/>
                <w:sz w:val="20"/>
              </w:rPr>
              <w:t>Netzwerkalgorithmen</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Pr>
                <w:rFonts w:ascii="Arial" w:hAnsi="Arial" w:cs="Arial"/>
                <w:sz w:val="18"/>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Netzwerkalgorithmen</w:t>
            </w:r>
          </w:p>
        </w:tc>
      </w:tr>
    </w:tbl>
    <w:p w:rsidR="00512905" w:rsidRDefault="00512905" w:rsidP="00512905">
      <w:pPr>
        <w:ind w:firstLine="708"/>
        <w:rPr>
          <w:rFonts w:ascii="Arial" w:hAnsi="Arial" w:cs="Arial"/>
          <w:sz w:val="22"/>
          <w:szCs w:val="22"/>
        </w:rPr>
      </w:pPr>
    </w:p>
    <w:p w:rsidR="00512905" w:rsidRDefault="00512905" w:rsidP="0086696C">
      <w:pPr>
        <w:ind w:left="-426"/>
        <w:rPr>
          <w:rFonts w:ascii="Arial" w:hAnsi="Arial" w:cs="Arial"/>
          <w:b/>
          <w:sz w:val="22"/>
          <w:szCs w:val="22"/>
        </w:rPr>
      </w:pPr>
      <w:r w:rsidRPr="00AF084B">
        <w:rPr>
          <w:rFonts w:ascii="Arial" w:hAnsi="Arial" w:cs="Arial"/>
          <w:b/>
          <w:sz w:val="22"/>
          <w:szCs w:val="22"/>
        </w:rPr>
        <w:t xml:space="preserve">Wahlpflicht </w:t>
      </w:r>
      <w:r>
        <w:rPr>
          <w:rFonts w:ascii="Arial" w:hAnsi="Arial" w:cs="Arial"/>
          <w:b/>
          <w:sz w:val="22"/>
          <w:szCs w:val="22"/>
        </w:rPr>
        <w:t>Betriebswirtschaftslehre</w:t>
      </w:r>
      <w:r w:rsidR="00585BB0">
        <w:rPr>
          <w:rFonts w:ascii="Arial" w:hAnsi="Arial" w:cs="Arial"/>
          <w:b/>
          <w:sz w:val="22"/>
          <w:szCs w:val="22"/>
        </w:rPr>
        <w:t xml:space="preserve"> *1</w:t>
      </w:r>
    </w:p>
    <w:p w:rsidR="00512905" w:rsidRDefault="00512905" w:rsidP="0087161E">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512905" w:rsidRPr="00990B0F" w:rsidTr="00585BB0">
        <w:trPr>
          <w:trHeight w:val="369"/>
        </w:trPr>
        <w:tc>
          <w:tcPr>
            <w:tcW w:w="426" w:type="dxa"/>
          </w:tcPr>
          <w:p w:rsidR="00512905" w:rsidRDefault="00585BB0">
            <w:r>
              <w:rPr>
                <w:rFonts w:ascii="Arial" w:hAnsi="Arial" w:cs="Arial"/>
                <w:sz w:val="32"/>
                <w:szCs w:val="32"/>
              </w:rPr>
              <w:t>x</w:t>
            </w:r>
          </w:p>
        </w:tc>
        <w:tc>
          <w:tcPr>
            <w:tcW w:w="3969" w:type="dxa"/>
            <w:vAlign w:val="center"/>
          </w:tcPr>
          <w:p w:rsidR="00512905" w:rsidRPr="00827631" w:rsidRDefault="00512905" w:rsidP="00512905">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512905" w:rsidRPr="00827631" w:rsidRDefault="00512905" w:rsidP="00512905">
            <w:pPr>
              <w:jc w:val="center"/>
              <w:rPr>
                <w:rFonts w:ascii="Arial" w:hAnsi="Arial" w:cs="Arial"/>
                <w:b/>
              </w:rPr>
            </w:pPr>
            <w:r w:rsidRPr="00827631">
              <w:rPr>
                <w:rFonts w:ascii="Arial" w:hAnsi="Arial" w:cs="Arial"/>
                <w:b/>
              </w:rPr>
              <w:t>LP</w:t>
            </w:r>
          </w:p>
        </w:tc>
        <w:tc>
          <w:tcPr>
            <w:tcW w:w="768" w:type="dxa"/>
            <w:vAlign w:val="center"/>
          </w:tcPr>
          <w:p w:rsidR="00512905" w:rsidRPr="00827631" w:rsidRDefault="00512905" w:rsidP="00512905">
            <w:pPr>
              <w:jc w:val="center"/>
              <w:rPr>
                <w:rFonts w:ascii="Arial" w:hAnsi="Arial" w:cs="Arial"/>
                <w:b/>
              </w:rPr>
            </w:pPr>
            <w:r w:rsidRPr="00827631">
              <w:rPr>
                <w:rFonts w:ascii="Arial" w:hAnsi="Arial" w:cs="Arial"/>
                <w:b/>
              </w:rPr>
              <w:t>Note</w:t>
            </w:r>
          </w:p>
        </w:tc>
        <w:tc>
          <w:tcPr>
            <w:tcW w:w="3946" w:type="dxa"/>
          </w:tcPr>
          <w:p w:rsidR="00512905" w:rsidRPr="00827631" w:rsidRDefault="00512905" w:rsidP="00512905">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512905" w:rsidRPr="00990B0F" w:rsidTr="000A03A4">
        <w:trPr>
          <w:trHeight w:val="369"/>
        </w:trPr>
        <w:tc>
          <w:tcPr>
            <w:tcW w:w="426" w:type="dxa"/>
          </w:tcPr>
          <w:p w:rsidR="00512905" w:rsidRDefault="00512905">
            <w:r w:rsidRPr="009C4C3E">
              <w:rPr>
                <w:rFonts w:ascii="Arial" w:hAnsi="Arial" w:cs="Arial"/>
                <w:sz w:val="32"/>
                <w:szCs w:val="32"/>
              </w:rPr>
              <w:sym w:font="Symbol" w:char="F0A0"/>
            </w:r>
          </w:p>
        </w:tc>
        <w:tc>
          <w:tcPr>
            <w:tcW w:w="3969" w:type="dxa"/>
            <w:shd w:val="clear" w:color="auto" w:fill="F2F2F2" w:themeFill="background1" w:themeFillShade="F2"/>
            <w:vAlign w:val="center"/>
          </w:tcPr>
          <w:p w:rsidR="00512905" w:rsidRPr="00512905" w:rsidRDefault="00512905" w:rsidP="000A03A4">
            <w:pPr>
              <w:rPr>
                <w:rFonts w:ascii="Arial" w:hAnsi="Arial" w:cs="Arial"/>
                <w:sz w:val="18"/>
                <w:szCs w:val="18"/>
                <w:lang w:val="en-GB"/>
              </w:rPr>
            </w:pPr>
            <w:r w:rsidRPr="00512905">
              <w:rPr>
                <w:rFonts w:ascii="Arial" w:hAnsi="Arial" w:cs="Arial"/>
                <w:sz w:val="18"/>
                <w:szCs w:val="18"/>
              </w:rPr>
              <w:t xml:space="preserve">Betriebswirtschaftliche Steuerlehre </w:t>
            </w:r>
            <w:r w:rsidRPr="00512905">
              <w:rPr>
                <w:rFonts w:ascii="Arial" w:hAnsi="Arial" w:cs="Arial"/>
                <w:sz w:val="18"/>
                <w:szCs w:val="18"/>
                <w:lang w:val="en-GB"/>
              </w:rPr>
              <w:t>– A</w:t>
            </w:r>
          </w:p>
        </w:tc>
        <w:tc>
          <w:tcPr>
            <w:tcW w:w="531" w:type="dxa"/>
            <w:shd w:val="clear" w:color="auto" w:fill="F2F2F2" w:themeFill="background1" w:themeFillShade="F2"/>
            <w:vAlign w:val="center"/>
          </w:tcPr>
          <w:p w:rsidR="00512905" w:rsidRPr="00585BB0" w:rsidRDefault="00585BB0" w:rsidP="000A03A4">
            <w:pPr>
              <w:rPr>
                <w:rFonts w:ascii="Arial" w:hAnsi="Arial" w:cs="Arial"/>
                <w:sz w:val="20"/>
                <w:szCs w:val="20"/>
              </w:rPr>
            </w:pPr>
            <w:r w:rsidRPr="00585BB0">
              <w:rPr>
                <w:rFonts w:ascii="Arial" w:hAnsi="Arial" w:cs="Arial"/>
                <w:sz w:val="20"/>
                <w:szCs w:val="20"/>
              </w:rPr>
              <w:t>10</w:t>
            </w:r>
          </w:p>
        </w:tc>
        <w:tc>
          <w:tcPr>
            <w:tcW w:w="768" w:type="dxa"/>
            <w:vAlign w:val="center"/>
          </w:tcPr>
          <w:p w:rsidR="00512905" w:rsidRPr="00512905" w:rsidRDefault="00512905" w:rsidP="000A03A4">
            <w:pPr>
              <w:rPr>
                <w:rFonts w:ascii="Arial" w:hAnsi="Arial" w:cs="Arial"/>
                <w:sz w:val="18"/>
                <w:szCs w:val="18"/>
              </w:rPr>
            </w:pPr>
          </w:p>
        </w:tc>
        <w:tc>
          <w:tcPr>
            <w:tcW w:w="3946" w:type="dxa"/>
            <w:shd w:val="clear" w:color="auto" w:fill="F2F2F2" w:themeFill="background1" w:themeFillShade="F2"/>
            <w:vAlign w:val="center"/>
          </w:tcPr>
          <w:p w:rsidR="00512905" w:rsidRPr="00512905" w:rsidRDefault="00512905" w:rsidP="000A03A4">
            <w:pPr>
              <w:rPr>
                <w:rFonts w:ascii="Arial" w:hAnsi="Arial" w:cs="Arial"/>
                <w:sz w:val="18"/>
                <w:szCs w:val="18"/>
                <w:lang w:val="en-GB"/>
              </w:rPr>
            </w:pPr>
            <w:r w:rsidRPr="00512905">
              <w:rPr>
                <w:rFonts w:ascii="Arial" w:hAnsi="Arial" w:cs="Arial"/>
                <w:sz w:val="18"/>
                <w:szCs w:val="18"/>
              </w:rPr>
              <w:t xml:space="preserve">Betriebswirtschaftliche Steuerlehre </w:t>
            </w:r>
            <w:r w:rsidRPr="00512905">
              <w:rPr>
                <w:rFonts w:ascii="Arial" w:hAnsi="Arial" w:cs="Arial"/>
                <w:sz w:val="18"/>
                <w:szCs w:val="18"/>
                <w:lang w:val="en-GB"/>
              </w:rPr>
              <w:t>– A</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lang w:val="en-GB"/>
              </w:rPr>
              <w:t>Betriebswirtschaftliche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Steuerlehre</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lang w:val="en-GB"/>
              </w:rPr>
              <w:t>Betriebswirtschaftliche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Steuerlehre</w:t>
            </w:r>
            <w:proofErr w:type="spellEnd"/>
            <w:r w:rsidRPr="00512905">
              <w:rPr>
                <w:rFonts w:ascii="Arial" w:hAnsi="Arial" w:cs="Arial"/>
                <w:sz w:val="18"/>
                <w:szCs w:val="18"/>
                <w:lang w:val="en-GB"/>
              </w:rPr>
              <w:t xml:space="preserve"> – B</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Business- und Dienstleistungsmarketing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Business- und Dienstleistungsmarketing – A</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Business- und Dienstleistungsmarketing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Business- und Dienstleistungsmarketing – B</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rPr>
              <w:t>Eigentümerge</w:t>
            </w:r>
            <w:r w:rsidRPr="00512905">
              <w:rPr>
                <w:rFonts w:ascii="Arial" w:hAnsi="Arial" w:cs="Arial"/>
                <w:sz w:val="18"/>
                <w:szCs w:val="18"/>
                <w:lang w:val="en-GB"/>
              </w:rPr>
              <w:t>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rPr>
              <w:t>Eigentümerge</w:t>
            </w:r>
            <w:r w:rsidRPr="00512905">
              <w:rPr>
                <w:rFonts w:ascii="Arial" w:hAnsi="Arial" w:cs="Arial"/>
                <w:sz w:val="18"/>
                <w:szCs w:val="18"/>
                <w:lang w:val="en-GB"/>
              </w:rPr>
              <w:t>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A</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lang w:val="en-GB"/>
              </w:rPr>
              <w:t>Eigentümergeführte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proofErr w:type="spellStart"/>
            <w:r w:rsidRPr="00512905">
              <w:rPr>
                <w:rFonts w:ascii="Arial" w:hAnsi="Arial" w:cs="Arial"/>
                <w:sz w:val="18"/>
                <w:szCs w:val="18"/>
                <w:lang w:val="en-GB"/>
              </w:rPr>
              <w:t>Eigentümergeführte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B</w:t>
            </w:r>
          </w:p>
        </w:tc>
      </w:tr>
      <w:tr w:rsidR="00585BB0" w:rsidRPr="0052674C"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Economics &amp; Risk Management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Economics &amp; Risk Management – A</w:t>
            </w:r>
          </w:p>
        </w:tc>
      </w:tr>
      <w:tr w:rsidR="00585BB0" w:rsidRPr="0052674C"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Economics &amp; Risk Management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Economics &amp; Risk Management – B</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Markets &amp; Investments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Financial Markets &amp; Investments – A</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tabs>
                <w:tab w:val="left" w:pos="4650"/>
              </w:tabs>
              <w:rPr>
                <w:rFonts w:ascii="Arial" w:hAnsi="Arial" w:cs="Arial"/>
                <w:sz w:val="18"/>
                <w:szCs w:val="18"/>
                <w:lang w:val="en-GB"/>
              </w:rPr>
            </w:pPr>
            <w:r w:rsidRPr="00512905">
              <w:rPr>
                <w:rFonts w:ascii="Arial" w:hAnsi="Arial" w:cs="Arial"/>
                <w:sz w:val="18"/>
                <w:szCs w:val="18"/>
                <w:lang w:val="en-GB"/>
              </w:rPr>
              <w:t>Financial Markets &amp; Investments – B</w:t>
            </w:r>
            <w:r w:rsidRPr="00512905">
              <w:rPr>
                <w:rFonts w:ascii="Arial" w:hAnsi="Arial" w:cs="Arial"/>
                <w:sz w:val="18"/>
                <w:szCs w:val="18"/>
                <w:lang w:val="en-GB"/>
              </w:rPr>
              <w:tab/>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tabs>
                <w:tab w:val="left" w:pos="4650"/>
              </w:tabs>
              <w:rPr>
                <w:rFonts w:ascii="Arial" w:hAnsi="Arial" w:cs="Arial"/>
                <w:sz w:val="18"/>
                <w:szCs w:val="18"/>
                <w:lang w:val="en-GB"/>
              </w:rPr>
            </w:pPr>
            <w:r w:rsidRPr="00512905">
              <w:rPr>
                <w:rFonts w:ascii="Arial" w:hAnsi="Arial" w:cs="Arial"/>
                <w:sz w:val="18"/>
                <w:szCs w:val="18"/>
                <w:lang w:val="en-GB"/>
              </w:rPr>
              <w:t>Financial Markets &amp; Investments – B</w:t>
            </w:r>
            <w:r w:rsidRPr="00512905">
              <w:rPr>
                <w:rFonts w:ascii="Arial" w:hAnsi="Arial" w:cs="Arial"/>
                <w:sz w:val="18"/>
                <w:szCs w:val="18"/>
                <w:lang w:val="en-GB"/>
              </w:rPr>
              <w:tab/>
            </w:r>
          </w:p>
        </w:tc>
      </w:tr>
      <w:tr w:rsidR="00585BB0" w:rsidRPr="0052674C"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Handel und Consumer-Marketing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Handel und Consumer-Marketing – A</w:t>
            </w:r>
          </w:p>
        </w:tc>
      </w:tr>
      <w:tr w:rsidR="00585BB0" w:rsidRPr="00990B0F"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Handel und Consumer-Marketing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Handel und Consumer-Marketing – B</w:t>
            </w:r>
          </w:p>
        </w:tc>
      </w:tr>
      <w:tr w:rsidR="00585BB0" w:rsidRPr="0052674C"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Human Resource Management und Organization Studies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Human Resource Management und Organization Studies – A</w:t>
            </w:r>
          </w:p>
        </w:tc>
      </w:tr>
      <w:tr w:rsidR="00585BB0" w:rsidRPr="0052674C" w:rsidTr="000A03A4">
        <w:trPr>
          <w:trHeight w:val="369"/>
        </w:trPr>
        <w:tc>
          <w:tcPr>
            <w:tcW w:w="426" w:type="dxa"/>
          </w:tcPr>
          <w:p w:rsidR="00585BB0" w:rsidRDefault="00585BB0">
            <w:r w:rsidRPr="009C4C3E">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Human Resource Management und Organization Studies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lang w:val="en-GB"/>
              </w:rPr>
              <w:t>Human Resource Management und Organization Studies – B</w:t>
            </w:r>
          </w:p>
        </w:tc>
      </w:tr>
      <w:tr w:rsidR="00585BB0" w:rsidRPr="00990B0F" w:rsidTr="000A03A4">
        <w:trPr>
          <w:trHeight w:val="557"/>
        </w:trPr>
        <w:tc>
          <w:tcPr>
            <w:tcW w:w="426" w:type="dxa"/>
          </w:tcPr>
          <w:p w:rsidR="00585BB0" w:rsidRDefault="00585BB0">
            <w:r w:rsidRPr="009C4C3E">
              <w:rPr>
                <w:rFonts w:ascii="Arial" w:hAnsi="Arial" w:cs="Arial"/>
                <w:sz w:val="32"/>
                <w:szCs w:val="32"/>
              </w:rPr>
              <w:lastRenderedPageBreak/>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Revisions- und Treuhandwesen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Revisions- und Treuhandwesen – A</w:t>
            </w:r>
          </w:p>
        </w:tc>
      </w:tr>
      <w:tr w:rsidR="00585BB0" w:rsidRPr="00990B0F" w:rsidTr="000A03A4">
        <w:trPr>
          <w:trHeight w:val="369"/>
        </w:trPr>
        <w:tc>
          <w:tcPr>
            <w:tcW w:w="426" w:type="dxa"/>
          </w:tcPr>
          <w:p w:rsidR="00585BB0" w:rsidRDefault="00585BB0">
            <w:r w:rsidRPr="00BA7DD3">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Revisions- und Treuhandwesen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Revisions- und Treuhandwesen – B</w:t>
            </w:r>
          </w:p>
        </w:tc>
      </w:tr>
      <w:tr w:rsidR="00585BB0" w:rsidRPr="00990B0F" w:rsidTr="000A03A4">
        <w:trPr>
          <w:trHeight w:val="369"/>
        </w:trPr>
        <w:tc>
          <w:tcPr>
            <w:tcW w:w="426" w:type="dxa"/>
          </w:tcPr>
          <w:p w:rsidR="00585BB0" w:rsidRDefault="00585BB0">
            <w:r w:rsidRPr="00BA7DD3">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Strategisches Dienstleistungsmanagement – A</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rPr>
            </w:pPr>
            <w:r w:rsidRPr="00512905">
              <w:rPr>
                <w:rFonts w:ascii="Arial" w:hAnsi="Arial" w:cs="Arial"/>
                <w:sz w:val="18"/>
                <w:szCs w:val="18"/>
              </w:rPr>
              <w:t>Strategisches Dienstleistungsmanagement – A</w:t>
            </w:r>
          </w:p>
        </w:tc>
      </w:tr>
      <w:tr w:rsidR="00585BB0" w:rsidRPr="00990B0F" w:rsidTr="000A03A4">
        <w:trPr>
          <w:trHeight w:val="369"/>
        </w:trPr>
        <w:tc>
          <w:tcPr>
            <w:tcW w:w="426" w:type="dxa"/>
          </w:tcPr>
          <w:p w:rsidR="00585BB0" w:rsidRDefault="00585BB0">
            <w:r w:rsidRPr="00BA7DD3">
              <w:rPr>
                <w:rFonts w:ascii="Arial" w:hAnsi="Arial" w:cs="Arial"/>
                <w:sz w:val="32"/>
                <w:szCs w:val="32"/>
              </w:rPr>
              <w:sym w:font="Symbol" w:char="F0A0"/>
            </w:r>
          </w:p>
        </w:tc>
        <w:tc>
          <w:tcPr>
            <w:tcW w:w="3969"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rPr>
              <w:t xml:space="preserve">Strategisches </w:t>
            </w:r>
            <w:proofErr w:type="spellStart"/>
            <w:r w:rsidRPr="00512905">
              <w:rPr>
                <w:rFonts w:ascii="Arial" w:hAnsi="Arial" w:cs="Arial"/>
                <w:sz w:val="18"/>
                <w:szCs w:val="18"/>
              </w:rPr>
              <w:t>Dienstleistun</w:t>
            </w:r>
            <w:r w:rsidRPr="00512905">
              <w:rPr>
                <w:rFonts w:ascii="Arial" w:hAnsi="Arial" w:cs="Arial"/>
                <w:sz w:val="18"/>
                <w:szCs w:val="18"/>
                <w:lang w:val="en-GB"/>
              </w:rPr>
              <w:t>gsmanagement</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585BB0" w:rsidRPr="00585BB0" w:rsidRDefault="00585BB0" w:rsidP="000A03A4">
            <w:pPr>
              <w:rPr>
                <w:sz w:val="20"/>
                <w:szCs w:val="20"/>
              </w:rPr>
            </w:pPr>
            <w:r w:rsidRPr="00585BB0">
              <w:rPr>
                <w:rFonts w:ascii="Arial" w:hAnsi="Arial" w:cs="Arial"/>
                <w:sz w:val="20"/>
                <w:szCs w:val="20"/>
              </w:rPr>
              <w:t>10</w:t>
            </w:r>
          </w:p>
        </w:tc>
        <w:tc>
          <w:tcPr>
            <w:tcW w:w="768" w:type="dxa"/>
            <w:vAlign w:val="center"/>
          </w:tcPr>
          <w:p w:rsidR="00585BB0" w:rsidRPr="00512905" w:rsidRDefault="00585BB0" w:rsidP="000A03A4">
            <w:pPr>
              <w:rPr>
                <w:rFonts w:ascii="Arial" w:hAnsi="Arial" w:cs="Arial"/>
                <w:sz w:val="18"/>
                <w:szCs w:val="18"/>
              </w:rPr>
            </w:pPr>
          </w:p>
        </w:tc>
        <w:tc>
          <w:tcPr>
            <w:tcW w:w="3946" w:type="dxa"/>
            <w:shd w:val="clear" w:color="auto" w:fill="F2F2F2" w:themeFill="background1" w:themeFillShade="F2"/>
            <w:vAlign w:val="center"/>
          </w:tcPr>
          <w:p w:rsidR="00585BB0" w:rsidRPr="00512905" w:rsidRDefault="00585BB0" w:rsidP="000A03A4">
            <w:pPr>
              <w:rPr>
                <w:rFonts w:ascii="Arial" w:hAnsi="Arial" w:cs="Arial"/>
                <w:sz w:val="18"/>
                <w:szCs w:val="18"/>
                <w:lang w:val="en-GB"/>
              </w:rPr>
            </w:pPr>
            <w:r w:rsidRPr="00512905">
              <w:rPr>
                <w:rFonts w:ascii="Arial" w:hAnsi="Arial" w:cs="Arial"/>
                <w:sz w:val="18"/>
                <w:szCs w:val="18"/>
              </w:rPr>
              <w:t xml:space="preserve">Strategisches </w:t>
            </w:r>
            <w:proofErr w:type="spellStart"/>
            <w:r w:rsidRPr="00512905">
              <w:rPr>
                <w:rFonts w:ascii="Arial" w:hAnsi="Arial" w:cs="Arial"/>
                <w:sz w:val="18"/>
                <w:szCs w:val="18"/>
              </w:rPr>
              <w:t>Dienstleistun</w:t>
            </w:r>
            <w:r w:rsidRPr="00512905">
              <w:rPr>
                <w:rFonts w:ascii="Arial" w:hAnsi="Arial" w:cs="Arial"/>
                <w:sz w:val="18"/>
                <w:szCs w:val="18"/>
                <w:lang w:val="en-GB"/>
              </w:rPr>
              <w:t>gsmanagement</w:t>
            </w:r>
            <w:proofErr w:type="spellEnd"/>
            <w:r w:rsidRPr="00512905">
              <w:rPr>
                <w:rFonts w:ascii="Arial" w:hAnsi="Arial" w:cs="Arial"/>
                <w:sz w:val="18"/>
                <w:szCs w:val="18"/>
                <w:lang w:val="en-GB"/>
              </w:rPr>
              <w:t xml:space="preserve"> – B</w:t>
            </w:r>
          </w:p>
        </w:tc>
      </w:tr>
    </w:tbl>
    <w:p w:rsidR="00512905" w:rsidRDefault="00512905" w:rsidP="0087161E">
      <w:pPr>
        <w:rPr>
          <w:rFonts w:ascii="Arial" w:hAnsi="Arial" w:cs="Arial"/>
          <w:sz w:val="22"/>
          <w:szCs w:val="22"/>
        </w:rPr>
      </w:pPr>
    </w:p>
    <w:p w:rsidR="00512905" w:rsidRPr="00512905" w:rsidRDefault="00512905" w:rsidP="0086696C">
      <w:pPr>
        <w:ind w:left="-426"/>
        <w:rPr>
          <w:rFonts w:ascii="Arial" w:hAnsi="Arial" w:cs="Arial"/>
          <w:b/>
          <w:sz w:val="22"/>
          <w:szCs w:val="22"/>
        </w:rPr>
      </w:pPr>
      <w:r>
        <w:rPr>
          <w:rFonts w:ascii="Arial" w:hAnsi="Arial" w:cs="Arial"/>
          <w:b/>
          <w:sz w:val="22"/>
          <w:szCs w:val="22"/>
        </w:rPr>
        <w:t>Spezialisierung</w:t>
      </w:r>
      <w:r w:rsidRPr="00AF084B">
        <w:rPr>
          <w:rFonts w:ascii="Arial" w:hAnsi="Arial" w:cs="Arial"/>
          <w:b/>
          <w:sz w:val="22"/>
          <w:szCs w:val="22"/>
        </w:rPr>
        <w:t xml:space="preserve"> </w:t>
      </w:r>
      <w:r>
        <w:rPr>
          <w:rFonts w:ascii="Arial" w:hAnsi="Arial" w:cs="Arial"/>
          <w:b/>
          <w:sz w:val="22"/>
          <w:szCs w:val="22"/>
        </w:rPr>
        <w:t>Wirtschaftsinformatik</w:t>
      </w:r>
      <w:r w:rsidR="00585BB0">
        <w:rPr>
          <w:rFonts w:ascii="Arial" w:hAnsi="Arial" w:cs="Arial"/>
          <w:b/>
          <w:sz w:val="22"/>
          <w:szCs w:val="22"/>
        </w:rPr>
        <w:t>:</w:t>
      </w:r>
      <w:r w:rsidR="00585BB0" w:rsidRPr="00585BB0">
        <w:t xml:space="preserve"> </w:t>
      </w:r>
      <w:r w:rsidR="00585BB0" w:rsidRPr="00585BB0">
        <w:rPr>
          <w:rFonts w:ascii="Arial" w:hAnsi="Arial" w:cs="Arial"/>
          <w:b/>
          <w:sz w:val="22"/>
          <w:szCs w:val="22"/>
        </w:rPr>
        <w:t xml:space="preserve">Business </w:t>
      </w:r>
      <w:proofErr w:type="spellStart"/>
      <w:r w:rsidR="00585BB0" w:rsidRPr="00585BB0">
        <w:rPr>
          <w:rFonts w:ascii="Arial" w:hAnsi="Arial" w:cs="Arial"/>
          <w:b/>
          <w:sz w:val="22"/>
          <w:szCs w:val="22"/>
        </w:rPr>
        <w:t>Intelligence</w:t>
      </w:r>
      <w:proofErr w:type="spellEnd"/>
      <w:r w:rsidR="00585BB0" w:rsidRPr="00585BB0">
        <w:rPr>
          <w:rFonts w:ascii="Arial" w:hAnsi="Arial" w:cs="Arial"/>
          <w:b/>
          <w:sz w:val="22"/>
          <w:szCs w:val="22"/>
        </w:rPr>
        <w:t xml:space="preserve"> &amp; Intelligente Systeme</w:t>
      </w:r>
    </w:p>
    <w:p w:rsidR="00512905" w:rsidRDefault="00512905" w:rsidP="0087161E">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512905" w:rsidRPr="00990B0F" w:rsidTr="00585BB0">
        <w:trPr>
          <w:trHeight w:val="369"/>
        </w:trPr>
        <w:tc>
          <w:tcPr>
            <w:tcW w:w="426" w:type="dxa"/>
          </w:tcPr>
          <w:p w:rsidR="00512905" w:rsidRPr="00827631" w:rsidRDefault="00585BB0" w:rsidP="00512905">
            <w:pPr>
              <w:jc w:val="center"/>
              <w:rPr>
                <w:rFonts w:ascii="Arial" w:hAnsi="Arial" w:cs="Arial"/>
                <w:b/>
              </w:rPr>
            </w:pPr>
            <w:r>
              <w:rPr>
                <w:rFonts w:ascii="Arial" w:hAnsi="Arial" w:cs="Arial"/>
                <w:sz w:val="32"/>
                <w:szCs w:val="32"/>
              </w:rPr>
              <w:t>x</w:t>
            </w:r>
          </w:p>
        </w:tc>
        <w:tc>
          <w:tcPr>
            <w:tcW w:w="3969" w:type="dxa"/>
            <w:vAlign w:val="center"/>
          </w:tcPr>
          <w:p w:rsidR="00512905" w:rsidRPr="00827631" w:rsidRDefault="00512905" w:rsidP="00512905">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512905" w:rsidRPr="00827631" w:rsidRDefault="00512905" w:rsidP="00512905">
            <w:pPr>
              <w:jc w:val="center"/>
              <w:rPr>
                <w:rFonts w:ascii="Arial" w:hAnsi="Arial" w:cs="Arial"/>
                <w:b/>
              </w:rPr>
            </w:pPr>
            <w:r w:rsidRPr="00827631">
              <w:rPr>
                <w:rFonts w:ascii="Arial" w:hAnsi="Arial" w:cs="Arial"/>
                <w:b/>
              </w:rPr>
              <w:t>LP</w:t>
            </w:r>
          </w:p>
        </w:tc>
        <w:tc>
          <w:tcPr>
            <w:tcW w:w="768" w:type="dxa"/>
            <w:vAlign w:val="center"/>
          </w:tcPr>
          <w:p w:rsidR="00512905" w:rsidRPr="00827631" w:rsidRDefault="00512905" w:rsidP="00512905">
            <w:pPr>
              <w:jc w:val="center"/>
              <w:rPr>
                <w:rFonts w:ascii="Arial" w:hAnsi="Arial" w:cs="Arial"/>
                <w:b/>
              </w:rPr>
            </w:pPr>
            <w:r w:rsidRPr="00827631">
              <w:rPr>
                <w:rFonts w:ascii="Arial" w:hAnsi="Arial" w:cs="Arial"/>
                <w:b/>
              </w:rPr>
              <w:t>Note</w:t>
            </w:r>
          </w:p>
        </w:tc>
        <w:tc>
          <w:tcPr>
            <w:tcW w:w="3946" w:type="dxa"/>
          </w:tcPr>
          <w:p w:rsidR="00512905" w:rsidRPr="00827631" w:rsidRDefault="00512905" w:rsidP="00512905">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RPr="00990B0F" w:rsidTr="000A03A4">
        <w:trPr>
          <w:trHeight w:val="369"/>
        </w:trPr>
        <w:tc>
          <w:tcPr>
            <w:tcW w:w="426" w:type="dxa"/>
            <w:vAlign w:val="center"/>
          </w:tcPr>
          <w:p w:rsidR="000A03A4" w:rsidRDefault="000A03A4" w:rsidP="000A03A4">
            <w:r w:rsidRPr="000A50F4">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Wissens- und Erfahrungsmanagement</w:t>
            </w:r>
          </w:p>
        </w:tc>
        <w:tc>
          <w:tcPr>
            <w:tcW w:w="531" w:type="dxa"/>
            <w:shd w:val="clear" w:color="auto" w:fill="F2F2F2" w:themeFill="background1" w:themeFillShade="F2"/>
            <w:vAlign w:val="center"/>
          </w:tcPr>
          <w:p w:rsidR="000A03A4" w:rsidRPr="00585BB0" w:rsidRDefault="000A03A4" w:rsidP="000A03A4">
            <w:pPr>
              <w:rPr>
                <w:rFonts w:ascii="Arial" w:hAnsi="Arial" w:cs="Arial"/>
                <w:sz w:val="20"/>
                <w:szCs w:val="20"/>
              </w:rPr>
            </w:pPr>
            <w:r w:rsidRPr="00585BB0">
              <w:rPr>
                <w:rFonts w:ascii="Arial" w:hAnsi="Arial" w:cs="Arial"/>
                <w:sz w:val="20"/>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Wissens- und Erfahrungsmanagement</w:t>
            </w:r>
          </w:p>
        </w:tc>
      </w:tr>
      <w:tr w:rsidR="000A03A4" w:rsidRPr="00990B0F" w:rsidTr="000A03A4">
        <w:trPr>
          <w:trHeight w:val="369"/>
        </w:trPr>
        <w:tc>
          <w:tcPr>
            <w:tcW w:w="426" w:type="dxa"/>
            <w:vAlign w:val="center"/>
          </w:tcPr>
          <w:p w:rsidR="000A03A4" w:rsidRDefault="000A03A4" w:rsidP="000A03A4">
            <w:r w:rsidRPr="000A50F4">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Data </w:t>
            </w:r>
            <w:proofErr w:type="spellStart"/>
            <w:r w:rsidRPr="000A03A4">
              <w:rPr>
                <w:rFonts w:ascii="Arial" w:hAnsi="Arial" w:cs="Arial"/>
                <w:sz w:val="20"/>
                <w:szCs w:val="20"/>
              </w:rPr>
              <w:t>and</w:t>
            </w:r>
            <w:proofErr w:type="spellEnd"/>
            <w:r w:rsidRPr="000A03A4">
              <w:rPr>
                <w:rFonts w:ascii="Arial" w:hAnsi="Arial" w:cs="Arial"/>
                <w:sz w:val="20"/>
                <w:szCs w:val="20"/>
              </w:rPr>
              <w:t xml:space="preserve"> Web Mining</w:t>
            </w:r>
            <w:r w:rsidR="00DB363A">
              <w:rPr>
                <w:rFonts w:ascii="Arial" w:hAnsi="Arial" w:cs="Arial"/>
                <w:sz w:val="20"/>
                <w:szCs w:val="20"/>
              </w:rPr>
              <w:t xml:space="preserve">  </w:t>
            </w:r>
            <w:r w:rsidR="00DB363A" w:rsidRPr="00DB363A">
              <w:rPr>
                <w:rFonts w:ascii="Arial" w:hAnsi="Arial" w:cs="Arial"/>
                <w:b/>
                <w:sz w:val="20"/>
                <w:szCs w:val="22"/>
              </w:rPr>
              <w:t>*2</w:t>
            </w:r>
          </w:p>
        </w:tc>
        <w:tc>
          <w:tcPr>
            <w:tcW w:w="531" w:type="dxa"/>
            <w:shd w:val="clear" w:color="auto" w:fill="F2F2F2" w:themeFill="background1" w:themeFillShade="F2"/>
            <w:vAlign w:val="center"/>
          </w:tcPr>
          <w:p w:rsidR="000A03A4" w:rsidRPr="00585BB0" w:rsidRDefault="000A03A4" w:rsidP="000A03A4">
            <w:pPr>
              <w:rPr>
                <w:sz w:val="20"/>
              </w:rPr>
            </w:pPr>
            <w:r w:rsidRPr="00585BB0">
              <w:rPr>
                <w:rFonts w:ascii="Arial" w:hAnsi="Arial" w:cs="Arial"/>
                <w:sz w:val="20"/>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Data </w:t>
            </w:r>
            <w:proofErr w:type="spellStart"/>
            <w:r w:rsidRPr="000A03A4">
              <w:rPr>
                <w:rFonts w:ascii="Arial" w:hAnsi="Arial" w:cs="Arial"/>
                <w:sz w:val="20"/>
                <w:szCs w:val="20"/>
              </w:rPr>
              <w:t>and</w:t>
            </w:r>
            <w:proofErr w:type="spellEnd"/>
            <w:r w:rsidRPr="000A03A4">
              <w:rPr>
                <w:rFonts w:ascii="Arial" w:hAnsi="Arial" w:cs="Arial"/>
                <w:sz w:val="20"/>
                <w:szCs w:val="20"/>
              </w:rPr>
              <w:t xml:space="preserve"> Web Mining</w:t>
            </w:r>
          </w:p>
        </w:tc>
      </w:tr>
      <w:tr w:rsidR="000A03A4" w:rsidRPr="00990B0F" w:rsidTr="000A03A4">
        <w:trPr>
          <w:trHeight w:val="369"/>
        </w:trPr>
        <w:tc>
          <w:tcPr>
            <w:tcW w:w="426" w:type="dxa"/>
            <w:vAlign w:val="center"/>
          </w:tcPr>
          <w:p w:rsidR="000A03A4" w:rsidRDefault="000A03A4" w:rsidP="000A03A4">
            <w:r w:rsidRPr="000A50F4">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Semantische Informationssysteme</w:t>
            </w:r>
          </w:p>
        </w:tc>
        <w:tc>
          <w:tcPr>
            <w:tcW w:w="531" w:type="dxa"/>
            <w:shd w:val="clear" w:color="auto" w:fill="F2F2F2" w:themeFill="background1" w:themeFillShade="F2"/>
            <w:vAlign w:val="center"/>
          </w:tcPr>
          <w:p w:rsidR="000A03A4" w:rsidRPr="00585BB0" w:rsidRDefault="000A03A4" w:rsidP="000A03A4">
            <w:pPr>
              <w:rPr>
                <w:sz w:val="20"/>
              </w:rPr>
            </w:pPr>
            <w:r w:rsidRPr="00585BB0">
              <w:rPr>
                <w:rFonts w:ascii="Arial" w:hAnsi="Arial" w:cs="Arial"/>
                <w:sz w:val="20"/>
                <w:szCs w:val="20"/>
              </w:rPr>
              <w:t>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Semantische Informationssysteme</w:t>
            </w:r>
          </w:p>
        </w:tc>
      </w:tr>
      <w:tr w:rsidR="000A03A4" w:rsidRPr="00990B0F" w:rsidTr="000A03A4">
        <w:trPr>
          <w:trHeight w:val="369"/>
        </w:trPr>
        <w:tc>
          <w:tcPr>
            <w:tcW w:w="426" w:type="dxa"/>
            <w:vAlign w:val="center"/>
          </w:tcPr>
          <w:p w:rsidR="000A03A4" w:rsidRDefault="000A03A4" w:rsidP="000A03A4">
            <w:r w:rsidRPr="000A50F4">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Forschungspraktikum</w:t>
            </w:r>
          </w:p>
        </w:tc>
        <w:tc>
          <w:tcPr>
            <w:tcW w:w="531" w:type="dxa"/>
            <w:shd w:val="clear" w:color="auto" w:fill="F2F2F2" w:themeFill="background1" w:themeFillShade="F2"/>
            <w:vAlign w:val="center"/>
          </w:tcPr>
          <w:p w:rsidR="000A03A4" w:rsidRPr="008C4CAB" w:rsidRDefault="000A03A4" w:rsidP="000A03A4">
            <w:pPr>
              <w:rPr>
                <w:rFonts w:ascii="Arial" w:hAnsi="Arial" w:cs="Arial"/>
                <w:sz w:val="18"/>
                <w:szCs w:val="20"/>
              </w:rPr>
            </w:pPr>
            <w:r w:rsidRPr="00585BB0">
              <w:rPr>
                <w:rFonts w:ascii="Arial" w:hAnsi="Arial" w:cs="Arial"/>
                <w:sz w:val="20"/>
                <w:szCs w:val="20"/>
              </w:rPr>
              <w:t>15</w:t>
            </w:r>
          </w:p>
        </w:tc>
        <w:tc>
          <w:tcPr>
            <w:tcW w:w="768" w:type="dxa"/>
            <w:vAlign w:val="center"/>
          </w:tcPr>
          <w:p w:rsidR="000A03A4" w:rsidRPr="008C4CAB" w:rsidRDefault="000A03A4" w:rsidP="000A03A4">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Forschungspraktikum</w:t>
            </w:r>
          </w:p>
        </w:tc>
      </w:tr>
    </w:tbl>
    <w:p w:rsidR="00585BB0" w:rsidRDefault="00585BB0" w:rsidP="00585BB0">
      <w:pPr>
        <w:rPr>
          <w:rFonts w:ascii="Arial" w:hAnsi="Arial" w:cs="Arial"/>
          <w:b/>
          <w:sz w:val="22"/>
          <w:szCs w:val="22"/>
        </w:rPr>
      </w:pPr>
    </w:p>
    <w:p w:rsidR="00585BB0" w:rsidRPr="00512905" w:rsidRDefault="00585BB0" w:rsidP="0086696C">
      <w:pPr>
        <w:ind w:left="-426"/>
        <w:rPr>
          <w:rFonts w:ascii="Arial" w:hAnsi="Arial" w:cs="Arial"/>
          <w:b/>
          <w:sz w:val="22"/>
          <w:szCs w:val="22"/>
        </w:rPr>
      </w:pPr>
      <w:r>
        <w:rPr>
          <w:rFonts w:ascii="Arial" w:hAnsi="Arial" w:cs="Arial"/>
          <w:b/>
          <w:sz w:val="22"/>
          <w:szCs w:val="22"/>
        </w:rPr>
        <w:t>Spezialisierung</w:t>
      </w:r>
      <w:r w:rsidRPr="00AF084B">
        <w:rPr>
          <w:rFonts w:ascii="Arial" w:hAnsi="Arial" w:cs="Arial"/>
          <w:b/>
          <w:sz w:val="22"/>
          <w:szCs w:val="22"/>
        </w:rPr>
        <w:t xml:space="preserve"> </w:t>
      </w:r>
      <w:r>
        <w:rPr>
          <w:rFonts w:ascii="Arial" w:hAnsi="Arial" w:cs="Arial"/>
          <w:b/>
          <w:sz w:val="22"/>
          <w:szCs w:val="22"/>
        </w:rPr>
        <w:t>Wirtschaftsinformatik:</w:t>
      </w:r>
      <w:r w:rsidRPr="00585BB0">
        <w:t xml:space="preserve"> </w:t>
      </w:r>
      <w:r w:rsidRPr="00585BB0">
        <w:rPr>
          <w:rFonts w:ascii="Arial" w:hAnsi="Arial" w:cs="Arial"/>
          <w:b/>
          <w:sz w:val="22"/>
          <w:szCs w:val="22"/>
        </w:rPr>
        <w:t>E-Business &amp; Prozessorientierte Informationssysteme</w:t>
      </w:r>
    </w:p>
    <w:p w:rsidR="00585BB0" w:rsidRDefault="00585BB0" w:rsidP="00585BB0">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585BB0" w:rsidRPr="00990B0F" w:rsidTr="00585BB0">
        <w:trPr>
          <w:trHeight w:val="369"/>
        </w:trPr>
        <w:tc>
          <w:tcPr>
            <w:tcW w:w="426" w:type="dxa"/>
          </w:tcPr>
          <w:p w:rsidR="00585BB0" w:rsidRPr="00827631" w:rsidRDefault="00585BB0" w:rsidP="00585BB0">
            <w:pPr>
              <w:jc w:val="center"/>
              <w:rPr>
                <w:rFonts w:ascii="Arial" w:hAnsi="Arial" w:cs="Arial"/>
                <w:b/>
              </w:rPr>
            </w:pPr>
            <w:r>
              <w:rPr>
                <w:rFonts w:ascii="Arial" w:hAnsi="Arial" w:cs="Arial"/>
                <w:sz w:val="32"/>
                <w:szCs w:val="32"/>
              </w:rPr>
              <w:t>x</w:t>
            </w:r>
          </w:p>
        </w:tc>
        <w:tc>
          <w:tcPr>
            <w:tcW w:w="3969" w:type="dxa"/>
            <w:vAlign w:val="center"/>
          </w:tcPr>
          <w:p w:rsidR="00585BB0" w:rsidRPr="00827631" w:rsidRDefault="00585BB0" w:rsidP="00585BB0">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585BB0" w:rsidRPr="00827631" w:rsidRDefault="00585BB0" w:rsidP="00585BB0">
            <w:pPr>
              <w:jc w:val="center"/>
              <w:rPr>
                <w:rFonts w:ascii="Arial" w:hAnsi="Arial" w:cs="Arial"/>
                <w:b/>
              </w:rPr>
            </w:pPr>
            <w:r w:rsidRPr="00827631">
              <w:rPr>
                <w:rFonts w:ascii="Arial" w:hAnsi="Arial" w:cs="Arial"/>
                <w:b/>
              </w:rPr>
              <w:t>LP</w:t>
            </w:r>
          </w:p>
        </w:tc>
        <w:tc>
          <w:tcPr>
            <w:tcW w:w="768" w:type="dxa"/>
            <w:vAlign w:val="center"/>
          </w:tcPr>
          <w:p w:rsidR="00585BB0" w:rsidRPr="00827631" w:rsidRDefault="00585BB0" w:rsidP="00585BB0">
            <w:pPr>
              <w:jc w:val="center"/>
              <w:rPr>
                <w:rFonts w:ascii="Arial" w:hAnsi="Arial" w:cs="Arial"/>
                <w:b/>
              </w:rPr>
            </w:pPr>
            <w:r w:rsidRPr="00827631">
              <w:rPr>
                <w:rFonts w:ascii="Arial" w:hAnsi="Arial" w:cs="Arial"/>
                <w:b/>
              </w:rPr>
              <w:t>Note</w:t>
            </w:r>
          </w:p>
        </w:tc>
        <w:tc>
          <w:tcPr>
            <w:tcW w:w="3946" w:type="dxa"/>
          </w:tcPr>
          <w:p w:rsidR="00585BB0" w:rsidRPr="00827631" w:rsidRDefault="00585BB0" w:rsidP="00585BB0">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RPr="00990B0F" w:rsidTr="008E6BF6">
        <w:trPr>
          <w:trHeight w:val="369"/>
        </w:trPr>
        <w:tc>
          <w:tcPr>
            <w:tcW w:w="426" w:type="dxa"/>
          </w:tcPr>
          <w:p w:rsidR="000A03A4" w:rsidRDefault="000A03A4">
            <w:r w:rsidRPr="00284736">
              <w:rPr>
                <w:rFonts w:ascii="Arial" w:hAnsi="Arial" w:cs="Arial"/>
                <w:sz w:val="32"/>
                <w:szCs w:val="32"/>
              </w:rPr>
              <w:sym w:font="Symbol" w:char="F0A0"/>
            </w:r>
          </w:p>
        </w:tc>
        <w:tc>
          <w:tcPr>
            <w:tcW w:w="3969"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Geschäftsprozessmanagement</w:t>
            </w:r>
            <w:r w:rsidR="00DB363A">
              <w:rPr>
                <w:rFonts w:ascii="Arial" w:hAnsi="Arial" w:cs="Arial"/>
                <w:sz w:val="20"/>
                <w:szCs w:val="20"/>
              </w:rPr>
              <w:t xml:space="preserve">    </w:t>
            </w:r>
            <w:r w:rsidR="00DB363A" w:rsidRPr="00DB363A">
              <w:rPr>
                <w:rFonts w:ascii="Arial" w:hAnsi="Arial" w:cs="Arial"/>
                <w:b/>
                <w:sz w:val="20"/>
                <w:szCs w:val="22"/>
              </w:rPr>
              <w:t>*2</w:t>
            </w:r>
          </w:p>
        </w:tc>
        <w:tc>
          <w:tcPr>
            <w:tcW w:w="531" w:type="dxa"/>
            <w:shd w:val="clear" w:color="auto" w:fill="F2F2F2" w:themeFill="background1" w:themeFillShade="F2"/>
          </w:tcPr>
          <w:p w:rsidR="000A03A4" w:rsidRPr="00585BB0" w:rsidRDefault="000A03A4" w:rsidP="00585BB0">
            <w:pPr>
              <w:jc w:val="center"/>
              <w:rPr>
                <w:sz w:val="20"/>
              </w:rPr>
            </w:pPr>
            <w:r w:rsidRPr="00585BB0">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Geschäftsprozessmanagement</w:t>
            </w:r>
          </w:p>
        </w:tc>
      </w:tr>
      <w:tr w:rsidR="000A03A4" w:rsidRPr="00990B0F" w:rsidTr="008E6BF6">
        <w:trPr>
          <w:trHeight w:val="369"/>
        </w:trPr>
        <w:tc>
          <w:tcPr>
            <w:tcW w:w="426" w:type="dxa"/>
          </w:tcPr>
          <w:p w:rsidR="000A03A4" w:rsidRDefault="000A03A4">
            <w:r w:rsidRPr="00284736">
              <w:rPr>
                <w:rFonts w:ascii="Arial" w:hAnsi="Arial" w:cs="Arial"/>
                <w:sz w:val="32"/>
                <w:szCs w:val="32"/>
              </w:rPr>
              <w:sym w:font="Symbol" w:char="F0A0"/>
            </w:r>
          </w:p>
        </w:tc>
        <w:tc>
          <w:tcPr>
            <w:tcW w:w="3969"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Prozessorientierte Informationssysteme</w:t>
            </w:r>
            <w:r w:rsidR="00DB363A">
              <w:rPr>
                <w:rFonts w:ascii="Arial" w:hAnsi="Arial" w:cs="Arial"/>
                <w:sz w:val="20"/>
                <w:szCs w:val="20"/>
              </w:rPr>
              <w:t xml:space="preserve"> </w:t>
            </w:r>
          </w:p>
        </w:tc>
        <w:tc>
          <w:tcPr>
            <w:tcW w:w="531" w:type="dxa"/>
            <w:shd w:val="clear" w:color="auto" w:fill="F2F2F2" w:themeFill="background1" w:themeFillShade="F2"/>
          </w:tcPr>
          <w:p w:rsidR="000A03A4" w:rsidRPr="00585BB0" w:rsidRDefault="000A03A4" w:rsidP="00585BB0">
            <w:pPr>
              <w:jc w:val="center"/>
              <w:rPr>
                <w:sz w:val="20"/>
              </w:rPr>
            </w:pPr>
            <w:r w:rsidRPr="00585BB0">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Prozessorientierte Informationssysteme</w:t>
            </w:r>
          </w:p>
        </w:tc>
      </w:tr>
      <w:tr w:rsidR="000A03A4" w:rsidRPr="00990B0F" w:rsidTr="008E6BF6">
        <w:trPr>
          <w:trHeight w:val="369"/>
        </w:trPr>
        <w:tc>
          <w:tcPr>
            <w:tcW w:w="426" w:type="dxa"/>
          </w:tcPr>
          <w:p w:rsidR="000A03A4" w:rsidRDefault="000A03A4">
            <w:r w:rsidRPr="00284736">
              <w:rPr>
                <w:rFonts w:ascii="Arial" w:hAnsi="Arial" w:cs="Arial"/>
                <w:sz w:val="32"/>
                <w:szCs w:val="32"/>
              </w:rPr>
              <w:sym w:font="Symbol" w:char="F0A0"/>
            </w:r>
          </w:p>
        </w:tc>
        <w:tc>
          <w:tcPr>
            <w:tcW w:w="3969" w:type="dxa"/>
            <w:shd w:val="clear" w:color="auto" w:fill="F2F2F2" w:themeFill="background1" w:themeFillShade="F2"/>
          </w:tcPr>
          <w:p w:rsidR="000A03A4" w:rsidRPr="000A03A4" w:rsidRDefault="000A03A4" w:rsidP="008E6BF6">
            <w:pPr>
              <w:rPr>
                <w:rFonts w:ascii="Arial" w:hAnsi="Arial" w:cs="Arial"/>
                <w:sz w:val="20"/>
                <w:szCs w:val="20"/>
              </w:rPr>
            </w:pPr>
            <w:proofErr w:type="spellStart"/>
            <w:r w:rsidRPr="000A03A4">
              <w:rPr>
                <w:rFonts w:ascii="Arial" w:hAnsi="Arial" w:cs="Arial"/>
                <w:sz w:val="20"/>
                <w:szCs w:val="20"/>
              </w:rPr>
              <w:t>Contentmanagement</w:t>
            </w:r>
            <w:proofErr w:type="spellEnd"/>
          </w:p>
        </w:tc>
        <w:tc>
          <w:tcPr>
            <w:tcW w:w="531" w:type="dxa"/>
            <w:shd w:val="clear" w:color="auto" w:fill="F2F2F2" w:themeFill="background1" w:themeFillShade="F2"/>
          </w:tcPr>
          <w:p w:rsidR="000A03A4" w:rsidRPr="00585BB0" w:rsidRDefault="000A03A4" w:rsidP="00585BB0">
            <w:pPr>
              <w:jc w:val="center"/>
              <w:rPr>
                <w:sz w:val="20"/>
              </w:rPr>
            </w:pPr>
            <w:r w:rsidRPr="00585BB0">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tcPr>
          <w:p w:rsidR="000A03A4" w:rsidRPr="000A03A4" w:rsidRDefault="000A03A4" w:rsidP="008E6BF6">
            <w:pPr>
              <w:rPr>
                <w:rFonts w:ascii="Arial" w:hAnsi="Arial" w:cs="Arial"/>
                <w:sz w:val="20"/>
                <w:szCs w:val="20"/>
              </w:rPr>
            </w:pPr>
            <w:proofErr w:type="spellStart"/>
            <w:r w:rsidRPr="000A03A4">
              <w:rPr>
                <w:rFonts w:ascii="Arial" w:hAnsi="Arial" w:cs="Arial"/>
                <w:sz w:val="20"/>
                <w:szCs w:val="20"/>
              </w:rPr>
              <w:t>Contentmanagement</w:t>
            </w:r>
            <w:proofErr w:type="spellEnd"/>
          </w:p>
        </w:tc>
      </w:tr>
      <w:tr w:rsidR="000A03A4" w:rsidRPr="00990B0F" w:rsidTr="008E6BF6">
        <w:trPr>
          <w:trHeight w:val="369"/>
        </w:trPr>
        <w:tc>
          <w:tcPr>
            <w:tcW w:w="426" w:type="dxa"/>
          </w:tcPr>
          <w:p w:rsidR="000A03A4" w:rsidRDefault="000A03A4">
            <w:r w:rsidRPr="00284736">
              <w:rPr>
                <w:rFonts w:ascii="Arial" w:hAnsi="Arial" w:cs="Arial"/>
                <w:sz w:val="32"/>
                <w:szCs w:val="32"/>
              </w:rPr>
              <w:sym w:font="Symbol" w:char="F0A0"/>
            </w:r>
          </w:p>
        </w:tc>
        <w:tc>
          <w:tcPr>
            <w:tcW w:w="3969"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Forschungspraktikum</w:t>
            </w:r>
          </w:p>
        </w:tc>
        <w:tc>
          <w:tcPr>
            <w:tcW w:w="531" w:type="dxa"/>
            <w:shd w:val="clear" w:color="auto" w:fill="F2F2F2" w:themeFill="background1" w:themeFillShade="F2"/>
            <w:vAlign w:val="center"/>
          </w:tcPr>
          <w:p w:rsidR="000A03A4" w:rsidRPr="008C4CAB" w:rsidRDefault="000A03A4" w:rsidP="00585BB0">
            <w:pPr>
              <w:jc w:val="center"/>
              <w:rPr>
                <w:rFonts w:ascii="Arial" w:hAnsi="Arial" w:cs="Arial"/>
                <w:sz w:val="18"/>
                <w:szCs w:val="20"/>
              </w:rPr>
            </w:pPr>
            <w:r w:rsidRPr="00585BB0">
              <w:rPr>
                <w:rFonts w:ascii="Arial" w:hAnsi="Arial" w:cs="Arial"/>
                <w:sz w:val="20"/>
                <w:szCs w:val="20"/>
              </w:rPr>
              <w:t>15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tcPr>
          <w:p w:rsidR="000A03A4" w:rsidRPr="000A03A4" w:rsidRDefault="000A03A4" w:rsidP="008E6BF6">
            <w:pPr>
              <w:rPr>
                <w:rFonts w:ascii="Arial" w:hAnsi="Arial" w:cs="Arial"/>
                <w:sz w:val="20"/>
                <w:szCs w:val="20"/>
              </w:rPr>
            </w:pPr>
            <w:r w:rsidRPr="000A03A4">
              <w:rPr>
                <w:rFonts w:ascii="Arial" w:hAnsi="Arial" w:cs="Arial"/>
                <w:sz w:val="20"/>
                <w:szCs w:val="20"/>
              </w:rPr>
              <w:t>Forschungspraktikum</w:t>
            </w:r>
          </w:p>
        </w:tc>
      </w:tr>
    </w:tbl>
    <w:p w:rsidR="00512905" w:rsidRDefault="00512905" w:rsidP="0087161E">
      <w:pPr>
        <w:rPr>
          <w:rFonts w:ascii="Arial" w:hAnsi="Arial" w:cs="Arial"/>
          <w:sz w:val="22"/>
          <w:szCs w:val="22"/>
        </w:rPr>
      </w:pPr>
    </w:p>
    <w:p w:rsidR="00512905" w:rsidRPr="00585BB0" w:rsidRDefault="00585BB0" w:rsidP="0086696C">
      <w:pPr>
        <w:ind w:left="-426"/>
        <w:rPr>
          <w:rFonts w:ascii="Arial" w:hAnsi="Arial" w:cs="Arial"/>
          <w:b/>
          <w:sz w:val="22"/>
          <w:szCs w:val="22"/>
        </w:rPr>
      </w:pPr>
      <w:r w:rsidRPr="00585BB0">
        <w:rPr>
          <w:rFonts w:ascii="Arial" w:hAnsi="Arial" w:cs="Arial"/>
          <w:b/>
          <w:sz w:val="22"/>
          <w:szCs w:val="22"/>
        </w:rPr>
        <w:t>Spezialisierung Informatik: Datenbanken und Informationssysteme</w:t>
      </w:r>
    </w:p>
    <w:p w:rsidR="00585BB0" w:rsidRDefault="00585BB0" w:rsidP="0087161E">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585BB0" w:rsidRPr="00827631" w:rsidTr="00585BB0">
        <w:trPr>
          <w:trHeight w:val="369"/>
        </w:trPr>
        <w:tc>
          <w:tcPr>
            <w:tcW w:w="426" w:type="dxa"/>
          </w:tcPr>
          <w:p w:rsidR="00585BB0" w:rsidRPr="00827631" w:rsidRDefault="00585BB0" w:rsidP="00585BB0">
            <w:pPr>
              <w:jc w:val="center"/>
              <w:rPr>
                <w:rFonts w:ascii="Arial" w:hAnsi="Arial" w:cs="Arial"/>
                <w:b/>
              </w:rPr>
            </w:pPr>
            <w:r>
              <w:rPr>
                <w:rFonts w:ascii="Arial" w:hAnsi="Arial" w:cs="Arial"/>
                <w:sz w:val="32"/>
                <w:szCs w:val="32"/>
              </w:rPr>
              <w:t>x</w:t>
            </w:r>
          </w:p>
        </w:tc>
        <w:tc>
          <w:tcPr>
            <w:tcW w:w="3969" w:type="dxa"/>
            <w:vAlign w:val="center"/>
          </w:tcPr>
          <w:p w:rsidR="00585BB0" w:rsidRPr="00827631" w:rsidRDefault="00585BB0" w:rsidP="00585BB0">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585BB0" w:rsidRPr="00827631" w:rsidRDefault="00585BB0" w:rsidP="00585BB0">
            <w:pPr>
              <w:jc w:val="center"/>
              <w:rPr>
                <w:rFonts w:ascii="Arial" w:hAnsi="Arial" w:cs="Arial"/>
                <w:b/>
              </w:rPr>
            </w:pPr>
            <w:r w:rsidRPr="00827631">
              <w:rPr>
                <w:rFonts w:ascii="Arial" w:hAnsi="Arial" w:cs="Arial"/>
                <w:b/>
              </w:rPr>
              <w:t>LP</w:t>
            </w:r>
          </w:p>
        </w:tc>
        <w:tc>
          <w:tcPr>
            <w:tcW w:w="768" w:type="dxa"/>
            <w:vAlign w:val="center"/>
          </w:tcPr>
          <w:p w:rsidR="00585BB0" w:rsidRPr="00827631" w:rsidRDefault="00585BB0" w:rsidP="00585BB0">
            <w:pPr>
              <w:jc w:val="center"/>
              <w:rPr>
                <w:rFonts w:ascii="Arial" w:hAnsi="Arial" w:cs="Arial"/>
                <w:b/>
              </w:rPr>
            </w:pPr>
            <w:r w:rsidRPr="00827631">
              <w:rPr>
                <w:rFonts w:ascii="Arial" w:hAnsi="Arial" w:cs="Arial"/>
                <w:b/>
              </w:rPr>
              <w:t>Note</w:t>
            </w:r>
          </w:p>
        </w:tc>
        <w:tc>
          <w:tcPr>
            <w:tcW w:w="3946" w:type="dxa"/>
          </w:tcPr>
          <w:p w:rsidR="00585BB0" w:rsidRPr="00827631" w:rsidRDefault="00585BB0" w:rsidP="00585BB0">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Tr="000A03A4">
        <w:trPr>
          <w:trHeight w:val="369"/>
        </w:trPr>
        <w:tc>
          <w:tcPr>
            <w:tcW w:w="426" w:type="dxa"/>
          </w:tcPr>
          <w:p w:rsidR="000A03A4" w:rsidRDefault="000A03A4">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Datenbanksysteme II</w:t>
            </w:r>
          </w:p>
        </w:tc>
        <w:tc>
          <w:tcPr>
            <w:tcW w:w="531" w:type="dxa"/>
            <w:shd w:val="clear" w:color="auto" w:fill="F2F2F2" w:themeFill="background1" w:themeFillShade="F2"/>
            <w:vAlign w:val="center"/>
          </w:tcPr>
          <w:p w:rsidR="000A03A4" w:rsidRDefault="000A03A4" w:rsidP="000A03A4">
            <w:r w:rsidRPr="005D6608">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Datenbanksysteme II</w:t>
            </w:r>
          </w:p>
        </w:tc>
      </w:tr>
      <w:tr w:rsidR="000A03A4" w:rsidTr="000A03A4">
        <w:trPr>
          <w:trHeight w:val="369"/>
        </w:trPr>
        <w:tc>
          <w:tcPr>
            <w:tcW w:w="426" w:type="dxa"/>
          </w:tcPr>
          <w:p w:rsidR="000A03A4" w:rsidRDefault="000A03A4">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Information </w:t>
            </w:r>
            <w:proofErr w:type="spellStart"/>
            <w:r w:rsidRPr="000A03A4">
              <w:rPr>
                <w:rFonts w:ascii="Arial" w:hAnsi="Arial" w:cs="Arial"/>
                <w:sz w:val="20"/>
                <w:szCs w:val="20"/>
              </w:rPr>
              <w:t>Retrieval</w:t>
            </w:r>
            <w:proofErr w:type="spellEnd"/>
          </w:p>
        </w:tc>
        <w:tc>
          <w:tcPr>
            <w:tcW w:w="531" w:type="dxa"/>
            <w:shd w:val="clear" w:color="auto" w:fill="F2F2F2" w:themeFill="background1" w:themeFillShade="F2"/>
            <w:vAlign w:val="center"/>
          </w:tcPr>
          <w:p w:rsidR="000A03A4" w:rsidRDefault="000A03A4" w:rsidP="000A03A4">
            <w:r w:rsidRPr="005D6608">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 xml:space="preserve">Information </w:t>
            </w:r>
            <w:proofErr w:type="spellStart"/>
            <w:r w:rsidRPr="000A03A4">
              <w:rPr>
                <w:rFonts w:ascii="Arial" w:hAnsi="Arial" w:cs="Arial"/>
                <w:sz w:val="20"/>
                <w:szCs w:val="20"/>
              </w:rPr>
              <w:t>Retrieval</w:t>
            </w:r>
            <w:proofErr w:type="spellEnd"/>
          </w:p>
        </w:tc>
      </w:tr>
      <w:tr w:rsidR="000A03A4" w:rsidTr="000A03A4">
        <w:trPr>
          <w:trHeight w:val="369"/>
        </w:trPr>
        <w:tc>
          <w:tcPr>
            <w:tcW w:w="426" w:type="dxa"/>
          </w:tcPr>
          <w:p w:rsidR="000A03A4" w:rsidRDefault="000A03A4">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Digital Libraries</w:t>
            </w:r>
          </w:p>
        </w:tc>
        <w:tc>
          <w:tcPr>
            <w:tcW w:w="531" w:type="dxa"/>
            <w:shd w:val="clear" w:color="auto" w:fill="F2F2F2" w:themeFill="background1" w:themeFillShade="F2"/>
            <w:vAlign w:val="center"/>
          </w:tcPr>
          <w:p w:rsidR="000A03A4" w:rsidRDefault="000A03A4" w:rsidP="000A03A4">
            <w:r w:rsidRPr="005D6608">
              <w:rPr>
                <w:rFonts w:ascii="Arial" w:hAnsi="Arial" w:cs="Arial"/>
                <w:sz w:val="20"/>
                <w:szCs w:val="20"/>
              </w:rPr>
              <w:t>5</w:t>
            </w:r>
          </w:p>
        </w:tc>
        <w:tc>
          <w:tcPr>
            <w:tcW w:w="768" w:type="dxa"/>
            <w:vAlign w:val="center"/>
          </w:tcPr>
          <w:p w:rsidR="000A03A4" w:rsidRPr="008C4CAB" w:rsidRDefault="000A03A4" w:rsidP="00585BB0">
            <w:pPr>
              <w:rPr>
                <w:rFonts w:ascii="Arial" w:hAnsi="Arial" w:cs="Arial"/>
                <w:sz w:val="18"/>
                <w:szCs w:val="20"/>
              </w:rPr>
            </w:pPr>
          </w:p>
        </w:tc>
        <w:tc>
          <w:tcPr>
            <w:tcW w:w="3946" w:type="dxa"/>
            <w:shd w:val="clear" w:color="auto" w:fill="F2F2F2" w:themeFill="background1" w:themeFillShade="F2"/>
            <w:vAlign w:val="center"/>
          </w:tcPr>
          <w:p w:rsidR="000A03A4" w:rsidRPr="000A03A4" w:rsidRDefault="000A03A4" w:rsidP="000A03A4">
            <w:pPr>
              <w:rPr>
                <w:rFonts w:ascii="Arial" w:hAnsi="Arial" w:cs="Arial"/>
                <w:sz w:val="20"/>
                <w:szCs w:val="20"/>
              </w:rPr>
            </w:pPr>
            <w:r w:rsidRPr="000A03A4">
              <w:rPr>
                <w:rFonts w:ascii="Arial" w:hAnsi="Arial" w:cs="Arial"/>
                <w:sz w:val="20"/>
                <w:szCs w:val="20"/>
              </w:rPr>
              <w:t>Digital Libraries</w:t>
            </w:r>
          </w:p>
        </w:tc>
      </w:tr>
      <w:tr w:rsidR="00585BB0" w:rsidTr="000A03A4">
        <w:trPr>
          <w:trHeight w:val="369"/>
        </w:trPr>
        <w:tc>
          <w:tcPr>
            <w:tcW w:w="426" w:type="dxa"/>
          </w:tcPr>
          <w:p w:rsidR="00585BB0" w:rsidRDefault="00585BB0">
            <w:r w:rsidRPr="005E6E00">
              <w:rPr>
                <w:rFonts w:ascii="Arial" w:hAnsi="Arial" w:cs="Arial"/>
                <w:sz w:val="32"/>
                <w:szCs w:val="32"/>
              </w:rPr>
              <w:sym w:font="Symbol" w:char="F0A0"/>
            </w:r>
          </w:p>
        </w:tc>
        <w:tc>
          <w:tcPr>
            <w:tcW w:w="3969" w:type="dxa"/>
            <w:shd w:val="clear" w:color="auto" w:fill="F2F2F2" w:themeFill="background1" w:themeFillShade="F2"/>
            <w:vAlign w:val="bottom"/>
          </w:tcPr>
          <w:p w:rsidR="00585BB0" w:rsidRDefault="00585BB0" w:rsidP="00585BB0">
            <w:pPr>
              <w:snapToGrid w:val="0"/>
              <w:rPr>
                <w:rFonts w:ascii="Arial" w:hAnsi="Arial" w:cs="Arial"/>
                <w:sz w:val="20"/>
              </w:rPr>
            </w:pPr>
            <w:r>
              <w:rPr>
                <w:rFonts w:ascii="Arial" w:hAnsi="Arial" w:cs="Arial"/>
                <w:sz w:val="20"/>
              </w:rPr>
              <w:t>Dateisysteme und Implementierung von Datenbanksystemen</w:t>
            </w:r>
          </w:p>
        </w:tc>
        <w:tc>
          <w:tcPr>
            <w:tcW w:w="531" w:type="dxa"/>
            <w:shd w:val="clear" w:color="auto" w:fill="F2F2F2" w:themeFill="background1" w:themeFillShade="F2"/>
          </w:tcPr>
          <w:p w:rsidR="00585BB0" w:rsidRDefault="00585BB0">
            <w:r w:rsidRPr="005D6608">
              <w:rPr>
                <w:rFonts w:ascii="Arial" w:hAnsi="Arial" w:cs="Arial"/>
                <w:sz w:val="20"/>
                <w:szCs w:val="20"/>
              </w:rPr>
              <w:t>5</w:t>
            </w:r>
          </w:p>
        </w:tc>
        <w:tc>
          <w:tcPr>
            <w:tcW w:w="768" w:type="dxa"/>
            <w:vAlign w:val="center"/>
          </w:tcPr>
          <w:p w:rsidR="00585BB0" w:rsidRPr="008C4CAB" w:rsidRDefault="00585BB0" w:rsidP="00585BB0">
            <w:pPr>
              <w:rPr>
                <w:rFonts w:ascii="Arial" w:hAnsi="Arial" w:cs="Arial"/>
                <w:sz w:val="18"/>
                <w:szCs w:val="20"/>
              </w:rPr>
            </w:pPr>
          </w:p>
        </w:tc>
        <w:tc>
          <w:tcPr>
            <w:tcW w:w="3946" w:type="dxa"/>
            <w:shd w:val="clear" w:color="auto" w:fill="F2F2F2" w:themeFill="background1" w:themeFillShade="F2"/>
            <w:vAlign w:val="center"/>
          </w:tcPr>
          <w:p w:rsidR="00585BB0" w:rsidRDefault="00585BB0" w:rsidP="000A03A4">
            <w:pPr>
              <w:snapToGrid w:val="0"/>
              <w:rPr>
                <w:rFonts w:ascii="Arial" w:hAnsi="Arial" w:cs="Arial"/>
                <w:sz w:val="20"/>
              </w:rPr>
            </w:pPr>
            <w:r>
              <w:rPr>
                <w:rFonts w:ascii="Arial" w:hAnsi="Arial" w:cs="Arial"/>
                <w:sz w:val="20"/>
              </w:rPr>
              <w:t>Dateisysteme und Implementierung von Datenbanksystemen</w:t>
            </w:r>
          </w:p>
        </w:tc>
      </w:tr>
      <w:tr w:rsidR="00585BB0" w:rsidTr="000A03A4">
        <w:trPr>
          <w:trHeight w:val="369"/>
        </w:trPr>
        <w:tc>
          <w:tcPr>
            <w:tcW w:w="426" w:type="dxa"/>
          </w:tcPr>
          <w:p w:rsidR="00585BB0" w:rsidRDefault="00585BB0">
            <w:r w:rsidRPr="005E6E00">
              <w:rPr>
                <w:rFonts w:ascii="Arial" w:hAnsi="Arial" w:cs="Arial"/>
                <w:sz w:val="32"/>
                <w:szCs w:val="32"/>
              </w:rPr>
              <w:sym w:font="Symbol" w:char="F0A0"/>
            </w:r>
          </w:p>
        </w:tc>
        <w:tc>
          <w:tcPr>
            <w:tcW w:w="3969" w:type="dxa"/>
            <w:shd w:val="clear" w:color="auto" w:fill="FFFFFF" w:themeFill="background1"/>
            <w:vAlign w:val="bottom"/>
          </w:tcPr>
          <w:p w:rsidR="00585BB0" w:rsidRDefault="00585BB0" w:rsidP="00585BB0">
            <w:pPr>
              <w:snapToGrid w:val="0"/>
              <w:rPr>
                <w:rFonts w:ascii="Arial" w:hAnsi="Arial" w:cs="Arial"/>
                <w:sz w:val="20"/>
              </w:rPr>
            </w:pPr>
          </w:p>
        </w:tc>
        <w:tc>
          <w:tcPr>
            <w:tcW w:w="531" w:type="dxa"/>
            <w:shd w:val="clear" w:color="auto" w:fill="F2F2F2" w:themeFill="background1" w:themeFillShade="F2"/>
          </w:tcPr>
          <w:p w:rsidR="00585BB0" w:rsidRPr="005D6608" w:rsidRDefault="00585BB0">
            <w:pPr>
              <w:rPr>
                <w:rFonts w:ascii="Arial" w:hAnsi="Arial" w:cs="Arial"/>
                <w:sz w:val="20"/>
                <w:szCs w:val="20"/>
              </w:rPr>
            </w:pPr>
            <w:r>
              <w:rPr>
                <w:rFonts w:ascii="Arial" w:hAnsi="Arial" w:cs="Arial"/>
                <w:sz w:val="20"/>
                <w:szCs w:val="20"/>
              </w:rPr>
              <w:t>5</w:t>
            </w:r>
          </w:p>
        </w:tc>
        <w:tc>
          <w:tcPr>
            <w:tcW w:w="768" w:type="dxa"/>
            <w:vAlign w:val="center"/>
          </w:tcPr>
          <w:p w:rsidR="00585BB0" w:rsidRPr="008C4CAB" w:rsidRDefault="00585BB0" w:rsidP="00585BB0">
            <w:pPr>
              <w:rPr>
                <w:rFonts w:ascii="Arial" w:hAnsi="Arial" w:cs="Arial"/>
                <w:sz w:val="18"/>
                <w:szCs w:val="20"/>
              </w:rPr>
            </w:pPr>
          </w:p>
        </w:tc>
        <w:tc>
          <w:tcPr>
            <w:tcW w:w="3946" w:type="dxa"/>
            <w:shd w:val="clear" w:color="auto" w:fill="F2F2F2" w:themeFill="background1" w:themeFillShade="F2"/>
            <w:vAlign w:val="center"/>
          </w:tcPr>
          <w:p w:rsidR="00585BB0" w:rsidRDefault="00585BB0" w:rsidP="000A03A4">
            <w:pPr>
              <w:snapToGrid w:val="0"/>
              <w:rPr>
                <w:rFonts w:ascii="Arial" w:hAnsi="Arial" w:cs="Arial"/>
                <w:sz w:val="20"/>
              </w:rPr>
            </w:pPr>
            <w:r>
              <w:rPr>
                <w:rFonts w:ascii="Arial" w:hAnsi="Arial" w:cs="Arial"/>
                <w:sz w:val="20"/>
              </w:rPr>
              <w:t xml:space="preserve">Seminar   </w:t>
            </w:r>
            <w:r w:rsidRPr="00DB363A">
              <w:rPr>
                <w:rFonts w:ascii="Arial" w:hAnsi="Arial" w:cs="Arial"/>
                <w:b/>
                <w:sz w:val="20"/>
              </w:rPr>
              <w:t>*3</w:t>
            </w:r>
          </w:p>
        </w:tc>
      </w:tr>
    </w:tbl>
    <w:p w:rsidR="00585BB0" w:rsidRDefault="00585BB0" w:rsidP="0087161E">
      <w:pPr>
        <w:rPr>
          <w:rFonts w:ascii="Arial" w:hAnsi="Arial" w:cs="Arial"/>
          <w:sz w:val="22"/>
          <w:szCs w:val="22"/>
        </w:rPr>
      </w:pPr>
    </w:p>
    <w:p w:rsidR="000A03A4" w:rsidRPr="00585BB0" w:rsidRDefault="000A03A4" w:rsidP="0086696C">
      <w:pPr>
        <w:ind w:left="-426"/>
        <w:rPr>
          <w:rFonts w:ascii="Arial" w:hAnsi="Arial" w:cs="Arial"/>
          <w:b/>
          <w:sz w:val="22"/>
          <w:szCs w:val="22"/>
        </w:rPr>
      </w:pPr>
      <w:r w:rsidRPr="00585BB0">
        <w:rPr>
          <w:rFonts w:ascii="Arial" w:hAnsi="Arial" w:cs="Arial"/>
          <w:b/>
          <w:sz w:val="22"/>
          <w:szCs w:val="22"/>
        </w:rPr>
        <w:t xml:space="preserve">Spezialisierung Informatik: </w:t>
      </w:r>
      <w:r w:rsidRPr="000A03A4">
        <w:rPr>
          <w:rFonts w:ascii="Arial" w:hAnsi="Arial" w:cs="Arial"/>
          <w:b/>
          <w:sz w:val="22"/>
          <w:szCs w:val="22"/>
        </w:rPr>
        <w:t>Systemsoftware und verteilte Systeme</w:t>
      </w:r>
    </w:p>
    <w:p w:rsidR="000A03A4" w:rsidRDefault="000A03A4" w:rsidP="000A03A4">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0A03A4" w:rsidRPr="00827631" w:rsidTr="008E6BF6">
        <w:trPr>
          <w:trHeight w:val="369"/>
        </w:trPr>
        <w:tc>
          <w:tcPr>
            <w:tcW w:w="426" w:type="dxa"/>
          </w:tcPr>
          <w:p w:rsidR="000A03A4" w:rsidRPr="00827631" w:rsidRDefault="000A03A4" w:rsidP="008E6BF6">
            <w:pPr>
              <w:jc w:val="center"/>
              <w:rPr>
                <w:rFonts w:ascii="Arial" w:hAnsi="Arial" w:cs="Arial"/>
                <w:b/>
              </w:rPr>
            </w:pPr>
            <w:r>
              <w:rPr>
                <w:rFonts w:ascii="Arial" w:hAnsi="Arial" w:cs="Arial"/>
                <w:sz w:val="32"/>
                <w:szCs w:val="32"/>
              </w:rPr>
              <w:t>x</w:t>
            </w:r>
          </w:p>
        </w:tc>
        <w:tc>
          <w:tcPr>
            <w:tcW w:w="3969" w:type="dxa"/>
            <w:vAlign w:val="center"/>
          </w:tcPr>
          <w:p w:rsidR="000A03A4" w:rsidRPr="00827631" w:rsidRDefault="000A03A4" w:rsidP="008E6BF6">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0A03A4" w:rsidRPr="00827631" w:rsidRDefault="000A03A4" w:rsidP="008E6BF6">
            <w:pPr>
              <w:jc w:val="center"/>
              <w:rPr>
                <w:rFonts w:ascii="Arial" w:hAnsi="Arial" w:cs="Arial"/>
                <w:b/>
              </w:rPr>
            </w:pPr>
            <w:r w:rsidRPr="00827631">
              <w:rPr>
                <w:rFonts w:ascii="Arial" w:hAnsi="Arial" w:cs="Arial"/>
                <w:b/>
              </w:rPr>
              <w:t>LP</w:t>
            </w:r>
          </w:p>
        </w:tc>
        <w:tc>
          <w:tcPr>
            <w:tcW w:w="768" w:type="dxa"/>
            <w:vAlign w:val="center"/>
          </w:tcPr>
          <w:p w:rsidR="000A03A4" w:rsidRPr="00827631" w:rsidRDefault="000A03A4" w:rsidP="008E6BF6">
            <w:pPr>
              <w:jc w:val="center"/>
              <w:rPr>
                <w:rFonts w:ascii="Arial" w:hAnsi="Arial" w:cs="Arial"/>
                <w:b/>
              </w:rPr>
            </w:pPr>
            <w:r w:rsidRPr="00827631">
              <w:rPr>
                <w:rFonts w:ascii="Arial" w:hAnsi="Arial" w:cs="Arial"/>
                <w:b/>
              </w:rPr>
              <w:t>Note</w:t>
            </w:r>
          </w:p>
        </w:tc>
        <w:tc>
          <w:tcPr>
            <w:tcW w:w="3946" w:type="dxa"/>
          </w:tcPr>
          <w:p w:rsidR="000A03A4" w:rsidRPr="00827631" w:rsidRDefault="000A03A4" w:rsidP="008E6BF6">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0A03A4" w:rsidTr="008E6BF6">
        <w:trPr>
          <w:trHeight w:val="369"/>
        </w:trPr>
        <w:tc>
          <w:tcPr>
            <w:tcW w:w="426" w:type="dxa"/>
          </w:tcPr>
          <w:p w:rsidR="000A03A4" w:rsidRDefault="000A03A4"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Betriebssysteme</w:t>
            </w:r>
          </w:p>
        </w:tc>
        <w:tc>
          <w:tcPr>
            <w:tcW w:w="531" w:type="dxa"/>
            <w:shd w:val="clear" w:color="auto" w:fill="F2F2F2" w:themeFill="background1" w:themeFillShade="F2"/>
            <w:vAlign w:val="center"/>
          </w:tcPr>
          <w:p w:rsidR="000A03A4" w:rsidRDefault="000A03A4" w:rsidP="008E6BF6">
            <w:r w:rsidRPr="005D6608">
              <w:rPr>
                <w:rFonts w:ascii="Arial" w:hAnsi="Arial" w:cs="Arial"/>
                <w:sz w:val="20"/>
                <w:szCs w:val="20"/>
              </w:rPr>
              <w:t>5</w:t>
            </w: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Betriebssysteme</w:t>
            </w:r>
          </w:p>
        </w:tc>
      </w:tr>
      <w:tr w:rsidR="000A03A4" w:rsidTr="008E6BF6">
        <w:trPr>
          <w:trHeight w:val="369"/>
        </w:trPr>
        <w:tc>
          <w:tcPr>
            <w:tcW w:w="426" w:type="dxa"/>
          </w:tcPr>
          <w:p w:rsidR="000A03A4" w:rsidRDefault="000A03A4"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Verteilte Systeme</w:t>
            </w:r>
          </w:p>
        </w:tc>
        <w:tc>
          <w:tcPr>
            <w:tcW w:w="531" w:type="dxa"/>
            <w:shd w:val="clear" w:color="auto" w:fill="F2F2F2" w:themeFill="background1" w:themeFillShade="F2"/>
            <w:vAlign w:val="center"/>
          </w:tcPr>
          <w:p w:rsidR="000A03A4" w:rsidRDefault="000A03A4" w:rsidP="008E6BF6">
            <w:r w:rsidRPr="005D6608">
              <w:rPr>
                <w:rFonts w:ascii="Arial" w:hAnsi="Arial" w:cs="Arial"/>
                <w:sz w:val="20"/>
                <w:szCs w:val="20"/>
              </w:rPr>
              <w:t>5</w:t>
            </w: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Verteilte Systeme</w:t>
            </w:r>
          </w:p>
        </w:tc>
      </w:tr>
      <w:tr w:rsidR="000A03A4" w:rsidTr="008E6BF6">
        <w:trPr>
          <w:trHeight w:val="369"/>
        </w:trPr>
        <w:tc>
          <w:tcPr>
            <w:tcW w:w="426" w:type="dxa"/>
          </w:tcPr>
          <w:p w:rsidR="000A03A4" w:rsidRDefault="000A03A4"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Spieleprogrammierung</w:t>
            </w:r>
          </w:p>
        </w:tc>
        <w:tc>
          <w:tcPr>
            <w:tcW w:w="531" w:type="dxa"/>
            <w:shd w:val="clear" w:color="auto" w:fill="F2F2F2" w:themeFill="background1" w:themeFillShade="F2"/>
            <w:vAlign w:val="center"/>
          </w:tcPr>
          <w:p w:rsidR="000A03A4" w:rsidRDefault="000A03A4" w:rsidP="008E6BF6">
            <w:r w:rsidRPr="005D6608">
              <w:rPr>
                <w:rFonts w:ascii="Arial" w:hAnsi="Arial" w:cs="Arial"/>
                <w:sz w:val="20"/>
                <w:szCs w:val="20"/>
              </w:rPr>
              <w:t>5</w:t>
            </w: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Spieleprogrammierung</w:t>
            </w:r>
          </w:p>
        </w:tc>
      </w:tr>
      <w:tr w:rsidR="000A03A4" w:rsidTr="008E6BF6">
        <w:trPr>
          <w:trHeight w:val="369"/>
        </w:trPr>
        <w:tc>
          <w:tcPr>
            <w:tcW w:w="426" w:type="dxa"/>
          </w:tcPr>
          <w:p w:rsidR="000A03A4" w:rsidRDefault="000A03A4"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 xml:space="preserve">Komponententechnologien </w:t>
            </w:r>
          </w:p>
        </w:tc>
        <w:tc>
          <w:tcPr>
            <w:tcW w:w="531" w:type="dxa"/>
            <w:shd w:val="clear" w:color="auto" w:fill="F2F2F2" w:themeFill="background1" w:themeFillShade="F2"/>
            <w:vAlign w:val="center"/>
          </w:tcPr>
          <w:p w:rsidR="000A03A4" w:rsidRDefault="000A03A4" w:rsidP="008E6BF6">
            <w:r w:rsidRPr="005D6608">
              <w:rPr>
                <w:rFonts w:ascii="Arial" w:hAnsi="Arial" w:cs="Arial"/>
                <w:sz w:val="20"/>
                <w:szCs w:val="20"/>
              </w:rPr>
              <w:t>5</w:t>
            </w: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rPr>
              <w:t xml:space="preserve">Komponententechnologien </w:t>
            </w:r>
          </w:p>
        </w:tc>
      </w:tr>
      <w:tr w:rsidR="000A03A4" w:rsidTr="008E6BF6">
        <w:trPr>
          <w:trHeight w:val="369"/>
        </w:trPr>
        <w:tc>
          <w:tcPr>
            <w:tcW w:w="426" w:type="dxa"/>
          </w:tcPr>
          <w:p w:rsidR="000A03A4" w:rsidRPr="005E6E00" w:rsidRDefault="000A03A4" w:rsidP="008E6BF6">
            <w:pPr>
              <w:rPr>
                <w:rFonts w:ascii="Arial" w:hAnsi="Arial" w:cs="Arial"/>
                <w:sz w:val="32"/>
                <w:szCs w:val="32"/>
              </w:rPr>
            </w:pPr>
            <w:r w:rsidRPr="005E6E00">
              <w:rPr>
                <w:rFonts w:ascii="Arial" w:hAnsi="Arial" w:cs="Arial"/>
                <w:sz w:val="32"/>
                <w:szCs w:val="32"/>
              </w:rPr>
              <w:sym w:font="Symbol" w:char="F0A0"/>
            </w:r>
          </w:p>
        </w:tc>
        <w:tc>
          <w:tcPr>
            <w:tcW w:w="3969" w:type="dxa"/>
            <w:shd w:val="clear" w:color="auto" w:fill="F2F2F2" w:themeFill="background1" w:themeFillShade="F2"/>
            <w:vAlign w:val="center"/>
          </w:tcPr>
          <w:p w:rsidR="000A03A4" w:rsidRPr="000A03A4" w:rsidRDefault="000A03A4" w:rsidP="008E6BF6">
            <w:r w:rsidRPr="000A03A4">
              <w:rPr>
                <w:rFonts w:ascii="Arial" w:hAnsi="Arial" w:cs="Arial"/>
                <w:sz w:val="20"/>
                <w:shd w:val="clear" w:color="auto" w:fill="FFFFFF"/>
                <w:lang w:eastAsia="en-US"/>
              </w:rPr>
              <w:t>Grundlagen soziotechnischer Informationssysteme</w:t>
            </w:r>
          </w:p>
        </w:tc>
        <w:tc>
          <w:tcPr>
            <w:tcW w:w="531" w:type="dxa"/>
            <w:shd w:val="clear" w:color="auto" w:fill="F2F2F2" w:themeFill="background1" w:themeFillShade="F2"/>
            <w:vAlign w:val="center"/>
          </w:tcPr>
          <w:p w:rsidR="000A03A4" w:rsidRPr="005D6608" w:rsidRDefault="000A03A4" w:rsidP="008E6BF6">
            <w:pPr>
              <w:rPr>
                <w:rFonts w:ascii="Arial" w:hAnsi="Arial" w:cs="Arial"/>
                <w:sz w:val="20"/>
                <w:szCs w:val="20"/>
              </w:rPr>
            </w:pP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shd w:val="clear" w:color="auto" w:fill="FFFFFF"/>
              </w:rPr>
            </w:pPr>
            <w:r>
              <w:rPr>
                <w:rFonts w:ascii="Arial" w:hAnsi="Arial" w:cs="Arial"/>
                <w:sz w:val="20"/>
                <w:shd w:val="clear" w:color="auto" w:fill="FFFFFF"/>
                <w:lang w:eastAsia="en-US"/>
              </w:rPr>
              <w:t>Grundlagen soziotechnischer Informationssysteme</w:t>
            </w:r>
          </w:p>
        </w:tc>
      </w:tr>
      <w:tr w:rsidR="000A03A4" w:rsidTr="008E6BF6">
        <w:trPr>
          <w:trHeight w:val="369"/>
        </w:trPr>
        <w:tc>
          <w:tcPr>
            <w:tcW w:w="426" w:type="dxa"/>
          </w:tcPr>
          <w:p w:rsidR="000A03A4" w:rsidRDefault="000A03A4" w:rsidP="008E6BF6">
            <w:r w:rsidRPr="005E6E00">
              <w:rPr>
                <w:rFonts w:ascii="Arial" w:hAnsi="Arial" w:cs="Arial"/>
                <w:sz w:val="32"/>
                <w:szCs w:val="32"/>
              </w:rPr>
              <w:sym w:font="Symbol" w:char="F0A0"/>
            </w:r>
          </w:p>
        </w:tc>
        <w:tc>
          <w:tcPr>
            <w:tcW w:w="3969" w:type="dxa"/>
            <w:shd w:val="clear" w:color="auto" w:fill="FFFFFF" w:themeFill="background1"/>
            <w:vAlign w:val="center"/>
          </w:tcPr>
          <w:p w:rsidR="000A03A4" w:rsidRDefault="000A03A4" w:rsidP="008E6BF6">
            <w:pPr>
              <w:snapToGrid w:val="0"/>
              <w:rPr>
                <w:rFonts w:ascii="Arial" w:hAnsi="Arial" w:cs="Arial"/>
                <w:sz w:val="20"/>
              </w:rPr>
            </w:pPr>
          </w:p>
        </w:tc>
        <w:tc>
          <w:tcPr>
            <w:tcW w:w="531" w:type="dxa"/>
            <w:shd w:val="clear" w:color="auto" w:fill="F2F2F2" w:themeFill="background1" w:themeFillShade="F2"/>
            <w:vAlign w:val="center"/>
          </w:tcPr>
          <w:p w:rsidR="000A03A4" w:rsidRPr="005D6608" w:rsidRDefault="000A03A4" w:rsidP="008E6BF6">
            <w:pPr>
              <w:rPr>
                <w:rFonts w:ascii="Arial" w:hAnsi="Arial" w:cs="Arial"/>
                <w:sz w:val="20"/>
                <w:szCs w:val="20"/>
              </w:rPr>
            </w:pPr>
            <w:r>
              <w:rPr>
                <w:rFonts w:ascii="Arial" w:hAnsi="Arial" w:cs="Arial"/>
                <w:sz w:val="20"/>
                <w:szCs w:val="20"/>
              </w:rPr>
              <w:t>5</w:t>
            </w:r>
          </w:p>
        </w:tc>
        <w:tc>
          <w:tcPr>
            <w:tcW w:w="768" w:type="dxa"/>
            <w:vAlign w:val="center"/>
          </w:tcPr>
          <w:p w:rsidR="000A03A4" w:rsidRPr="008C4CAB" w:rsidRDefault="000A03A4" w:rsidP="008E6BF6">
            <w:pPr>
              <w:rPr>
                <w:rFonts w:ascii="Arial" w:hAnsi="Arial" w:cs="Arial"/>
                <w:sz w:val="18"/>
                <w:szCs w:val="20"/>
              </w:rPr>
            </w:pPr>
          </w:p>
        </w:tc>
        <w:tc>
          <w:tcPr>
            <w:tcW w:w="3946" w:type="dxa"/>
            <w:shd w:val="clear" w:color="auto" w:fill="F2F2F2" w:themeFill="background1" w:themeFillShade="F2"/>
            <w:vAlign w:val="center"/>
          </w:tcPr>
          <w:p w:rsidR="000A03A4" w:rsidRDefault="000A03A4" w:rsidP="008E6BF6">
            <w:pPr>
              <w:snapToGrid w:val="0"/>
              <w:rPr>
                <w:rFonts w:ascii="Arial" w:hAnsi="Arial" w:cs="Arial"/>
                <w:sz w:val="20"/>
              </w:rPr>
            </w:pPr>
            <w:r>
              <w:rPr>
                <w:rFonts w:ascii="Arial" w:hAnsi="Arial" w:cs="Arial"/>
                <w:sz w:val="20"/>
              </w:rPr>
              <w:t xml:space="preserve">Seminar   </w:t>
            </w:r>
            <w:r w:rsidR="00DB363A" w:rsidRPr="00DB363A">
              <w:rPr>
                <w:rFonts w:ascii="Arial" w:hAnsi="Arial" w:cs="Arial"/>
                <w:b/>
                <w:sz w:val="20"/>
              </w:rPr>
              <w:t>*3</w:t>
            </w:r>
          </w:p>
        </w:tc>
      </w:tr>
    </w:tbl>
    <w:p w:rsidR="000A03A4" w:rsidRDefault="000A03A4" w:rsidP="000A03A4">
      <w:pPr>
        <w:rPr>
          <w:rFonts w:ascii="Arial" w:hAnsi="Arial" w:cs="Arial"/>
          <w:sz w:val="22"/>
          <w:szCs w:val="22"/>
        </w:rPr>
      </w:pPr>
    </w:p>
    <w:p w:rsidR="008E6BF6" w:rsidRDefault="008E6BF6" w:rsidP="008E6BF6">
      <w:pPr>
        <w:rPr>
          <w:rFonts w:ascii="Arial" w:hAnsi="Arial" w:cs="Arial"/>
          <w:b/>
          <w:sz w:val="22"/>
          <w:szCs w:val="22"/>
        </w:rPr>
      </w:pPr>
    </w:p>
    <w:p w:rsidR="008E6BF6" w:rsidRPr="00585BB0" w:rsidRDefault="008E6BF6" w:rsidP="0086696C">
      <w:pPr>
        <w:ind w:left="-426"/>
        <w:rPr>
          <w:rFonts w:ascii="Arial" w:hAnsi="Arial" w:cs="Arial"/>
          <w:b/>
          <w:sz w:val="22"/>
          <w:szCs w:val="22"/>
        </w:rPr>
      </w:pPr>
      <w:r w:rsidRPr="00585BB0">
        <w:rPr>
          <w:rFonts w:ascii="Arial" w:hAnsi="Arial" w:cs="Arial"/>
          <w:b/>
          <w:sz w:val="22"/>
          <w:szCs w:val="22"/>
        </w:rPr>
        <w:lastRenderedPageBreak/>
        <w:t xml:space="preserve">Spezialisierung Informatik: </w:t>
      </w:r>
      <w:r>
        <w:rPr>
          <w:rFonts w:ascii="Arial" w:hAnsi="Arial" w:cs="Arial"/>
          <w:b/>
          <w:sz w:val="22"/>
          <w:szCs w:val="22"/>
        </w:rPr>
        <w:t>Softwaretechnik</w:t>
      </w:r>
    </w:p>
    <w:p w:rsidR="008E6BF6" w:rsidRDefault="008E6BF6" w:rsidP="008E6BF6">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8E6BF6" w:rsidRPr="00827631" w:rsidTr="008E6BF6">
        <w:trPr>
          <w:trHeight w:val="369"/>
        </w:trPr>
        <w:tc>
          <w:tcPr>
            <w:tcW w:w="426" w:type="dxa"/>
          </w:tcPr>
          <w:p w:rsidR="008E6BF6" w:rsidRPr="00827631" w:rsidRDefault="008E6BF6" w:rsidP="008E6BF6">
            <w:pPr>
              <w:jc w:val="center"/>
              <w:rPr>
                <w:rFonts w:ascii="Arial" w:hAnsi="Arial" w:cs="Arial"/>
                <w:b/>
              </w:rPr>
            </w:pPr>
            <w:r>
              <w:rPr>
                <w:rFonts w:ascii="Arial" w:hAnsi="Arial" w:cs="Arial"/>
                <w:sz w:val="32"/>
                <w:szCs w:val="32"/>
              </w:rPr>
              <w:t>x</w:t>
            </w:r>
          </w:p>
        </w:tc>
        <w:tc>
          <w:tcPr>
            <w:tcW w:w="3969" w:type="dxa"/>
            <w:vAlign w:val="center"/>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8E6BF6" w:rsidRPr="00827631" w:rsidRDefault="008E6BF6" w:rsidP="008E6BF6">
            <w:pPr>
              <w:jc w:val="center"/>
              <w:rPr>
                <w:rFonts w:ascii="Arial" w:hAnsi="Arial" w:cs="Arial"/>
                <w:b/>
              </w:rPr>
            </w:pPr>
            <w:r w:rsidRPr="00827631">
              <w:rPr>
                <w:rFonts w:ascii="Arial" w:hAnsi="Arial" w:cs="Arial"/>
                <w:b/>
              </w:rPr>
              <w:t>LP</w:t>
            </w:r>
          </w:p>
        </w:tc>
        <w:tc>
          <w:tcPr>
            <w:tcW w:w="768" w:type="dxa"/>
            <w:vAlign w:val="center"/>
          </w:tcPr>
          <w:p w:rsidR="008E6BF6" w:rsidRPr="00827631" w:rsidRDefault="008E6BF6" w:rsidP="008E6BF6">
            <w:pPr>
              <w:jc w:val="center"/>
              <w:rPr>
                <w:rFonts w:ascii="Arial" w:hAnsi="Arial" w:cs="Arial"/>
                <w:b/>
              </w:rPr>
            </w:pPr>
            <w:r w:rsidRPr="00827631">
              <w:rPr>
                <w:rFonts w:ascii="Arial" w:hAnsi="Arial" w:cs="Arial"/>
                <w:b/>
              </w:rPr>
              <w:t>Note</w:t>
            </w:r>
          </w:p>
        </w:tc>
        <w:tc>
          <w:tcPr>
            <w:tcW w:w="3946" w:type="dxa"/>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Fortgeschrittene Softwaretechnik</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Fortgeschrittene Softwaretechnik</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Grundlagen der Computergrafik</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Grundlagen der Computergrafik</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Informationsvisualisierung</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Informationsvisualisierung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Übersetzung und Analyse von Programmen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Compilerbau</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FFFFF" w:themeFill="background1"/>
            <w:vAlign w:val="center"/>
          </w:tcPr>
          <w:p w:rsidR="008E6BF6" w:rsidRDefault="008E6BF6" w:rsidP="008E6BF6">
            <w:pPr>
              <w:snapToGrid w:val="0"/>
              <w:rPr>
                <w:rFonts w:ascii="Arial" w:hAnsi="Arial" w:cs="Arial"/>
                <w:sz w:val="20"/>
              </w:rPr>
            </w:pPr>
          </w:p>
        </w:tc>
        <w:tc>
          <w:tcPr>
            <w:tcW w:w="531" w:type="dxa"/>
            <w:shd w:val="clear" w:color="auto" w:fill="F2F2F2" w:themeFill="background1" w:themeFillShade="F2"/>
            <w:vAlign w:val="center"/>
          </w:tcPr>
          <w:p w:rsidR="008E6BF6" w:rsidRPr="005D6608" w:rsidRDefault="008E6BF6" w:rsidP="008E6BF6">
            <w:pPr>
              <w:rPr>
                <w:rFonts w:ascii="Arial" w:hAnsi="Arial" w:cs="Arial"/>
                <w:sz w:val="20"/>
                <w:szCs w:val="20"/>
              </w:rPr>
            </w:pPr>
            <w:r>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Default="008E6BF6" w:rsidP="008E6BF6">
            <w:pPr>
              <w:snapToGrid w:val="0"/>
              <w:rPr>
                <w:rFonts w:ascii="Arial" w:hAnsi="Arial" w:cs="Arial"/>
                <w:sz w:val="20"/>
              </w:rPr>
            </w:pPr>
            <w:r>
              <w:rPr>
                <w:rFonts w:ascii="Arial" w:hAnsi="Arial" w:cs="Arial"/>
                <w:sz w:val="20"/>
              </w:rPr>
              <w:t xml:space="preserve">Seminar   </w:t>
            </w:r>
            <w:r w:rsidR="00DB363A" w:rsidRPr="00DB363A">
              <w:rPr>
                <w:rFonts w:ascii="Arial" w:hAnsi="Arial" w:cs="Arial"/>
                <w:b/>
                <w:sz w:val="20"/>
              </w:rPr>
              <w:t>*3</w:t>
            </w:r>
          </w:p>
        </w:tc>
      </w:tr>
    </w:tbl>
    <w:p w:rsidR="00585BB0" w:rsidRDefault="00585BB0" w:rsidP="0087161E">
      <w:pPr>
        <w:rPr>
          <w:rFonts w:ascii="Arial" w:hAnsi="Arial" w:cs="Arial"/>
          <w:sz w:val="22"/>
          <w:szCs w:val="22"/>
        </w:rPr>
      </w:pPr>
    </w:p>
    <w:p w:rsidR="00585BB0" w:rsidRDefault="00585BB0" w:rsidP="0087161E">
      <w:pPr>
        <w:rPr>
          <w:rFonts w:ascii="Arial" w:hAnsi="Arial" w:cs="Arial"/>
          <w:sz w:val="22"/>
          <w:szCs w:val="22"/>
        </w:rPr>
      </w:pPr>
    </w:p>
    <w:p w:rsidR="008E6BF6" w:rsidRPr="00585BB0" w:rsidRDefault="008E6BF6" w:rsidP="0086696C">
      <w:pPr>
        <w:ind w:left="-426"/>
        <w:rPr>
          <w:rFonts w:ascii="Arial" w:hAnsi="Arial" w:cs="Arial"/>
          <w:b/>
          <w:sz w:val="22"/>
          <w:szCs w:val="22"/>
        </w:rPr>
      </w:pPr>
      <w:r w:rsidRPr="00585BB0">
        <w:rPr>
          <w:rFonts w:ascii="Arial" w:hAnsi="Arial" w:cs="Arial"/>
          <w:b/>
          <w:sz w:val="22"/>
          <w:szCs w:val="22"/>
        </w:rPr>
        <w:t xml:space="preserve">Spezialisierung Informatik: </w:t>
      </w:r>
      <w:proofErr w:type="spellStart"/>
      <w:r>
        <w:rPr>
          <w:rFonts w:ascii="Arial" w:hAnsi="Arial" w:cs="Arial"/>
          <w:b/>
          <w:sz w:val="22"/>
          <w:szCs w:val="22"/>
        </w:rPr>
        <w:t>Algorithmik</w:t>
      </w:r>
      <w:proofErr w:type="spellEnd"/>
    </w:p>
    <w:p w:rsidR="008E6BF6" w:rsidRDefault="008E6BF6" w:rsidP="008E6BF6">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8E6BF6" w:rsidRPr="00827631" w:rsidTr="008E6BF6">
        <w:trPr>
          <w:trHeight w:val="369"/>
        </w:trPr>
        <w:tc>
          <w:tcPr>
            <w:tcW w:w="426" w:type="dxa"/>
          </w:tcPr>
          <w:p w:rsidR="008E6BF6" w:rsidRPr="00827631" w:rsidRDefault="008E6BF6" w:rsidP="008E6BF6">
            <w:pPr>
              <w:jc w:val="center"/>
              <w:rPr>
                <w:rFonts w:ascii="Arial" w:hAnsi="Arial" w:cs="Arial"/>
                <w:b/>
              </w:rPr>
            </w:pPr>
            <w:r>
              <w:rPr>
                <w:rFonts w:ascii="Arial" w:hAnsi="Arial" w:cs="Arial"/>
                <w:sz w:val="32"/>
                <w:szCs w:val="32"/>
              </w:rPr>
              <w:t>x</w:t>
            </w:r>
          </w:p>
        </w:tc>
        <w:tc>
          <w:tcPr>
            <w:tcW w:w="3969" w:type="dxa"/>
            <w:vAlign w:val="center"/>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8E6BF6" w:rsidRPr="00827631" w:rsidRDefault="008E6BF6" w:rsidP="008E6BF6">
            <w:pPr>
              <w:jc w:val="center"/>
              <w:rPr>
                <w:rFonts w:ascii="Arial" w:hAnsi="Arial" w:cs="Arial"/>
                <w:b/>
              </w:rPr>
            </w:pPr>
            <w:r w:rsidRPr="00827631">
              <w:rPr>
                <w:rFonts w:ascii="Arial" w:hAnsi="Arial" w:cs="Arial"/>
                <w:b/>
              </w:rPr>
              <w:t>LP</w:t>
            </w:r>
          </w:p>
        </w:tc>
        <w:tc>
          <w:tcPr>
            <w:tcW w:w="768" w:type="dxa"/>
            <w:vAlign w:val="center"/>
          </w:tcPr>
          <w:p w:rsidR="008E6BF6" w:rsidRPr="00827631" w:rsidRDefault="008E6BF6" w:rsidP="008E6BF6">
            <w:pPr>
              <w:jc w:val="center"/>
              <w:rPr>
                <w:rFonts w:ascii="Arial" w:hAnsi="Arial" w:cs="Arial"/>
                <w:b/>
              </w:rPr>
            </w:pPr>
            <w:r w:rsidRPr="00827631">
              <w:rPr>
                <w:rFonts w:ascii="Arial" w:hAnsi="Arial" w:cs="Arial"/>
                <w:b/>
              </w:rPr>
              <w:t>Note</w:t>
            </w:r>
          </w:p>
        </w:tc>
        <w:tc>
          <w:tcPr>
            <w:tcW w:w="3946" w:type="dxa"/>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Netzwerkalgorithmen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Netzwerkalgorithmen</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344651">
            <w:pPr>
              <w:rPr>
                <w:rFonts w:ascii="Arial" w:hAnsi="Arial" w:cs="Arial"/>
                <w:sz w:val="20"/>
                <w:szCs w:val="20"/>
              </w:rPr>
            </w:pPr>
            <w:proofErr w:type="spellStart"/>
            <w:r w:rsidRPr="008E6BF6">
              <w:rPr>
                <w:rFonts w:ascii="Arial" w:hAnsi="Arial" w:cs="Arial"/>
                <w:sz w:val="20"/>
                <w:szCs w:val="20"/>
              </w:rPr>
              <w:t>Algorithm</w:t>
            </w:r>
            <w:proofErr w:type="spellEnd"/>
            <w:r w:rsidRPr="008E6BF6">
              <w:rPr>
                <w:rFonts w:ascii="Arial" w:hAnsi="Arial" w:cs="Arial"/>
                <w:sz w:val="20"/>
                <w:szCs w:val="20"/>
              </w:rPr>
              <w:t xml:space="preserve"> Engineering</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344651">
            <w:pPr>
              <w:rPr>
                <w:rFonts w:ascii="Arial" w:hAnsi="Arial" w:cs="Arial"/>
                <w:sz w:val="20"/>
                <w:szCs w:val="20"/>
              </w:rPr>
            </w:pPr>
            <w:proofErr w:type="spellStart"/>
            <w:r w:rsidRPr="008E6BF6">
              <w:rPr>
                <w:rFonts w:ascii="Arial" w:hAnsi="Arial" w:cs="Arial"/>
                <w:sz w:val="20"/>
                <w:szCs w:val="20"/>
              </w:rPr>
              <w:t>Algorithm</w:t>
            </w:r>
            <w:proofErr w:type="spellEnd"/>
            <w:r w:rsidRPr="008E6BF6">
              <w:rPr>
                <w:rFonts w:ascii="Arial" w:hAnsi="Arial" w:cs="Arial"/>
                <w:sz w:val="20"/>
                <w:szCs w:val="20"/>
              </w:rPr>
              <w:t xml:space="preserve"> Engineering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Rechnerarithmetik</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Rechnerarithmetik</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Ereignisgesteuerte Simulation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Ereignisgesteuerte Simulation</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FFFFF" w:themeFill="background1"/>
            <w:vAlign w:val="center"/>
          </w:tcPr>
          <w:p w:rsidR="008E6BF6" w:rsidRPr="008E6BF6" w:rsidRDefault="008E6BF6" w:rsidP="008E6BF6">
            <w:pPr>
              <w:rPr>
                <w:rFonts w:ascii="Arial" w:hAnsi="Arial" w:cs="Arial"/>
                <w:sz w:val="20"/>
                <w:szCs w:val="20"/>
              </w:rPr>
            </w:pPr>
          </w:p>
        </w:tc>
        <w:tc>
          <w:tcPr>
            <w:tcW w:w="531" w:type="dxa"/>
            <w:shd w:val="clear" w:color="auto" w:fill="F2F2F2" w:themeFill="background1" w:themeFillShade="F2"/>
            <w:vAlign w:val="center"/>
          </w:tcPr>
          <w:p w:rsidR="008E6BF6" w:rsidRPr="005D6608" w:rsidRDefault="008E6BF6" w:rsidP="008E6BF6">
            <w:pPr>
              <w:rPr>
                <w:rFonts w:ascii="Arial" w:hAnsi="Arial" w:cs="Arial"/>
                <w:sz w:val="20"/>
                <w:szCs w:val="20"/>
              </w:rPr>
            </w:pPr>
            <w:r>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Default="008E6BF6" w:rsidP="008E6BF6">
            <w:pPr>
              <w:snapToGrid w:val="0"/>
              <w:rPr>
                <w:rFonts w:ascii="Arial" w:hAnsi="Arial" w:cs="Arial"/>
                <w:sz w:val="20"/>
              </w:rPr>
            </w:pPr>
            <w:r>
              <w:rPr>
                <w:rFonts w:ascii="Arial" w:hAnsi="Arial" w:cs="Arial"/>
                <w:sz w:val="20"/>
              </w:rPr>
              <w:t xml:space="preserve">Seminar   </w:t>
            </w:r>
            <w:r w:rsidR="00DB363A" w:rsidRPr="00DB363A">
              <w:rPr>
                <w:rFonts w:ascii="Arial" w:hAnsi="Arial" w:cs="Arial"/>
                <w:b/>
                <w:sz w:val="20"/>
              </w:rPr>
              <w:t>*3</w:t>
            </w:r>
          </w:p>
        </w:tc>
      </w:tr>
    </w:tbl>
    <w:p w:rsidR="008E6BF6" w:rsidRDefault="008E6BF6" w:rsidP="008E6BF6">
      <w:pPr>
        <w:rPr>
          <w:rFonts w:ascii="Arial" w:hAnsi="Arial" w:cs="Arial"/>
          <w:sz w:val="22"/>
          <w:szCs w:val="22"/>
        </w:rPr>
      </w:pPr>
    </w:p>
    <w:p w:rsidR="00585BB0" w:rsidRDefault="00585BB0" w:rsidP="0087161E">
      <w:pPr>
        <w:rPr>
          <w:rFonts w:ascii="Arial" w:hAnsi="Arial" w:cs="Arial"/>
          <w:sz w:val="22"/>
          <w:szCs w:val="22"/>
        </w:rPr>
      </w:pPr>
    </w:p>
    <w:p w:rsidR="008E6BF6" w:rsidRPr="00585BB0" w:rsidRDefault="008E6BF6" w:rsidP="0086696C">
      <w:pPr>
        <w:ind w:left="-426"/>
        <w:rPr>
          <w:rFonts w:ascii="Arial" w:hAnsi="Arial" w:cs="Arial"/>
          <w:b/>
          <w:sz w:val="22"/>
          <w:szCs w:val="22"/>
        </w:rPr>
      </w:pPr>
      <w:r w:rsidRPr="00585BB0">
        <w:rPr>
          <w:rFonts w:ascii="Arial" w:hAnsi="Arial" w:cs="Arial"/>
          <w:b/>
          <w:sz w:val="22"/>
          <w:szCs w:val="22"/>
        </w:rPr>
        <w:t xml:space="preserve">Spezialisierung Informatik: </w:t>
      </w:r>
      <w:r>
        <w:rPr>
          <w:rFonts w:ascii="Arial" w:hAnsi="Arial" w:cs="Arial"/>
          <w:b/>
          <w:sz w:val="22"/>
          <w:szCs w:val="22"/>
        </w:rPr>
        <w:t>Theoretische Informatik</w:t>
      </w:r>
    </w:p>
    <w:p w:rsidR="008E6BF6" w:rsidRDefault="008E6BF6" w:rsidP="008E6BF6">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8E6BF6" w:rsidRPr="00827631" w:rsidTr="008E6BF6">
        <w:trPr>
          <w:trHeight w:val="369"/>
        </w:trPr>
        <w:tc>
          <w:tcPr>
            <w:tcW w:w="426" w:type="dxa"/>
          </w:tcPr>
          <w:p w:rsidR="008E6BF6" w:rsidRPr="00827631" w:rsidRDefault="008E6BF6" w:rsidP="008E6BF6">
            <w:pPr>
              <w:jc w:val="center"/>
              <w:rPr>
                <w:rFonts w:ascii="Arial" w:hAnsi="Arial" w:cs="Arial"/>
                <w:b/>
              </w:rPr>
            </w:pPr>
            <w:r>
              <w:rPr>
                <w:rFonts w:ascii="Arial" w:hAnsi="Arial" w:cs="Arial"/>
                <w:sz w:val="32"/>
                <w:szCs w:val="32"/>
              </w:rPr>
              <w:t>x</w:t>
            </w:r>
          </w:p>
        </w:tc>
        <w:tc>
          <w:tcPr>
            <w:tcW w:w="3969" w:type="dxa"/>
            <w:vAlign w:val="center"/>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8E6BF6" w:rsidRPr="00827631" w:rsidRDefault="008E6BF6" w:rsidP="008E6BF6">
            <w:pPr>
              <w:jc w:val="center"/>
              <w:rPr>
                <w:rFonts w:ascii="Arial" w:hAnsi="Arial" w:cs="Arial"/>
                <w:b/>
              </w:rPr>
            </w:pPr>
            <w:r w:rsidRPr="00827631">
              <w:rPr>
                <w:rFonts w:ascii="Arial" w:hAnsi="Arial" w:cs="Arial"/>
                <w:b/>
              </w:rPr>
              <w:t>LP</w:t>
            </w:r>
          </w:p>
        </w:tc>
        <w:tc>
          <w:tcPr>
            <w:tcW w:w="768" w:type="dxa"/>
            <w:vAlign w:val="center"/>
          </w:tcPr>
          <w:p w:rsidR="008E6BF6" w:rsidRPr="00827631" w:rsidRDefault="008E6BF6" w:rsidP="008E6BF6">
            <w:pPr>
              <w:jc w:val="center"/>
              <w:rPr>
                <w:rFonts w:ascii="Arial" w:hAnsi="Arial" w:cs="Arial"/>
                <w:b/>
              </w:rPr>
            </w:pPr>
            <w:r w:rsidRPr="00827631">
              <w:rPr>
                <w:rFonts w:ascii="Arial" w:hAnsi="Arial" w:cs="Arial"/>
                <w:b/>
              </w:rPr>
              <w:t>Note</w:t>
            </w:r>
          </w:p>
        </w:tc>
        <w:tc>
          <w:tcPr>
            <w:tcW w:w="3946" w:type="dxa"/>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Komplexitätstheorie</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Komplexitätstheorie</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Parametrisierte Algorithmen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Parametrisierte Algorithmen</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Approximative Algorithmen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Approximative Algorithmen</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Datenkompression</w:t>
            </w:r>
          </w:p>
        </w:tc>
        <w:tc>
          <w:tcPr>
            <w:tcW w:w="531" w:type="dxa"/>
            <w:shd w:val="clear" w:color="auto" w:fill="F2F2F2" w:themeFill="background1" w:themeFillShade="F2"/>
            <w:vAlign w:val="center"/>
          </w:tcPr>
          <w:p w:rsidR="008E6BF6" w:rsidRDefault="008E6BF6" w:rsidP="008E6BF6">
            <w:r w:rsidRPr="005D6608">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Datenkompression</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Lernalgorithmen</w:t>
            </w:r>
          </w:p>
        </w:tc>
        <w:tc>
          <w:tcPr>
            <w:tcW w:w="531" w:type="dxa"/>
            <w:shd w:val="clear" w:color="auto" w:fill="F2F2F2" w:themeFill="background1" w:themeFillShade="F2"/>
            <w:vAlign w:val="center"/>
          </w:tcPr>
          <w:p w:rsidR="008E6BF6" w:rsidRPr="005D6608" w:rsidRDefault="008E6BF6" w:rsidP="008E6BF6">
            <w:pPr>
              <w:rPr>
                <w:rFonts w:ascii="Arial" w:hAnsi="Arial" w:cs="Arial"/>
                <w:sz w:val="20"/>
                <w:szCs w:val="20"/>
              </w:rPr>
            </w:pPr>
            <w:r>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Lernalgorithmen</w:t>
            </w:r>
          </w:p>
        </w:tc>
      </w:tr>
      <w:tr w:rsidR="008E6BF6" w:rsidTr="008E6BF6">
        <w:trPr>
          <w:trHeight w:val="369"/>
        </w:trPr>
        <w:tc>
          <w:tcPr>
            <w:tcW w:w="426" w:type="dxa"/>
          </w:tcPr>
          <w:p w:rsidR="008E6BF6" w:rsidRDefault="008E6BF6">
            <w:r w:rsidRPr="003C12D9">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Formale Sprachen</w:t>
            </w:r>
          </w:p>
        </w:tc>
        <w:tc>
          <w:tcPr>
            <w:tcW w:w="531" w:type="dxa"/>
            <w:shd w:val="clear" w:color="auto" w:fill="F2F2F2" w:themeFill="background1" w:themeFillShade="F2"/>
          </w:tcPr>
          <w:p w:rsidR="008E6BF6" w:rsidRDefault="008E6BF6">
            <w:r w:rsidRPr="002C1D4B">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Formale Sprachen</w:t>
            </w:r>
          </w:p>
        </w:tc>
      </w:tr>
      <w:tr w:rsidR="008E6BF6" w:rsidTr="008E6BF6">
        <w:trPr>
          <w:trHeight w:val="369"/>
        </w:trPr>
        <w:tc>
          <w:tcPr>
            <w:tcW w:w="426" w:type="dxa"/>
          </w:tcPr>
          <w:p w:rsidR="008E6BF6" w:rsidRDefault="008E6BF6">
            <w:r w:rsidRPr="003C12D9">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Berechenbarkeit und Logik</w:t>
            </w:r>
          </w:p>
        </w:tc>
        <w:tc>
          <w:tcPr>
            <w:tcW w:w="531" w:type="dxa"/>
            <w:shd w:val="clear" w:color="auto" w:fill="F2F2F2" w:themeFill="background1" w:themeFillShade="F2"/>
          </w:tcPr>
          <w:p w:rsidR="008E6BF6" w:rsidRDefault="008E6BF6">
            <w:r w:rsidRPr="002C1D4B">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Berechenbarkeit und Logik</w:t>
            </w:r>
          </w:p>
        </w:tc>
      </w:tr>
      <w:tr w:rsidR="008E6BF6" w:rsidTr="008E6BF6">
        <w:trPr>
          <w:trHeight w:val="369"/>
        </w:trPr>
        <w:tc>
          <w:tcPr>
            <w:tcW w:w="426" w:type="dxa"/>
          </w:tcPr>
          <w:p w:rsidR="008E6BF6" w:rsidRDefault="008E6BF6">
            <w:r w:rsidRPr="003C12D9">
              <w:rPr>
                <w:rFonts w:ascii="Arial" w:hAnsi="Arial" w:cs="Arial"/>
                <w:sz w:val="32"/>
                <w:szCs w:val="32"/>
              </w:rPr>
              <w:sym w:font="Symbol" w:char="F0A0"/>
            </w:r>
          </w:p>
        </w:tc>
        <w:tc>
          <w:tcPr>
            <w:tcW w:w="3969"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Berechenbare Analysis</w:t>
            </w:r>
          </w:p>
        </w:tc>
        <w:tc>
          <w:tcPr>
            <w:tcW w:w="531" w:type="dxa"/>
            <w:shd w:val="clear" w:color="auto" w:fill="F2F2F2" w:themeFill="background1" w:themeFillShade="F2"/>
          </w:tcPr>
          <w:p w:rsidR="008E6BF6" w:rsidRDefault="008E6BF6">
            <w:r w:rsidRPr="002C1D4B">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8E6BF6" w:rsidRDefault="008E6BF6" w:rsidP="008E6BF6">
            <w:pPr>
              <w:rPr>
                <w:rFonts w:ascii="Arial" w:hAnsi="Arial" w:cs="Arial"/>
                <w:sz w:val="20"/>
                <w:szCs w:val="20"/>
              </w:rPr>
            </w:pPr>
            <w:r w:rsidRPr="008E6BF6">
              <w:rPr>
                <w:rFonts w:ascii="Arial" w:hAnsi="Arial" w:cs="Arial"/>
                <w:sz w:val="20"/>
                <w:szCs w:val="20"/>
              </w:rPr>
              <w:t>Berechenbare Analysis</w:t>
            </w:r>
          </w:p>
        </w:tc>
      </w:tr>
      <w:tr w:rsidR="008E6BF6" w:rsidTr="008E6BF6">
        <w:trPr>
          <w:trHeight w:val="369"/>
        </w:trPr>
        <w:tc>
          <w:tcPr>
            <w:tcW w:w="426" w:type="dxa"/>
          </w:tcPr>
          <w:p w:rsidR="008E6BF6" w:rsidRDefault="008E6BF6">
            <w:r w:rsidRPr="003C12D9">
              <w:rPr>
                <w:rFonts w:ascii="Arial" w:hAnsi="Arial" w:cs="Arial"/>
                <w:sz w:val="32"/>
                <w:szCs w:val="32"/>
              </w:rPr>
              <w:sym w:font="Symbol" w:char="F0A0"/>
            </w:r>
          </w:p>
        </w:tc>
        <w:tc>
          <w:tcPr>
            <w:tcW w:w="3969" w:type="dxa"/>
            <w:shd w:val="clear" w:color="auto" w:fill="FFFFFF" w:themeFill="background1"/>
            <w:vAlign w:val="center"/>
          </w:tcPr>
          <w:p w:rsidR="008E6BF6" w:rsidRPr="008E6BF6" w:rsidRDefault="008E6BF6" w:rsidP="008E6BF6">
            <w:pPr>
              <w:rPr>
                <w:rFonts w:ascii="Arial" w:hAnsi="Arial" w:cs="Arial"/>
                <w:sz w:val="20"/>
                <w:szCs w:val="20"/>
              </w:rPr>
            </w:pPr>
          </w:p>
        </w:tc>
        <w:tc>
          <w:tcPr>
            <w:tcW w:w="531" w:type="dxa"/>
            <w:shd w:val="clear" w:color="auto" w:fill="F2F2F2" w:themeFill="background1" w:themeFillShade="F2"/>
          </w:tcPr>
          <w:p w:rsidR="008E6BF6" w:rsidRDefault="008E6BF6">
            <w:r w:rsidRPr="002C1D4B">
              <w:rPr>
                <w:rFonts w:ascii="Arial" w:hAnsi="Arial" w:cs="Arial"/>
                <w:sz w:val="20"/>
                <w:szCs w:val="20"/>
              </w:rPr>
              <w:t>5</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Default="008E6BF6" w:rsidP="008E6BF6">
            <w:pPr>
              <w:snapToGrid w:val="0"/>
              <w:rPr>
                <w:rFonts w:ascii="Arial" w:hAnsi="Arial" w:cs="Arial"/>
                <w:sz w:val="20"/>
              </w:rPr>
            </w:pPr>
            <w:r>
              <w:rPr>
                <w:rFonts w:ascii="Arial" w:hAnsi="Arial" w:cs="Arial"/>
                <w:sz w:val="20"/>
              </w:rPr>
              <w:t xml:space="preserve">Seminar   </w:t>
            </w:r>
            <w:r w:rsidR="00DB363A" w:rsidRPr="00DB363A">
              <w:rPr>
                <w:rFonts w:ascii="Arial" w:hAnsi="Arial" w:cs="Arial"/>
                <w:b/>
                <w:sz w:val="20"/>
              </w:rPr>
              <w:t>*3</w:t>
            </w:r>
          </w:p>
        </w:tc>
      </w:tr>
    </w:tbl>
    <w:p w:rsidR="008E6BF6" w:rsidRDefault="008E6BF6" w:rsidP="008E6BF6">
      <w:pPr>
        <w:rPr>
          <w:rFonts w:ascii="Arial" w:hAnsi="Arial" w:cs="Arial"/>
          <w:sz w:val="22"/>
          <w:szCs w:val="22"/>
        </w:rPr>
      </w:pPr>
    </w:p>
    <w:p w:rsidR="008E6BF6" w:rsidRPr="00585BB0" w:rsidRDefault="008E6BF6" w:rsidP="0086696C">
      <w:pPr>
        <w:ind w:left="-426"/>
        <w:rPr>
          <w:rFonts w:ascii="Arial" w:hAnsi="Arial" w:cs="Arial"/>
          <w:b/>
          <w:sz w:val="22"/>
          <w:szCs w:val="22"/>
        </w:rPr>
      </w:pPr>
      <w:r w:rsidRPr="00585BB0">
        <w:rPr>
          <w:rFonts w:ascii="Arial" w:hAnsi="Arial" w:cs="Arial"/>
          <w:b/>
          <w:sz w:val="22"/>
          <w:szCs w:val="22"/>
        </w:rPr>
        <w:t xml:space="preserve">Spezialisierung Informatik: </w:t>
      </w:r>
      <w:r>
        <w:rPr>
          <w:rFonts w:ascii="Arial" w:hAnsi="Arial" w:cs="Arial"/>
          <w:b/>
          <w:sz w:val="22"/>
          <w:szCs w:val="22"/>
        </w:rPr>
        <w:t>IT Sicherheit</w:t>
      </w:r>
    </w:p>
    <w:p w:rsidR="008E6BF6" w:rsidRDefault="008E6BF6" w:rsidP="008E6BF6">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8E6BF6" w:rsidRPr="00827631" w:rsidTr="008E6BF6">
        <w:trPr>
          <w:trHeight w:val="369"/>
        </w:trPr>
        <w:tc>
          <w:tcPr>
            <w:tcW w:w="426" w:type="dxa"/>
          </w:tcPr>
          <w:p w:rsidR="008E6BF6" w:rsidRPr="00827631" w:rsidRDefault="008E6BF6" w:rsidP="008E6BF6">
            <w:pPr>
              <w:jc w:val="center"/>
              <w:rPr>
                <w:rFonts w:ascii="Arial" w:hAnsi="Arial" w:cs="Arial"/>
                <w:b/>
              </w:rPr>
            </w:pPr>
            <w:r>
              <w:rPr>
                <w:rFonts w:ascii="Arial" w:hAnsi="Arial" w:cs="Arial"/>
                <w:sz w:val="32"/>
                <w:szCs w:val="32"/>
              </w:rPr>
              <w:t>x</w:t>
            </w:r>
          </w:p>
        </w:tc>
        <w:tc>
          <w:tcPr>
            <w:tcW w:w="3969" w:type="dxa"/>
            <w:vAlign w:val="center"/>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8E6BF6" w:rsidRPr="00827631" w:rsidRDefault="008E6BF6" w:rsidP="008E6BF6">
            <w:pPr>
              <w:jc w:val="center"/>
              <w:rPr>
                <w:rFonts w:ascii="Arial" w:hAnsi="Arial" w:cs="Arial"/>
                <w:b/>
              </w:rPr>
            </w:pPr>
            <w:r w:rsidRPr="00827631">
              <w:rPr>
                <w:rFonts w:ascii="Arial" w:hAnsi="Arial" w:cs="Arial"/>
                <w:b/>
              </w:rPr>
              <w:t>LP</w:t>
            </w:r>
          </w:p>
        </w:tc>
        <w:tc>
          <w:tcPr>
            <w:tcW w:w="768" w:type="dxa"/>
            <w:vAlign w:val="center"/>
          </w:tcPr>
          <w:p w:rsidR="008E6BF6" w:rsidRPr="00827631" w:rsidRDefault="008E6BF6" w:rsidP="008E6BF6">
            <w:pPr>
              <w:jc w:val="center"/>
              <w:rPr>
                <w:rFonts w:ascii="Arial" w:hAnsi="Arial" w:cs="Arial"/>
                <w:b/>
              </w:rPr>
            </w:pPr>
            <w:r w:rsidRPr="00827631">
              <w:rPr>
                <w:rFonts w:ascii="Arial" w:hAnsi="Arial" w:cs="Arial"/>
                <w:b/>
              </w:rPr>
              <w:t>Note</w:t>
            </w:r>
          </w:p>
        </w:tc>
        <w:tc>
          <w:tcPr>
            <w:tcW w:w="3946" w:type="dxa"/>
          </w:tcPr>
          <w:p w:rsidR="008E6BF6" w:rsidRPr="00827631" w:rsidRDefault="008E6BF6" w:rsidP="008E6BF6">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0A03A4" w:rsidRDefault="008E6BF6" w:rsidP="008E6BF6">
            <w:pPr>
              <w:rPr>
                <w:rFonts w:ascii="Arial" w:hAnsi="Arial" w:cs="Arial"/>
                <w:sz w:val="20"/>
                <w:szCs w:val="20"/>
              </w:rPr>
            </w:pPr>
            <w:r w:rsidRPr="008E6BF6">
              <w:rPr>
                <w:rFonts w:ascii="Arial" w:hAnsi="Arial" w:cs="Arial"/>
                <w:sz w:val="20"/>
                <w:szCs w:val="20"/>
              </w:rPr>
              <w:t>Moderne Kryptographie</w:t>
            </w:r>
          </w:p>
        </w:tc>
        <w:tc>
          <w:tcPr>
            <w:tcW w:w="531" w:type="dxa"/>
            <w:shd w:val="clear" w:color="auto" w:fill="F2F2F2" w:themeFill="background1" w:themeFillShade="F2"/>
            <w:vAlign w:val="center"/>
          </w:tcPr>
          <w:p w:rsidR="008E6BF6" w:rsidRDefault="008E6BF6" w:rsidP="008E6BF6">
            <w:r>
              <w:rPr>
                <w:rFonts w:ascii="Arial" w:hAnsi="Arial" w:cs="Arial"/>
                <w:sz w:val="20"/>
                <w:szCs w:val="20"/>
              </w:rPr>
              <w:t>10</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0A03A4" w:rsidRDefault="008E6BF6" w:rsidP="008E6BF6">
            <w:pPr>
              <w:rPr>
                <w:rFonts w:ascii="Arial" w:hAnsi="Arial" w:cs="Arial"/>
                <w:sz w:val="20"/>
                <w:szCs w:val="20"/>
              </w:rPr>
            </w:pPr>
            <w:r w:rsidRPr="008E6BF6">
              <w:rPr>
                <w:rFonts w:ascii="Arial" w:hAnsi="Arial" w:cs="Arial"/>
                <w:sz w:val="20"/>
                <w:szCs w:val="20"/>
              </w:rPr>
              <w:t>Sicherheit III: Moderne Kryptographie</w:t>
            </w:r>
          </w:p>
        </w:tc>
      </w:tr>
      <w:tr w:rsidR="008E6BF6" w:rsidTr="008E6BF6">
        <w:trPr>
          <w:trHeight w:val="369"/>
        </w:trPr>
        <w:tc>
          <w:tcPr>
            <w:tcW w:w="426" w:type="dxa"/>
          </w:tcPr>
          <w:p w:rsidR="008E6BF6" w:rsidRDefault="008E6BF6" w:rsidP="008E6BF6">
            <w:r w:rsidRPr="005E6E00">
              <w:rPr>
                <w:rFonts w:ascii="Arial" w:hAnsi="Arial" w:cs="Arial"/>
                <w:sz w:val="32"/>
                <w:szCs w:val="32"/>
              </w:rPr>
              <w:sym w:font="Symbol" w:char="F0A0"/>
            </w:r>
          </w:p>
        </w:tc>
        <w:tc>
          <w:tcPr>
            <w:tcW w:w="3969" w:type="dxa"/>
            <w:shd w:val="clear" w:color="auto" w:fill="F2F2F2" w:themeFill="background1" w:themeFillShade="F2"/>
            <w:vAlign w:val="center"/>
          </w:tcPr>
          <w:p w:rsidR="008E6BF6" w:rsidRPr="000A03A4" w:rsidRDefault="008E6BF6" w:rsidP="008E6BF6">
            <w:pPr>
              <w:rPr>
                <w:rFonts w:ascii="Arial" w:hAnsi="Arial" w:cs="Arial"/>
                <w:sz w:val="20"/>
                <w:szCs w:val="20"/>
              </w:rPr>
            </w:pPr>
            <w:r w:rsidRPr="008E6BF6">
              <w:rPr>
                <w:rFonts w:ascii="Arial" w:hAnsi="Arial" w:cs="Arial"/>
                <w:sz w:val="20"/>
                <w:szCs w:val="20"/>
              </w:rPr>
              <w:t>Ausgewählte Kapitel der Informationssicherheit und Kryptographie</w:t>
            </w:r>
          </w:p>
        </w:tc>
        <w:tc>
          <w:tcPr>
            <w:tcW w:w="531" w:type="dxa"/>
            <w:shd w:val="clear" w:color="auto" w:fill="F2F2F2" w:themeFill="background1" w:themeFillShade="F2"/>
            <w:vAlign w:val="center"/>
          </w:tcPr>
          <w:p w:rsidR="008E6BF6" w:rsidRDefault="008E6BF6" w:rsidP="008E6BF6">
            <w:r>
              <w:rPr>
                <w:rFonts w:ascii="Arial" w:hAnsi="Arial" w:cs="Arial"/>
                <w:sz w:val="20"/>
                <w:szCs w:val="20"/>
              </w:rPr>
              <w:t>10</w:t>
            </w:r>
          </w:p>
        </w:tc>
        <w:tc>
          <w:tcPr>
            <w:tcW w:w="768" w:type="dxa"/>
            <w:vAlign w:val="center"/>
          </w:tcPr>
          <w:p w:rsidR="008E6BF6" w:rsidRPr="008C4CAB" w:rsidRDefault="008E6BF6" w:rsidP="008E6BF6">
            <w:pPr>
              <w:rPr>
                <w:rFonts w:ascii="Arial" w:hAnsi="Arial" w:cs="Arial"/>
                <w:sz w:val="18"/>
                <w:szCs w:val="20"/>
              </w:rPr>
            </w:pPr>
          </w:p>
        </w:tc>
        <w:tc>
          <w:tcPr>
            <w:tcW w:w="3946" w:type="dxa"/>
            <w:shd w:val="clear" w:color="auto" w:fill="F2F2F2" w:themeFill="background1" w:themeFillShade="F2"/>
            <w:vAlign w:val="center"/>
          </w:tcPr>
          <w:p w:rsidR="008E6BF6" w:rsidRPr="000A03A4" w:rsidRDefault="008E6BF6" w:rsidP="008E6BF6">
            <w:pPr>
              <w:rPr>
                <w:rFonts w:ascii="Arial" w:hAnsi="Arial" w:cs="Arial"/>
                <w:sz w:val="20"/>
                <w:szCs w:val="20"/>
              </w:rPr>
            </w:pPr>
            <w:r w:rsidRPr="008E6BF6">
              <w:rPr>
                <w:rFonts w:ascii="Arial" w:hAnsi="Arial" w:cs="Arial"/>
                <w:sz w:val="20"/>
                <w:szCs w:val="20"/>
              </w:rPr>
              <w:t>IT-Sicherheit IV: Ausgewählte Kapitel der Informationssicherheit und Kryptographie</w:t>
            </w:r>
          </w:p>
        </w:tc>
      </w:tr>
    </w:tbl>
    <w:p w:rsidR="008E6BF6" w:rsidRDefault="008E6BF6" w:rsidP="008E6BF6">
      <w:pPr>
        <w:rPr>
          <w:rFonts w:ascii="Arial" w:hAnsi="Arial" w:cs="Arial"/>
          <w:sz w:val="22"/>
          <w:szCs w:val="22"/>
        </w:rPr>
      </w:pPr>
    </w:p>
    <w:p w:rsidR="008E6BF6" w:rsidRDefault="008E6BF6" w:rsidP="008E6BF6">
      <w:pPr>
        <w:rPr>
          <w:rFonts w:ascii="Arial" w:hAnsi="Arial" w:cs="Arial"/>
          <w:sz w:val="22"/>
          <w:szCs w:val="22"/>
        </w:rPr>
      </w:pPr>
    </w:p>
    <w:p w:rsidR="00585BB0" w:rsidRDefault="00585BB0" w:rsidP="0087161E">
      <w:pPr>
        <w:rPr>
          <w:rFonts w:ascii="Arial" w:hAnsi="Arial" w:cs="Arial"/>
          <w:sz w:val="22"/>
          <w:szCs w:val="22"/>
        </w:rPr>
      </w:pPr>
    </w:p>
    <w:p w:rsidR="00585BB0" w:rsidRDefault="00585BB0" w:rsidP="0087161E">
      <w:pPr>
        <w:rPr>
          <w:rFonts w:ascii="Arial" w:hAnsi="Arial" w:cs="Arial"/>
          <w:sz w:val="22"/>
          <w:szCs w:val="22"/>
        </w:rPr>
      </w:pPr>
    </w:p>
    <w:p w:rsidR="00585BB0" w:rsidRDefault="00585BB0" w:rsidP="0087161E">
      <w:pPr>
        <w:rPr>
          <w:rFonts w:ascii="Arial" w:hAnsi="Arial" w:cs="Arial"/>
          <w:sz w:val="22"/>
          <w:szCs w:val="22"/>
        </w:rPr>
      </w:pPr>
    </w:p>
    <w:p w:rsidR="009F00B9" w:rsidRDefault="009F00B9" w:rsidP="009F00B9">
      <w:pPr>
        <w:rPr>
          <w:rFonts w:ascii="Arial" w:hAnsi="Arial" w:cs="Arial"/>
          <w:b/>
          <w:sz w:val="22"/>
          <w:szCs w:val="22"/>
        </w:rPr>
      </w:pPr>
    </w:p>
    <w:p w:rsidR="009F00B9" w:rsidRDefault="009F00B9" w:rsidP="0086696C">
      <w:pPr>
        <w:ind w:left="-426"/>
        <w:rPr>
          <w:rFonts w:ascii="Arial" w:hAnsi="Arial" w:cs="Arial"/>
          <w:b/>
          <w:sz w:val="22"/>
          <w:szCs w:val="22"/>
        </w:rPr>
      </w:pPr>
      <w:r>
        <w:rPr>
          <w:rFonts w:ascii="Arial" w:hAnsi="Arial" w:cs="Arial"/>
          <w:b/>
          <w:sz w:val="22"/>
          <w:szCs w:val="22"/>
        </w:rPr>
        <w:lastRenderedPageBreak/>
        <w:t xml:space="preserve">Spezialisierung </w:t>
      </w:r>
      <w:r w:rsidRPr="00AF084B">
        <w:rPr>
          <w:rFonts w:ascii="Arial" w:hAnsi="Arial" w:cs="Arial"/>
          <w:b/>
          <w:sz w:val="22"/>
          <w:szCs w:val="22"/>
        </w:rPr>
        <w:t xml:space="preserve"> </w:t>
      </w:r>
      <w:r>
        <w:rPr>
          <w:rFonts w:ascii="Arial" w:hAnsi="Arial" w:cs="Arial"/>
          <w:b/>
          <w:sz w:val="22"/>
          <w:szCs w:val="22"/>
        </w:rPr>
        <w:t>Betriebswirtschaftslehre *1</w:t>
      </w:r>
    </w:p>
    <w:p w:rsidR="009F00B9" w:rsidRDefault="009F00B9" w:rsidP="009F00B9">
      <w:pPr>
        <w:rPr>
          <w:rFonts w:ascii="Arial" w:hAnsi="Arial" w:cs="Arial"/>
          <w:sz w:val="22"/>
          <w:szCs w:val="22"/>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531"/>
        <w:gridCol w:w="768"/>
        <w:gridCol w:w="3946"/>
      </w:tblGrid>
      <w:tr w:rsidR="009F00B9" w:rsidRPr="00990B0F" w:rsidTr="009F00B9">
        <w:trPr>
          <w:trHeight w:val="369"/>
        </w:trPr>
        <w:tc>
          <w:tcPr>
            <w:tcW w:w="426" w:type="dxa"/>
          </w:tcPr>
          <w:p w:rsidR="009F00B9" w:rsidRDefault="009F00B9" w:rsidP="009F00B9">
            <w:r>
              <w:rPr>
                <w:rFonts w:ascii="Arial" w:hAnsi="Arial" w:cs="Arial"/>
                <w:sz w:val="32"/>
                <w:szCs w:val="32"/>
              </w:rPr>
              <w:t>x</w:t>
            </w:r>
          </w:p>
        </w:tc>
        <w:tc>
          <w:tcPr>
            <w:tcW w:w="3969" w:type="dxa"/>
            <w:vAlign w:val="center"/>
          </w:tcPr>
          <w:p w:rsidR="009F00B9" w:rsidRPr="00827631" w:rsidRDefault="009F00B9" w:rsidP="009F00B9">
            <w:pPr>
              <w:jc w:val="center"/>
              <w:rPr>
                <w:rFonts w:ascii="Arial" w:hAnsi="Arial" w:cs="Arial"/>
                <w:b/>
              </w:rPr>
            </w:pPr>
            <w:r w:rsidRPr="00827631">
              <w:rPr>
                <w:rFonts w:ascii="Arial" w:hAnsi="Arial" w:cs="Arial"/>
                <w:b/>
              </w:rPr>
              <w:t>Modul</w:t>
            </w:r>
            <w:r>
              <w:rPr>
                <w:rFonts w:ascii="Arial" w:hAnsi="Arial" w:cs="Arial"/>
                <w:b/>
              </w:rPr>
              <w:t xml:space="preserve"> neue Ordnung</w:t>
            </w:r>
          </w:p>
        </w:tc>
        <w:tc>
          <w:tcPr>
            <w:tcW w:w="531" w:type="dxa"/>
            <w:vAlign w:val="center"/>
          </w:tcPr>
          <w:p w:rsidR="009F00B9" w:rsidRPr="00827631" w:rsidRDefault="009F00B9" w:rsidP="009F00B9">
            <w:pPr>
              <w:jc w:val="center"/>
              <w:rPr>
                <w:rFonts w:ascii="Arial" w:hAnsi="Arial" w:cs="Arial"/>
                <w:b/>
              </w:rPr>
            </w:pPr>
            <w:r w:rsidRPr="00827631">
              <w:rPr>
                <w:rFonts w:ascii="Arial" w:hAnsi="Arial" w:cs="Arial"/>
                <w:b/>
              </w:rPr>
              <w:t>LP</w:t>
            </w:r>
          </w:p>
        </w:tc>
        <w:tc>
          <w:tcPr>
            <w:tcW w:w="768" w:type="dxa"/>
            <w:vAlign w:val="center"/>
          </w:tcPr>
          <w:p w:rsidR="009F00B9" w:rsidRPr="00827631" w:rsidRDefault="009F00B9" w:rsidP="009F00B9">
            <w:pPr>
              <w:jc w:val="center"/>
              <w:rPr>
                <w:rFonts w:ascii="Arial" w:hAnsi="Arial" w:cs="Arial"/>
                <w:b/>
              </w:rPr>
            </w:pPr>
            <w:r w:rsidRPr="00827631">
              <w:rPr>
                <w:rFonts w:ascii="Arial" w:hAnsi="Arial" w:cs="Arial"/>
                <w:b/>
              </w:rPr>
              <w:t>Note</w:t>
            </w:r>
          </w:p>
        </w:tc>
        <w:tc>
          <w:tcPr>
            <w:tcW w:w="3946" w:type="dxa"/>
          </w:tcPr>
          <w:p w:rsidR="009F00B9" w:rsidRPr="00827631" w:rsidRDefault="009F00B9" w:rsidP="009F00B9">
            <w:pPr>
              <w:jc w:val="center"/>
              <w:rPr>
                <w:rFonts w:ascii="Arial" w:hAnsi="Arial" w:cs="Arial"/>
                <w:b/>
              </w:rPr>
            </w:pPr>
            <w:r w:rsidRPr="00827631">
              <w:rPr>
                <w:rFonts w:ascii="Arial" w:hAnsi="Arial" w:cs="Arial"/>
                <w:b/>
              </w:rPr>
              <w:t>Modul</w:t>
            </w:r>
            <w:r>
              <w:rPr>
                <w:rFonts w:ascii="Arial" w:hAnsi="Arial" w:cs="Arial"/>
                <w:b/>
              </w:rPr>
              <w:t xml:space="preserve"> alte Ordnung</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rPr>
              <w:t xml:space="preserve">Betriebswirtschaftliche Steuerlehre </w:t>
            </w:r>
            <w:r w:rsidRPr="00512905">
              <w:rPr>
                <w:rFonts w:ascii="Arial" w:hAnsi="Arial" w:cs="Arial"/>
                <w:sz w:val="18"/>
                <w:szCs w:val="18"/>
                <w:lang w:val="en-GB"/>
              </w:rPr>
              <w:t>– A</w:t>
            </w:r>
          </w:p>
        </w:tc>
        <w:tc>
          <w:tcPr>
            <w:tcW w:w="531" w:type="dxa"/>
            <w:shd w:val="clear" w:color="auto" w:fill="F2F2F2" w:themeFill="background1" w:themeFillShade="F2"/>
            <w:vAlign w:val="center"/>
          </w:tcPr>
          <w:p w:rsidR="009F00B9" w:rsidRPr="00585BB0" w:rsidRDefault="009F00B9" w:rsidP="009F00B9">
            <w:pPr>
              <w:rPr>
                <w:rFonts w:ascii="Arial" w:hAnsi="Arial" w:cs="Arial"/>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rPr>
              <w:t xml:space="preserve">Betriebswirtschaftliche Steuerlehre </w:t>
            </w:r>
            <w:r w:rsidRPr="00512905">
              <w:rPr>
                <w:rFonts w:ascii="Arial" w:hAnsi="Arial" w:cs="Arial"/>
                <w:sz w:val="18"/>
                <w:szCs w:val="18"/>
                <w:lang w:val="en-GB"/>
              </w:rPr>
              <w:t>– A</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lang w:val="en-GB"/>
              </w:rPr>
              <w:t>Betriebswirtschaftliche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Steuerlehre</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lang w:val="en-GB"/>
              </w:rPr>
              <w:t>Betriebswirtschaftliche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Steuerlehre</w:t>
            </w:r>
            <w:proofErr w:type="spellEnd"/>
            <w:r w:rsidRPr="00512905">
              <w:rPr>
                <w:rFonts w:ascii="Arial" w:hAnsi="Arial" w:cs="Arial"/>
                <w:sz w:val="18"/>
                <w:szCs w:val="18"/>
                <w:lang w:val="en-GB"/>
              </w:rPr>
              <w:t xml:space="preserve"> – B</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Business- und Dienstleistungsmarketing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Business- und Dienstleistungsmarketing – A</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Business- und Dienstleistungsmarketing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Business- und Dienstleistungsmarketing – B</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rPr>
              <w:t>Eigentümerge</w:t>
            </w:r>
            <w:r w:rsidRPr="00512905">
              <w:rPr>
                <w:rFonts w:ascii="Arial" w:hAnsi="Arial" w:cs="Arial"/>
                <w:sz w:val="18"/>
                <w:szCs w:val="18"/>
                <w:lang w:val="en-GB"/>
              </w:rPr>
              <w:t>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rPr>
              <w:t>Eigentümerge</w:t>
            </w:r>
            <w:r w:rsidRPr="00512905">
              <w:rPr>
                <w:rFonts w:ascii="Arial" w:hAnsi="Arial" w:cs="Arial"/>
                <w:sz w:val="18"/>
                <w:szCs w:val="18"/>
                <w:lang w:val="en-GB"/>
              </w:rPr>
              <w:t>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A</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lang w:val="en-GB"/>
              </w:rPr>
              <w:t>Eigentümergeführte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proofErr w:type="spellStart"/>
            <w:r w:rsidRPr="00512905">
              <w:rPr>
                <w:rFonts w:ascii="Arial" w:hAnsi="Arial" w:cs="Arial"/>
                <w:sz w:val="18"/>
                <w:szCs w:val="18"/>
                <w:lang w:val="en-GB"/>
              </w:rPr>
              <w:t>Eigentümergeführte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dienstleistende</w:t>
            </w:r>
            <w:proofErr w:type="spellEnd"/>
            <w:r w:rsidRPr="00512905">
              <w:rPr>
                <w:rFonts w:ascii="Arial" w:hAnsi="Arial" w:cs="Arial"/>
                <w:sz w:val="18"/>
                <w:szCs w:val="18"/>
                <w:lang w:val="en-GB"/>
              </w:rPr>
              <w:t xml:space="preserve"> </w:t>
            </w:r>
            <w:proofErr w:type="spellStart"/>
            <w:r w:rsidRPr="00512905">
              <w:rPr>
                <w:rFonts w:ascii="Arial" w:hAnsi="Arial" w:cs="Arial"/>
                <w:sz w:val="18"/>
                <w:szCs w:val="18"/>
                <w:lang w:val="en-GB"/>
              </w:rPr>
              <w:t>Unternehmen</w:t>
            </w:r>
            <w:proofErr w:type="spellEnd"/>
            <w:r w:rsidRPr="00512905">
              <w:rPr>
                <w:rFonts w:ascii="Arial" w:hAnsi="Arial" w:cs="Arial"/>
                <w:sz w:val="18"/>
                <w:szCs w:val="18"/>
                <w:lang w:val="en-GB"/>
              </w:rPr>
              <w:t xml:space="preserve"> – B</w:t>
            </w:r>
          </w:p>
        </w:tc>
      </w:tr>
      <w:tr w:rsidR="009F00B9" w:rsidRPr="0052674C"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Economics &amp; Risk Management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Economics &amp; Risk Management – A</w:t>
            </w:r>
          </w:p>
        </w:tc>
      </w:tr>
      <w:tr w:rsidR="009F00B9" w:rsidRPr="0052674C"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Economics &amp; Risk Management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Economics &amp; Risk Management – B</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Markets &amp; Investments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Financial Markets &amp; Investments – A</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tabs>
                <w:tab w:val="left" w:pos="4650"/>
              </w:tabs>
              <w:rPr>
                <w:rFonts w:ascii="Arial" w:hAnsi="Arial" w:cs="Arial"/>
                <w:sz w:val="18"/>
                <w:szCs w:val="18"/>
                <w:lang w:val="en-GB"/>
              </w:rPr>
            </w:pPr>
            <w:r w:rsidRPr="00512905">
              <w:rPr>
                <w:rFonts w:ascii="Arial" w:hAnsi="Arial" w:cs="Arial"/>
                <w:sz w:val="18"/>
                <w:szCs w:val="18"/>
                <w:lang w:val="en-GB"/>
              </w:rPr>
              <w:t>Financial Markets &amp; Investments – B</w:t>
            </w:r>
            <w:r w:rsidRPr="00512905">
              <w:rPr>
                <w:rFonts w:ascii="Arial" w:hAnsi="Arial" w:cs="Arial"/>
                <w:sz w:val="18"/>
                <w:szCs w:val="18"/>
                <w:lang w:val="en-GB"/>
              </w:rPr>
              <w:tab/>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tabs>
                <w:tab w:val="left" w:pos="4650"/>
              </w:tabs>
              <w:rPr>
                <w:rFonts w:ascii="Arial" w:hAnsi="Arial" w:cs="Arial"/>
                <w:sz w:val="18"/>
                <w:szCs w:val="18"/>
                <w:lang w:val="en-GB"/>
              </w:rPr>
            </w:pPr>
            <w:r w:rsidRPr="00512905">
              <w:rPr>
                <w:rFonts w:ascii="Arial" w:hAnsi="Arial" w:cs="Arial"/>
                <w:sz w:val="18"/>
                <w:szCs w:val="18"/>
                <w:lang w:val="en-GB"/>
              </w:rPr>
              <w:t>Financial Markets &amp; Investments – B</w:t>
            </w:r>
            <w:r w:rsidRPr="00512905">
              <w:rPr>
                <w:rFonts w:ascii="Arial" w:hAnsi="Arial" w:cs="Arial"/>
                <w:sz w:val="18"/>
                <w:szCs w:val="18"/>
                <w:lang w:val="en-GB"/>
              </w:rPr>
              <w:tab/>
            </w:r>
          </w:p>
        </w:tc>
      </w:tr>
      <w:tr w:rsidR="009F00B9" w:rsidRPr="0052674C"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Handel und Consumer-Marketing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Handel und Consumer-Marketing – A</w:t>
            </w:r>
          </w:p>
        </w:tc>
      </w:tr>
      <w:tr w:rsidR="009F00B9" w:rsidRPr="00990B0F"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Handel und Consumer-Marketing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Handel und Consumer-Marketing – B</w:t>
            </w:r>
          </w:p>
        </w:tc>
      </w:tr>
      <w:tr w:rsidR="009F00B9" w:rsidRPr="0052674C"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Human Resource Management und Organization Studies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Human Resource Management und Organization Studies – A</w:t>
            </w:r>
          </w:p>
        </w:tc>
      </w:tr>
      <w:tr w:rsidR="009F00B9" w:rsidRPr="0052674C" w:rsidTr="009F00B9">
        <w:trPr>
          <w:trHeight w:val="369"/>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Human Resource Management und Organization Studies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lang w:val="en-GB"/>
              </w:rPr>
              <w:t>Human Resource Management und Organization Studies – B</w:t>
            </w:r>
          </w:p>
        </w:tc>
      </w:tr>
      <w:tr w:rsidR="009F00B9" w:rsidRPr="00990B0F" w:rsidTr="009F00B9">
        <w:trPr>
          <w:trHeight w:val="557"/>
        </w:trPr>
        <w:tc>
          <w:tcPr>
            <w:tcW w:w="426" w:type="dxa"/>
          </w:tcPr>
          <w:p w:rsidR="009F00B9" w:rsidRDefault="009F00B9" w:rsidP="009F00B9">
            <w:r w:rsidRPr="009C4C3E">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Revisions- und Treuhandwesen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Revisions- und Treuhandwesen – A</w:t>
            </w:r>
          </w:p>
        </w:tc>
      </w:tr>
      <w:tr w:rsidR="009F00B9" w:rsidRPr="00990B0F" w:rsidTr="009F00B9">
        <w:trPr>
          <w:trHeight w:val="369"/>
        </w:trPr>
        <w:tc>
          <w:tcPr>
            <w:tcW w:w="426" w:type="dxa"/>
          </w:tcPr>
          <w:p w:rsidR="009F00B9" w:rsidRDefault="009F00B9" w:rsidP="009F00B9">
            <w:r w:rsidRPr="00BA7DD3">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Revisions- und Treuhandwesen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Revisions- und Treuhandwesen – B</w:t>
            </w:r>
          </w:p>
        </w:tc>
      </w:tr>
      <w:tr w:rsidR="009F00B9" w:rsidRPr="00990B0F" w:rsidTr="009F00B9">
        <w:trPr>
          <w:trHeight w:val="369"/>
        </w:trPr>
        <w:tc>
          <w:tcPr>
            <w:tcW w:w="426" w:type="dxa"/>
          </w:tcPr>
          <w:p w:rsidR="009F00B9" w:rsidRDefault="009F00B9" w:rsidP="009F00B9">
            <w:r w:rsidRPr="00BA7DD3">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Strategisches Dienstleistungsmanagement – A</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rPr>
            </w:pPr>
            <w:r w:rsidRPr="00512905">
              <w:rPr>
                <w:rFonts w:ascii="Arial" w:hAnsi="Arial" w:cs="Arial"/>
                <w:sz w:val="18"/>
                <w:szCs w:val="18"/>
              </w:rPr>
              <w:t>Strategisches Dienstleistungsmanagement – A</w:t>
            </w:r>
          </w:p>
        </w:tc>
      </w:tr>
      <w:tr w:rsidR="009F00B9" w:rsidRPr="00990B0F" w:rsidTr="009F00B9">
        <w:trPr>
          <w:trHeight w:val="369"/>
        </w:trPr>
        <w:tc>
          <w:tcPr>
            <w:tcW w:w="426" w:type="dxa"/>
          </w:tcPr>
          <w:p w:rsidR="009F00B9" w:rsidRDefault="009F00B9" w:rsidP="009F00B9">
            <w:r w:rsidRPr="00BA7DD3">
              <w:rPr>
                <w:rFonts w:ascii="Arial" w:hAnsi="Arial" w:cs="Arial"/>
                <w:sz w:val="32"/>
                <w:szCs w:val="32"/>
              </w:rPr>
              <w:sym w:font="Symbol" w:char="F0A0"/>
            </w:r>
          </w:p>
        </w:tc>
        <w:tc>
          <w:tcPr>
            <w:tcW w:w="3969"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rPr>
              <w:t xml:space="preserve">Strategisches </w:t>
            </w:r>
            <w:proofErr w:type="spellStart"/>
            <w:r w:rsidRPr="00512905">
              <w:rPr>
                <w:rFonts w:ascii="Arial" w:hAnsi="Arial" w:cs="Arial"/>
                <w:sz w:val="18"/>
                <w:szCs w:val="18"/>
              </w:rPr>
              <w:t>Dienstleistun</w:t>
            </w:r>
            <w:r w:rsidRPr="00512905">
              <w:rPr>
                <w:rFonts w:ascii="Arial" w:hAnsi="Arial" w:cs="Arial"/>
                <w:sz w:val="18"/>
                <w:szCs w:val="18"/>
                <w:lang w:val="en-GB"/>
              </w:rPr>
              <w:t>gsmanagement</w:t>
            </w:r>
            <w:proofErr w:type="spellEnd"/>
            <w:r w:rsidRPr="00512905">
              <w:rPr>
                <w:rFonts w:ascii="Arial" w:hAnsi="Arial" w:cs="Arial"/>
                <w:sz w:val="18"/>
                <w:szCs w:val="18"/>
                <w:lang w:val="en-GB"/>
              </w:rPr>
              <w:t xml:space="preserve"> – B</w:t>
            </w:r>
          </w:p>
        </w:tc>
        <w:tc>
          <w:tcPr>
            <w:tcW w:w="531" w:type="dxa"/>
            <w:shd w:val="clear" w:color="auto" w:fill="F2F2F2" w:themeFill="background1" w:themeFillShade="F2"/>
            <w:vAlign w:val="center"/>
          </w:tcPr>
          <w:p w:rsidR="009F00B9" w:rsidRPr="00585BB0" w:rsidRDefault="009F00B9" w:rsidP="009F00B9">
            <w:pPr>
              <w:rPr>
                <w:sz w:val="20"/>
                <w:szCs w:val="20"/>
              </w:rPr>
            </w:pPr>
            <w:r w:rsidRPr="00585BB0">
              <w:rPr>
                <w:rFonts w:ascii="Arial" w:hAnsi="Arial" w:cs="Arial"/>
                <w:sz w:val="20"/>
                <w:szCs w:val="20"/>
              </w:rPr>
              <w:t>10</w:t>
            </w:r>
          </w:p>
        </w:tc>
        <w:tc>
          <w:tcPr>
            <w:tcW w:w="768" w:type="dxa"/>
            <w:vAlign w:val="center"/>
          </w:tcPr>
          <w:p w:rsidR="009F00B9" w:rsidRPr="00512905" w:rsidRDefault="009F00B9" w:rsidP="009F00B9">
            <w:pPr>
              <w:rPr>
                <w:rFonts w:ascii="Arial" w:hAnsi="Arial" w:cs="Arial"/>
                <w:sz w:val="18"/>
                <w:szCs w:val="18"/>
              </w:rPr>
            </w:pPr>
          </w:p>
        </w:tc>
        <w:tc>
          <w:tcPr>
            <w:tcW w:w="3946" w:type="dxa"/>
            <w:shd w:val="clear" w:color="auto" w:fill="F2F2F2" w:themeFill="background1" w:themeFillShade="F2"/>
            <w:vAlign w:val="center"/>
          </w:tcPr>
          <w:p w:rsidR="009F00B9" w:rsidRPr="00512905" w:rsidRDefault="009F00B9" w:rsidP="009F00B9">
            <w:pPr>
              <w:rPr>
                <w:rFonts w:ascii="Arial" w:hAnsi="Arial" w:cs="Arial"/>
                <w:sz w:val="18"/>
                <w:szCs w:val="18"/>
                <w:lang w:val="en-GB"/>
              </w:rPr>
            </w:pPr>
            <w:r w:rsidRPr="00512905">
              <w:rPr>
                <w:rFonts w:ascii="Arial" w:hAnsi="Arial" w:cs="Arial"/>
                <w:sz w:val="18"/>
                <w:szCs w:val="18"/>
              </w:rPr>
              <w:t xml:space="preserve">Strategisches </w:t>
            </w:r>
            <w:proofErr w:type="spellStart"/>
            <w:r w:rsidRPr="00512905">
              <w:rPr>
                <w:rFonts w:ascii="Arial" w:hAnsi="Arial" w:cs="Arial"/>
                <w:sz w:val="18"/>
                <w:szCs w:val="18"/>
              </w:rPr>
              <w:t>Dienstleistun</w:t>
            </w:r>
            <w:r w:rsidRPr="00512905">
              <w:rPr>
                <w:rFonts w:ascii="Arial" w:hAnsi="Arial" w:cs="Arial"/>
                <w:sz w:val="18"/>
                <w:szCs w:val="18"/>
                <w:lang w:val="en-GB"/>
              </w:rPr>
              <w:t>gsmanagement</w:t>
            </w:r>
            <w:proofErr w:type="spellEnd"/>
            <w:r w:rsidRPr="00512905">
              <w:rPr>
                <w:rFonts w:ascii="Arial" w:hAnsi="Arial" w:cs="Arial"/>
                <w:sz w:val="18"/>
                <w:szCs w:val="18"/>
                <w:lang w:val="en-GB"/>
              </w:rPr>
              <w:t xml:space="preserve"> – B</w:t>
            </w:r>
          </w:p>
        </w:tc>
      </w:tr>
    </w:tbl>
    <w:p w:rsidR="009F00B9" w:rsidRDefault="009F00B9" w:rsidP="0087161E">
      <w:pPr>
        <w:rPr>
          <w:rFonts w:ascii="Arial" w:hAnsi="Arial" w:cs="Arial"/>
          <w:sz w:val="22"/>
          <w:szCs w:val="22"/>
        </w:rPr>
      </w:pPr>
    </w:p>
    <w:p w:rsidR="009F00B9" w:rsidRDefault="009F00B9" w:rsidP="0087161E">
      <w:pPr>
        <w:rPr>
          <w:rFonts w:ascii="Arial" w:hAnsi="Arial" w:cs="Arial"/>
          <w:sz w:val="22"/>
          <w:szCs w:val="22"/>
        </w:rPr>
      </w:pPr>
    </w:p>
    <w:p w:rsidR="009F00B9" w:rsidRPr="009F00B9" w:rsidRDefault="009F00B9" w:rsidP="00DB363A">
      <w:pPr>
        <w:ind w:left="-426" w:right="-144"/>
        <w:rPr>
          <w:rFonts w:ascii="Arial" w:hAnsi="Arial" w:cs="Arial"/>
          <w:b/>
          <w:sz w:val="22"/>
          <w:szCs w:val="22"/>
        </w:rPr>
      </w:pPr>
      <w:r w:rsidRPr="009F00B9">
        <w:rPr>
          <w:rFonts w:ascii="Arial" w:hAnsi="Arial" w:cs="Arial"/>
          <w:b/>
          <w:sz w:val="22"/>
          <w:szCs w:val="22"/>
        </w:rPr>
        <w:t>HINWEISE</w:t>
      </w:r>
    </w:p>
    <w:p w:rsidR="009F00B9" w:rsidRDefault="009F00B9" w:rsidP="00DB363A">
      <w:pPr>
        <w:pStyle w:val="Listenabsatz"/>
        <w:ind w:left="-426" w:right="-144"/>
        <w:rPr>
          <w:rFonts w:ascii="Arial" w:eastAsia="Times New Roman" w:hAnsi="Arial" w:cs="Arial"/>
          <w:lang w:eastAsia="de-DE"/>
        </w:rPr>
      </w:pPr>
    </w:p>
    <w:p w:rsidR="009F00B9" w:rsidRDefault="009F00B9" w:rsidP="00DB363A">
      <w:pPr>
        <w:pStyle w:val="Listenabsatz"/>
        <w:spacing w:before="120"/>
        <w:ind w:left="-426" w:right="-144"/>
        <w:contextualSpacing w:val="0"/>
        <w:jc w:val="both"/>
        <w:rPr>
          <w:rFonts w:ascii="Arial" w:hAnsi="Arial" w:cs="Arial"/>
        </w:rPr>
      </w:pPr>
      <w:r w:rsidRPr="009F00B9">
        <w:rPr>
          <w:rFonts w:ascii="Arial" w:hAnsi="Arial" w:cs="Arial"/>
        </w:rPr>
        <w:t xml:space="preserve">Bitte kreuzen Sie in der ersten Spalte </w:t>
      </w:r>
      <w:r>
        <w:rPr>
          <w:rFonts w:ascii="Arial" w:hAnsi="Arial" w:cs="Arial"/>
        </w:rPr>
        <w:t>jedes abgeschlossene Modul an und tragen Sie die Note entsprechend Ihres Notenspiegels ein.</w:t>
      </w:r>
    </w:p>
    <w:p w:rsidR="00DB363A" w:rsidRDefault="00DB363A" w:rsidP="00DB363A">
      <w:pPr>
        <w:pStyle w:val="Listenabsatz"/>
        <w:spacing w:before="120"/>
        <w:ind w:left="-426" w:right="-144"/>
        <w:contextualSpacing w:val="0"/>
        <w:jc w:val="both"/>
        <w:rPr>
          <w:rFonts w:ascii="Arial" w:hAnsi="Arial" w:cs="Arial"/>
        </w:rPr>
      </w:pPr>
      <w:r>
        <w:rPr>
          <w:rFonts w:ascii="Arial" w:hAnsi="Arial" w:cs="Arial"/>
        </w:rPr>
        <w:t xml:space="preserve">*1: </w:t>
      </w:r>
      <w:r w:rsidR="009F00B9">
        <w:rPr>
          <w:rFonts w:ascii="Arial" w:hAnsi="Arial" w:cs="Arial"/>
        </w:rPr>
        <w:t xml:space="preserve">Bitte wählen Sie entsprechend der von Ihnen angekreuzten zweiten Spezialisierung aus. Ein Modul gemäß alter Ordnung kann entweder für die Wahlpflicht BWL anerkannt werden oder für die Spezialisierung BWL (falls diese als zweite Spezialisierung gewählt wurde). </w:t>
      </w:r>
      <w:r w:rsidR="00F65298">
        <w:rPr>
          <w:rFonts w:ascii="Arial" w:hAnsi="Arial" w:cs="Arial"/>
        </w:rPr>
        <w:t xml:space="preserve">Bitte beachten Sie, dass beide Module in der Spezialisierung BWL aus dem gleichen Themenbereich (also Modul A und B) stammen müssen. Wenn Sie ein Modul als Spezialisierung BWL wählen, müssen Sie somit das zugehörige zweite Modul auch zwingend belegen. </w:t>
      </w:r>
    </w:p>
    <w:p w:rsidR="00DB363A" w:rsidRDefault="00DB363A" w:rsidP="00DB363A">
      <w:pPr>
        <w:pStyle w:val="Listenabsatz"/>
        <w:spacing w:before="120"/>
        <w:ind w:left="-426" w:right="-144"/>
        <w:contextualSpacing w:val="0"/>
        <w:jc w:val="both"/>
        <w:rPr>
          <w:rFonts w:ascii="Arial" w:hAnsi="Arial" w:cs="Arial"/>
        </w:rPr>
      </w:pPr>
      <w:r>
        <w:rPr>
          <w:rFonts w:ascii="Arial" w:hAnsi="Arial" w:cs="Arial"/>
        </w:rPr>
        <w:t xml:space="preserve">*2: Die Module Data- und Webmining sowie Geschäftsprozessmanagement können Sie entweder als Wahlpflichtmodul oder als Spezialisierungsmodul einbringen. Beachten Sie aber, dass Sie mindestens 25 Leistungspunkte in der Spezialisierung </w:t>
      </w:r>
      <w:r w:rsidR="00C66062">
        <w:rPr>
          <w:rFonts w:ascii="Arial" w:hAnsi="Arial" w:cs="Arial"/>
        </w:rPr>
        <w:t>Wirtschaftsinformatik</w:t>
      </w:r>
      <w:r>
        <w:rPr>
          <w:rFonts w:ascii="Arial" w:hAnsi="Arial" w:cs="Arial"/>
        </w:rPr>
        <w:t xml:space="preserve"> erbringen müssen. </w:t>
      </w:r>
    </w:p>
    <w:p w:rsidR="00DB363A" w:rsidRDefault="00DB363A" w:rsidP="00DB363A">
      <w:pPr>
        <w:pStyle w:val="Listenabsatz"/>
        <w:spacing w:before="120" w:after="0"/>
        <w:ind w:left="-425" w:right="-142"/>
        <w:contextualSpacing w:val="0"/>
        <w:jc w:val="both"/>
        <w:rPr>
          <w:rFonts w:ascii="Arial" w:hAnsi="Arial" w:cs="Arial"/>
        </w:rPr>
      </w:pPr>
      <w:r>
        <w:rPr>
          <w:rFonts w:ascii="Arial" w:hAnsi="Arial" w:cs="Arial"/>
        </w:rPr>
        <w:t>* 3: Ein Seminar in Informatik kann als eine beliebige 5LP Veranstaltung dergleichen Informatik-Spezialisierung anerkannt werden. Tragen Sie bitte in das freie Feld die Bezeichnung des entsprechenden Moduls ein.</w:t>
      </w:r>
    </w:p>
    <w:p w:rsidR="00F1183D" w:rsidRDefault="00F1183D" w:rsidP="00DB363A">
      <w:pPr>
        <w:pStyle w:val="Listenabsatz"/>
        <w:spacing w:before="120" w:after="0"/>
        <w:ind w:left="-425" w:right="-142"/>
        <w:contextualSpacing w:val="0"/>
        <w:jc w:val="both"/>
        <w:rPr>
          <w:rFonts w:ascii="Arial" w:hAnsi="Arial" w:cs="Arial"/>
        </w:rPr>
      </w:pPr>
    </w:p>
    <w:p w:rsidR="00F1183D" w:rsidRDefault="00F1183D" w:rsidP="00DB363A">
      <w:pPr>
        <w:pStyle w:val="Listenabsatz"/>
        <w:spacing w:before="120" w:after="0"/>
        <w:ind w:left="-425" w:right="-142"/>
        <w:contextualSpacing w:val="0"/>
        <w:jc w:val="both"/>
        <w:rPr>
          <w:rFonts w:ascii="Arial" w:hAnsi="Arial" w:cs="Arial"/>
        </w:rPr>
      </w:pPr>
    </w:p>
    <w:p w:rsidR="00F1183D" w:rsidRPr="00F1183D" w:rsidRDefault="00F1183D" w:rsidP="00F1183D">
      <w:pPr>
        <w:pStyle w:val="Betrifftberschrift"/>
        <w:jc w:val="center"/>
        <w:rPr>
          <w:sz w:val="28"/>
        </w:rPr>
      </w:pPr>
      <w:r w:rsidRPr="00F1183D">
        <w:rPr>
          <w:noProof/>
          <w:sz w:val="28"/>
        </w:rPr>
        <w:lastRenderedPageBreak/>
        <mc:AlternateContent>
          <mc:Choice Requires="wps">
            <w:drawing>
              <wp:anchor distT="0" distB="0" distL="114300" distR="114300" simplePos="0" relativeHeight="251664896" behindDoc="0" locked="1" layoutInCell="0" allowOverlap="1" wp14:anchorId="590F4619" wp14:editId="3A011396">
                <wp:simplePos x="0" y="0"/>
                <wp:positionH relativeFrom="column">
                  <wp:posOffset>-899795</wp:posOffset>
                </wp:positionH>
                <wp:positionV relativeFrom="page">
                  <wp:posOffset>3582670</wp:posOffset>
                </wp:positionV>
                <wp:extent cx="455930" cy="3844290"/>
                <wp:effectExtent l="0" t="1270" r="0" b="25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84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51" w:rsidRDefault="00344651" w:rsidP="00F1183D">
                            <w:r>
                              <w:rPr>
                                <w:noProof/>
                              </w:rPr>
                              <w:drawing>
                                <wp:inline distT="0" distB="0" distL="0" distR="0" wp14:anchorId="4A5E7F6C" wp14:editId="264B2196">
                                  <wp:extent cx="266700" cy="3743325"/>
                                  <wp:effectExtent l="0" t="0" r="0" b="9525"/>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743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70.85pt;margin-top:282.1pt;width:35.9pt;height:30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z6hgIAABc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" o:allowincell="f" stroked="f">
                <v:textbox>
                  <w:txbxContent>
                    <w:p w:rsidR="00F1183D" w:rsidRDefault="00F1183D" w:rsidP="00F1183D">
                      <w:r>
                        <w:rPr>
                          <w:noProof/>
                          <w:lang w:val="en-US" w:eastAsia="en-US"/>
                        </w:rPr>
                        <w:drawing>
                          <wp:inline distT="0" distB="0" distL="0" distR="0" wp14:anchorId="4A5E7F6C" wp14:editId="264B2196">
                            <wp:extent cx="266700" cy="3743325"/>
                            <wp:effectExtent l="0" t="0" r="0" b="9525"/>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743325"/>
                                    </a:xfrm>
                                    <a:prstGeom prst="rect">
                                      <a:avLst/>
                                    </a:prstGeom>
                                    <a:noFill/>
                                    <a:ln>
                                      <a:noFill/>
                                    </a:ln>
                                  </pic:spPr>
                                </pic:pic>
                              </a:graphicData>
                            </a:graphic>
                          </wp:inline>
                        </w:drawing>
                      </w:r>
                    </w:p>
                  </w:txbxContent>
                </v:textbox>
                <w10:wrap anchory="page"/>
                <w10:anchorlock/>
              </v:shape>
            </w:pict>
          </mc:Fallback>
        </mc:AlternateContent>
      </w:r>
      <w:r w:rsidRPr="00344651">
        <w:rPr>
          <w:noProof/>
          <w:sz w:val="28"/>
          <w:lang w:eastAsia="en-US"/>
        </w:rPr>
        <w:t xml:space="preserve">Antrag auf Wechsel der </w:t>
      </w:r>
      <w:r w:rsidRPr="00F1183D">
        <w:rPr>
          <w:sz w:val="28"/>
        </w:rPr>
        <w:t xml:space="preserve">zur Prüfungsordnung vom </w:t>
      </w:r>
      <w:r w:rsidR="0052674C">
        <w:rPr>
          <w:sz w:val="28"/>
        </w:rPr>
        <w:t>13</w:t>
      </w:r>
      <w:r w:rsidRPr="00F1183D">
        <w:rPr>
          <w:sz w:val="28"/>
        </w:rPr>
        <w:t>.</w:t>
      </w:r>
      <w:r w:rsidR="0052674C">
        <w:rPr>
          <w:sz w:val="28"/>
        </w:rPr>
        <w:t>07</w:t>
      </w:r>
      <w:r w:rsidRPr="00F1183D">
        <w:rPr>
          <w:sz w:val="28"/>
        </w:rPr>
        <w:t>.2012 für den Masterstudiengang Wirtschaftsinformatik</w:t>
      </w:r>
    </w:p>
    <w:p w:rsidR="00F1183D" w:rsidRPr="00102174" w:rsidRDefault="00F1183D" w:rsidP="00F1183D">
      <w:pPr>
        <w:pStyle w:val="Betrifftberschrift"/>
      </w:pPr>
    </w:p>
    <w:p w:rsidR="00F1183D" w:rsidRDefault="00F1183D" w:rsidP="00F1183D">
      <w:pPr>
        <w:spacing w:line="280" w:lineRule="atLeast"/>
        <w:jc w:val="both"/>
        <w:rPr>
          <w:rFonts w:ascii="Arial" w:hAnsi="Arial" w:cs="Arial"/>
          <w:sz w:val="22"/>
          <w:szCs w:val="22"/>
        </w:rPr>
      </w:pPr>
    </w:p>
    <w:p w:rsidR="00F1183D" w:rsidRDefault="00F1183D" w:rsidP="00F1183D">
      <w:pPr>
        <w:spacing w:line="280" w:lineRule="atLeast"/>
        <w:jc w:val="both"/>
        <w:rPr>
          <w:rFonts w:ascii="Arial" w:hAnsi="Arial" w:cs="Arial"/>
          <w:sz w:val="22"/>
          <w:szCs w:val="22"/>
        </w:rPr>
      </w:pPr>
    </w:p>
    <w:p w:rsidR="00F1183D" w:rsidRDefault="00F1183D" w:rsidP="00F1183D">
      <w:pPr>
        <w:spacing w:line="280" w:lineRule="atLeast"/>
        <w:jc w:val="both"/>
        <w:rPr>
          <w:rFonts w:ascii="Arial" w:hAnsi="Arial" w:cs="Arial"/>
          <w:sz w:val="22"/>
          <w:szCs w:val="22"/>
        </w:rPr>
      </w:pPr>
    </w:p>
    <w:p w:rsidR="00F1183D" w:rsidRDefault="00F1183D" w:rsidP="00F1183D">
      <w:pPr>
        <w:spacing w:line="280" w:lineRule="atLeast"/>
        <w:jc w:val="both"/>
        <w:rPr>
          <w:rFonts w:ascii="Arial" w:hAnsi="Arial" w:cs="Arial"/>
          <w:sz w:val="22"/>
          <w:szCs w:val="22"/>
        </w:rPr>
      </w:pPr>
      <w:r>
        <w:rPr>
          <w:rFonts w:ascii="Arial" w:hAnsi="Arial" w:cs="Arial"/>
          <w:sz w:val="22"/>
          <w:szCs w:val="22"/>
        </w:rPr>
        <w:t>Name, Vorname: ______________________</w:t>
      </w:r>
    </w:p>
    <w:p w:rsidR="00F1183D" w:rsidRDefault="00F1183D" w:rsidP="00F1183D">
      <w:pPr>
        <w:spacing w:line="280" w:lineRule="atLeast"/>
        <w:jc w:val="both"/>
        <w:rPr>
          <w:rFonts w:ascii="Arial" w:hAnsi="Arial" w:cs="Arial"/>
          <w:sz w:val="22"/>
          <w:szCs w:val="22"/>
        </w:rPr>
      </w:pPr>
    </w:p>
    <w:p w:rsidR="00F1183D" w:rsidRDefault="00F1183D" w:rsidP="00F1183D">
      <w:pPr>
        <w:spacing w:line="280" w:lineRule="atLeast"/>
        <w:jc w:val="both"/>
        <w:rPr>
          <w:rFonts w:ascii="Arial" w:hAnsi="Arial" w:cs="Arial"/>
          <w:sz w:val="22"/>
          <w:szCs w:val="22"/>
        </w:rPr>
      </w:pPr>
      <w:r>
        <w:rPr>
          <w:rFonts w:ascii="Arial" w:hAnsi="Arial" w:cs="Arial"/>
          <w:sz w:val="22"/>
          <w:szCs w:val="22"/>
        </w:rPr>
        <w:t>Matrikel-Nr.:____________</w:t>
      </w:r>
    </w:p>
    <w:p w:rsidR="00F1183D" w:rsidRDefault="00F1183D" w:rsidP="00F1183D">
      <w:pPr>
        <w:spacing w:line="280" w:lineRule="atLeast"/>
        <w:jc w:val="both"/>
        <w:rPr>
          <w:rFonts w:ascii="Arial" w:hAnsi="Arial" w:cs="Arial"/>
          <w:sz w:val="22"/>
          <w:szCs w:val="22"/>
        </w:rPr>
      </w:pPr>
    </w:p>
    <w:p w:rsidR="00F1183D" w:rsidRDefault="00F1183D" w:rsidP="00F1183D">
      <w:pPr>
        <w:spacing w:line="276" w:lineRule="auto"/>
        <w:jc w:val="both"/>
        <w:rPr>
          <w:rFonts w:ascii="Arial" w:hAnsi="Arial" w:cs="Arial"/>
          <w:sz w:val="22"/>
          <w:szCs w:val="22"/>
        </w:rPr>
      </w:pPr>
    </w:p>
    <w:p w:rsidR="00F1183D" w:rsidRDefault="00F1183D" w:rsidP="00F1183D">
      <w:pPr>
        <w:spacing w:line="276" w:lineRule="auto"/>
        <w:jc w:val="both"/>
        <w:rPr>
          <w:rFonts w:ascii="Arial" w:hAnsi="Arial" w:cs="Arial"/>
          <w:sz w:val="22"/>
          <w:szCs w:val="22"/>
        </w:rPr>
      </w:pPr>
    </w:p>
    <w:p w:rsidR="00F1183D" w:rsidRDefault="00F1183D" w:rsidP="00F1183D">
      <w:pPr>
        <w:spacing w:line="276" w:lineRule="auto"/>
        <w:jc w:val="both"/>
        <w:rPr>
          <w:rFonts w:ascii="Arial" w:hAnsi="Arial" w:cs="Arial"/>
          <w:sz w:val="22"/>
          <w:szCs w:val="22"/>
        </w:rPr>
      </w:pPr>
      <w:r>
        <w:rPr>
          <w:rFonts w:ascii="Arial" w:hAnsi="Arial" w:cs="Arial"/>
          <w:sz w:val="22"/>
          <w:szCs w:val="22"/>
        </w:rPr>
        <w:t xml:space="preserve">Hiermit beantrage ich im Masterstudiengang Wirtschaftsinformatik den Wechsel zur Prüfungsordnung vom </w:t>
      </w:r>
      <w:r w:rsidR="0052674C">
        <w:rPr>
          <w:rFonts w:ascii="Arial" w:hAnsi="Arial" w:cs="Arial"/>
          <w:sz w:val="22"/>
          <w:szCs w:val="22"/>
        </w:rPr>
        <w:t>13</w:t>
      </w:r>
      <w:r>
        <w:rPr>
          <w:rFonts w:ascii="Arial" w:hAnsi="Arial" w:cs="Arial"/>
          <w:sz w:val="22"/>
          <w:szCs w:val="22"/>
        </w:rPr>
        <w:t>.</w:t>
      </w:r>
      <w:r w:rsidR="0052674C">
        <w:rPr>
          <w:rFonts w:ascii="Arial" w:hAnsi="Arial" w:cs="Arial"/>
          <w:sz w:val="22"/>
          <w:szCs w:val="22"/>
        </w:rPr>
        <w:t>07</w:t>
      </w:r>
      <w:r>
        <w:rPr>
          <w:rFonts w:ascii="Arial" w:hAnsi="Arial" w:cs="Arial"/>
          <w:sz w:val="22"/>
          <w:szCs w:val="22"/>
        </w:rPr>
        <w:t xml:space="preserve">.2012. Die unterschriebene Bescheinigung der Übertragung </w:t>
      </w:r>
      <w:r w:rsidR="00226C1E">
        <w:rPr>
          <w:rFonts w:ascii="Arial" w:hAnsi="Arial" w:cs="Arial"/>
          <w:sz w:val="22"/>
          <w:szCs w:val="22"/>
        </w:rPr>
        <w:t>meiner bisherigen Prüfungsl</w:t>
      </w:r>
      <w:r>
        <w:rPr>
          <w:rFonts w:ascii="Arial" w:hAnsi="Arial" w:cs="Arial"/>
          <w:sz w:val="22"/>
          <w:szCs w:val="22"/>
        </w:rPr>
        <w:t xml:space="preserve">eistungen liegt diesem Antrag bei. Mir ist bekannt, dass </w:t>
      </w:r>
      <w:r w:rsidR="00226C1E">
        <w:rPr>
          <w:rFonts w:ascii="Arial" w:hAnsi="Arial" w:cs="Arial"/>
          <w:sz w:val="22"/>
          <w:szCs w:val="22"/>
        </w:rPr>
        <w:t xml:space="preserve">ein genehmigter </w:t>
      </w:r>
      <w:r>
        <w:rPr>
          <w:rFonts w:ascii="Arial" w:hAnsi="Arial" w:cs="Arial"/>
          <w:sz w:val="22"/>
          <w:szCs w:val="22"/>
        </w:rPr>
        <w:t xml:space="preserve">Wechsel </w:t>
      </w:r>
      <w:r w:rsidR="00226C1E">
        <w:rPr>
          <w:rFonts w:ascii="Arial" w:hAnsi="Arial" w:cs="Arial"/>
          <w:sz w:val="22"/>
          <w:szCs w:val="22"/>
        </w:rPr>
        <w:t>zur neuen Prüfungsordnung</w:t>
      </w:r>
      <w:r>
        <w:rPr>
          <w:rFonts w:ascii="Arial" w:hAnsi="Arial" w:cs="Arial"/>
          <w:sz w:val="22"/>
          <w:szCs w:val="22"/>
        </w:rPr>
        <w:t xml:space="preserve"> nicht rückg</w:t>
      </w:r>
      <w:r w:rsidR="00226C1E">
        <w:rPr>
          <w:rFonts w:ascii="Arial" w:hAnsi="Arial" w:cs="Arial"/>
          <w:sz w:val="22"/>
          <w:szCs w:val="22"/>
        </w:rPr>
        <w:t>ä</w:t>
      </w:r>
      <w:r>
        <w:rPr>
          <w:rFonts w:ascii="Arial" w:hAnsi="Arial" w:cs="Arial"/>
          <w:sz w:val="22"/>
          <w:szCs w:val="22"/>
        </w:rPr>
        <w:t>ngig gemacht werden</w:t>
      </w:r>
      <w:r w:rsidR="00226C1E">
        <w:rPr>
          <w:rFonts w:ascii="Arial" w:hAnsi="Arial" w:cs="Arial"/>
          <w:sz w:val="22"/>
          <w:szCs w:val="22"/>
        </w:rPr>
        <w:t xml:space="preserve"> kann</w:t>
      </w:r>
      <w:r>
        <w:rPr>
          <w:rFonts w:ascii="Arial" w:hAnsi="Arial" w:cs="Arial"/>
          <w:sz w:val="22"/>
          <w:szCs w:val="22"/>
        </w:rPr>
        <w:t xml:space="preserve">. </w:t>
      </w:r>
    </w:p>
    <w:p w:rsidR="00F1183D" w:rsidRDefault="00F1183D" w:rsidP="00F1183D">
      <w:pPr>
        <w:spacing w:line="320" w:lineRule="atLeast"/>
        <w:jc w:val="both"/>
        <w:rPr>
          <w:rFonts w:ascii="Arial" w:hAnsi="Arial" w:cs="Arial"/>
          <w:sz w:val="22"/>
          <w:szCs w:val="22"/>
        </w:rPr>
      </w:pPr>
    </w:p>
    <w:p w:rsidR="00F1183D" w:rsidRDefault="00F1183D" w:rsidP="00F1183D">
      <w:pPr>
        <w:spacing w:line="320" w:lineRule="atLeast"/>
        <w:jc w:val="both"/>
        <w:rPr>
          <w:rFonts w:ascii="Arial" w:hAnsi="Arial" w:cs="Arial"/>
          <w:sz w:val="22"/>
          <w:szCs w:val="22"/>
        </w:rPr>
      </w:pPr>
    </w:p>
    <w:p w:rsidR="00F1183D" w:rsidRDefault="00F1183D" w:rsidP="00F1183D">
      <w:pPr>
        <w:spacing w:line="320" w:lineRule="atLeast"/>
        <w:jc w:val="both"/>
        <w:rPr>
          <w:rFonts w:ascii="Arial" w:hAnsi="Arial" w:cs="Arial"/>
          <w:sz w:val="22"/>
          <w:szCs w:val="22"/>
        </w:rPr>
      </w:pPr>
    </w:p>
    <w:p w:rsidR="00F1183D" w:rsidRPr="00D24444" w:rsidRDefault="00F1183D" w:rsidP="00F1183D">
      <w:pPr>
        <w:spacing w:line="320" w:lineRule="atLeast"/>
        <w:jc w:val="both"/>
        <w:rPr>
          <w:rFonts w:ascii="Arial" w:hAnsi="Arial" w:cs="Arial"/>
          <w:sz w:val="22"/>
          <w:szCs w:val="22"/>
        </w:rPr>
      </w:pPr>
      <w:r w:rsidRPr="00D24444">
        <w:rPr>
          <w:rFonts w:ascii="Arial" w:hAnsi="Arial" w:cs="Arial"/>
          <w:sz w:val="22"/>
          <w:szCs w:val="22"/>
        </w:rPr>
        <w:t>Mit freundlichen Grüßen</w:t>
      </w:r>
    </w:p>
    <w:p w:rsidR="00F1183D" w:rsidRDefault="00F1183D" w:rsidP="00DB363A">
      <w:pPr>
        <w:pStyle w:val="Listenabsatz"/>
        <w:spacing w:before="120" w:after="0"/>
        <w:ind w:left="-425" w:right="-142"/>
        <w:contextualSpacing w:val="0"/>
        <w:jc w:val="both"/>
        <w:rPr>
          <w:rFonts w:ascii="Arial" w:hAnsi="Arial" w:cs="Arial"/>
        </w:rPr>
      </w:pPr>
    </w:p>
    <w:p w:rsidR="00226C1E" w:rsidRDefault="00226C1E" w:rsidP="00226C1E">
      <w:pPr>
        <w:spacing w:line="280" w:lineRule="atLeast"/>
        <w:jc w:val="both"/>
        <w:rPr>
          <w:rFonts w:ascii="Arial" w:hAnsi="Arial" w:cs="Arial"/>
          <w:sz w:val="22"/>
          <w:szCs w:val="22"/>
        </w:rPr>
      </w:pPr>
      <w:r>
        <w:rPr>
          <w:rFonts w:ascii="Arial" w:hAnsi="Arial" w:cs="Arial"/>
          <w:sz w:val="22"/>
          <w:szCs w:val="22"/>
        </w:rPr>
        <w:t>_____________________________</w:t>
      </w:r>
    </w:p>
    <w:p w:rsidR="00226C1E" w:rsidRPr="009F00B9" w:rsidRDefault="00226C1E" w:rsidP="00DB363A">
      <w:pPr>
        <w:pStyle w:val="Listenabsatz"/>
        <w:spacing w:before="120" w:after="0"/>
        <w:ind w:left="-425" w:right="-142"/>
        <w:contextualSpacing w:val="0"/>
        <w:jc w:val="both"/>
        <w:rPr>
          <w:rFonts w:ascii="Arial" w:hAnsi="Arial" w:cs="Arial"/>
        </w:rPr>
      </w:pPr>
      <w:r>
        <w:rPr>
          <w:rFonts w:ascii="Arial" w:hAnsi="Arial" w:cs="Arial"/>
        </w:rPr>
        <w:tab/>
        <w:t>(Unterschrift der/des Studierenden)</w:t>
      </w:r>
      <w:bookmarkStart w:id="8" w:name="_GoBack"/>
      <w:bookmarkEnd w:id="8"/>
    </w:p>
    <w:sectPr w:rsidR="00226C1E" w:rsidRPr="009F00B9" w:rsidSect="00827631">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D2" w:rsidRDefault="007647D2" w:rsidP="00EC3BDC">
      <w:r>
        <w:separator/>
      </w:r>
    </w:p>
  </w:endnote>
  <w:endnote w:type="continuationSeparator" w:id="0">
    <w:p w:rsidR="007647D2" w:rsidRDefault="007647D2" w:rsidP="00EC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D2" w:rsidRDefault="007647D2" w:rsidP="00EC3BDC">
      <w:r>
        <w:separator/>
      </w:r>
    </w:p>
  </w:footnote>
  <w:footnote w:type="continuationSeparator" w:id="0">
    <w:p w:rsidR="007647D2" w:rsidRDefault="007647D2" w:rsidP="00EC3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8CF"/>
    <w:multiLevelType w:val="hybridMultilevel"/>
    <w:tmpl w:val="9E20DB6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4965DC"/>
    <w:multiLevelType w:val="hybridMultilevel"/>
    <w:tmpl w:val="3F5AD6F4"/>
    <w:lvl w:ilvl="0" w:tplc="3FEC9E8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C4EF1"/>
    <w:multiLevelType w:val="hybridMultilevel"/>
    <w:tmpl w:val="780A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809CD"/>
    <w:multiLevelType w:val="hybridMultilevel"/>
    <w:tmpl w:val="630AE5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BCC0B97"/>
    <w:multiLevelType w:val="hybridMultilevel"/>
    <w:tmpl w:val="999A3D7E"/>
    <w:lvl w:ilvl="0" w:tplc="04070001">
      <w:start w:val="1"/>
      <w:numFmt w:val="bullet"/>
      <w:lvlText w:val=""/>
      <w:lvlJc w:val="left"/>
      <w:pPr>
        <w:tabs>
          <w:tab w:val="num" w:pos="720"/>
        </w:tabs>
        <w:ind w:left="720" w:hanging="360"/>
      </w:pPr>
      <w:rPr>
        <w:rFonts w:ascii="Symbol" w:hAnsi="Symbol" w:hint="default"/>
      </w:rPr>
    </w:lvl>
    <w:lvl w:ilvl="1" w:tplc="6186B58C">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DE037A9"/>
    <w:multiLevelType w:val="hybridMultilevel"/>
    <w:tmpl w:val="1472B58E"/>
    <w:lvl w:ilvl="0" w:tplc="C0E48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A7"/>
    <w:rsid w:val="00057C92"/>
    <w:rsid w:val="00062CF8"/>
    <w:rsid w:val="00071D70"/>
    <w:rsid w:val="00094CB4"/>
    <w:rsid w:val="000A03A4"/>
    <w:rsid w:val="000F647F"/>
    <w:rsid w:val="00101C66"/>
    <w:rsid w:val="00102174"/>
    <w:rsid w:val="00107FA9"/>
    <w:rsid w:val="001469AB"/>
    <w:rsid w:val="00146F00"/>
    <w:rsid w:val="001A65A2"/>
    <w:rsid w:val="001B3A10"/>
    <w:rsid w:val="001C60A7"/>
    <w:rsid w:val="001F64B7"/>
    <w:rsid w:val="00214E8E"/>
    <w:rsid w:val="00226C1E"/>
    <w:rsid w:val="00227A3C"/>
    <w:rsid w:val="00230AC6"/>
    <w:rsid w:val="0024226C"/>
    <w:rsid w:val="002905AF"/>
    <w:rsid w:val="002A037F"/>
    <w:rsid w:val="002C346A"/>
    <w:rsid w:val="002E0A68"/>
    <w:rsid w:val="0031437E"/>
    <w:rsid w:val="0032445F"/>
    <w:rsid w:val="00326C7B"/>
    <w:rsid w:val="00344651"/>
    <w:rsid w:val="003502FD"/>
    <w:rsid w:val="003848BC"/>
    <w:rsid w:val="00390C92"/>
    <w:rsid w:val="003B35CD"/>
    <w:rsid w:val="003F50C3"/>
    <w:rsid w:val="00401CEA"/>
    <w:rsid w:val="0040423C"/>
    <w:rsid w:val="00437EB4"/>
    <w:rsid w:val="00460C26"/>
    <w:rsid w:val="0047368D"/>
    <w:rsid w:val="00475C39"/>
    <w:rsid w:val="004D36CF"/>
    <w:rsid w:val="004F3431"/>
    <w:rsid w:val="00512905"/>
    <w:rsid w:val="0052674C"/>
    <w:rsid w:val="00551CC8"/>
    <w:rsid w:val="00565BF4"/>
    <w:rsid w:val="00566D68"/>
    <w:rsid w:val="00585BB0"/>
    <w:rsid w:val="00587DF1"/>
    <w:rsid w:val="005905DC"/>
    <w:rsid w:val="005D01DB"/>
    <w:rsid w:val="005F71BA"/>
    <w:rsid w:val="0061104D"/>
    <w:rsid w:val="006502FF"/>
    <w:rsid w:val="0066387B"/>
    <w:rsid w:val="00683C0D"/>
    <w:rsid w:val="006939B7"/>
    <w:rsid w:val="006B5706"/>
    <w:rsid w:val="006C3319"/>
    <w:rsid w:val="006F6392"/>
    <w:rsid w:val="00737F53"/>
    <w:rsid w:val="00752D28"/>
    <w:rsid w:val="007647D2"/>
    <w:rsid w:val="007740DB"/>
    <w:rsid w:val="007B704F"/>
    <w:rsid w:val="007B7DBB"/>
    <w:rsid w:val="007C6218"/>
    <w:rsid w:val="008063D5"/>
    <w:rsid w:val="00827631"/>
    <w:rsid w:val="0083596B"/>
    <w:rsid w:val="00866451"/>
    <w:rsid w:val="0086696C"/>
    <w:rsid w:val="00870668"/>
    <w:rsid w:val="0087161E"/>
    <w:rsid w:val="008A143A"/>
    <w:rsid w:val="008C4CAB"/>
    <w:rsid w:val="008D0A45"/>
    <w:rsid w:val="008E1CA8"/>
    <w:rsid w:val="008E6BF6"/>
    <w:rsid w:val="00930B9D"/>
    <w:rsid w:val="00964D1A"/>
    <w:rsid w:val="00987B2C"/>
    <w:rsid w:val="009A7DBC"/>
    <w:rsid w:val="009F00B9"/>
    <w:rsid w:val="00A13DE9"/>
    <w:rsid w:val="00A6293E"/>
    <w:rsid w:val="00AF084B"/>
    <w:rsid w:val="00B00C19"/>
    <w:rsid w:val="00B17DFA"/>
    <w:rsid w:val="00B906DC"/>
    <w:rsid w:val="00B9589E"/>
    <w:rsid w:val="00BA1A33"/>
    <w:rsid w:val="00BA62E8"/>
    <w:rsid w:val="00BD0907"/>
    <w:rsid w:val="00BE197C"/>
    <w:rsid w:val="00C03E0B"/>
    <w:rsid w:val="00C34840"/>
    <w:rsid w:val="00C418D0"/>
    <w:rsid w:val="00C66062"/>
    <w:rsid w:val="00C70C1D"/>
    <w:rsid w:val="00C83503"/>
    <w:rsid w:val="00CB2A6C"/>
    <w:rsid w:val="00D24444"/>
    <w:rsid w:val="00D25292"/>
    <w:rsid w:val="00D60259"/>
    <w:rsid w:val="00D6123F"/>
    <w:rsid w:val="00DB363A"/>
    <w:rsid w:val="00DC2302"/>
    <w:rsid w:val="00DD2AAD"/>
    <w:rsid w:val="00E41B09"/>
    <w:rsid w:val="00E86C0B"/>
    <w:rsid w:val="00EB0EBB"/>
    <w:rsid w:val="00EC3BDC"/>
    <w:rsid w:val="00ED2D40"/>
    <w:rsid w:val="00F1183D"/>
    <w:rsid w:val="00F37267"/>
    <w:rsid w:val="00F65298"/>
    <w:rsid w:val="00F9142A"/>
    <w:rsid w:val="00F92343"/>
    <w:rsid w:val="00FC2B1B"/>
    <w:rsid w:val="00F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565BF4"/>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semiHidden/>
    <w:unhideWhenUsed/>
    <w:qFormat/>
    <w:rsid w:val="00585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trifftberschrift">
    <w:name w:val="BetrifftÜberschrift"/>
    <w:basedOn w:val="berschrift1"/>
    <w:rsid w:val="00565BF4"/>
    <w:rPr>
      <w:sz w:val="24"/>
    </w:rPr>
  </w:style>
  <w:style w:type="paragraph" w:customStyle="1" w:styleId="Anschrift">
    <w:name w:val="Anschrift"/>
    <w:basedOn w:val="Standard"/>
    <w:rsid w:val="005905DC"/>
    <w:rPr>
      <w:rFonts w:ascii="Arial" w:hAnsi="Arial" w:cs="Arial"/>
    </w:rPr>
  </w:style>
  <w:style w:type="paragraph" w:customStyle="1" w:styleId="E0">
    <w:name w:val="E0"/>
    <w:rsid w:val="00DD2AAD"/>
    <w:pPr>
      <w:spacing w:line="240" w:lineRule="exact"/>
      <w:jc w:val="both"/>
    </w:pPr>
    <w:rPr>
      <w:sz w:val="24"/>
      <w:lang w:val="de-DE" w:eastAsia="de-DE"/>
    </w:rPr>
  </w:style>
  <w:style w:type="table" w:styleId="Tabellenraster">
    <w:name w:val="Table Grid"/>
    <w:basedOn w:val="NormaleTabelle"/>
    <w:uiPriority w:val="59"/>
    <w:rsid w:val="0082763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27631"/>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rsid w:val="00EC3BDC"/>
    <w:pPr>
      <w:tabs>
        <w:tab w:val="center" w:pos="4536"/>
        <w:tab w:val="right" w:pos="9072"/>
      </w:tabs>
    </w:pPr>
  </w:style>
  <w:style w:type="character" w:customStyle="1" w:styleId="KopfzeileZchn">
    <w:name w:val="Kopfzeile Zchn"/>
    <w:link w:val="Kopfzeile"/>
    <w:rsid w:val="00EC3BDC"/>
    <w:rPr>
      <w:sz w:val="24"/>
      <w:szCs w:val="24"/>
    </w:rPr>
  </w:style>
  <w:style w:type="paragraph" w:styleId="Fuzeile">
    <w:name w:val="footer"/>
    <w:basedOn w:val="Standard"/>
    <w:link w:val="FuzeileZchn"/>
    <w:rsid w:val="00EC3BDC"/>
    <w:pPr>
      <w:tabs>
        <w:tab w:val="center" w:pos="4536"/>
        <w:tab w:val="right" w:pos="9072"/>
      </w:tabs>
    </w:pPr>
  </w:style>
  <w:style w:type="character" w:customStyle="1" w:styleId="FuzeileZchn">
    <w:name w:val="Fußzeile Zchn"/>
    <w:link w:val="Fuzeile"/>
    <w:rsid w:val="00EC3BDC"/>
    <w:rPr>
      <w:sz w:val="24"/>
      <w:szCs w:val="24"/>
    </w:rPr>
  </w:style>
  <w:style w:type="paragraph" w:styleId="Sprechblasentext">
    <w:name w:val="Balloon Text"/>
    <w:basedOn w:val="Standard"/>
    <w:link w:val="SprechblasentextZchn"/>
    <w:rsid w:val="00102174"/>
    <w:rPr>
      <w:rFonts w:ascii="Tahoma" w:hAnsi="Tahoma" w:cs="Tahoma"/>
      <w:sz w:val="16"/>
      <w:szCs w:val="16"/>
    </w:rPr>
  </w:style>
  <w:style w:type="character" w:customStyle="1" w:styleId="SprechblasentextZchn">
    <w:name w:val="Sprechblasentext Zchn"/>
    <w:basedOn w:val="Absatz-Standardschriftart"/>
    <w:link w:val="Sprechblasentext"/>
    <w:rsid w:val="00102174"/>
    <w:rPr>
      <w:rFonts w:ascii="Tahoma" w:hAnsi="Tahoma" w:cs="Tahoma"/>
      <w:sz w:val="16"/>
      <w:szCs w:val="16"/>
      <w:lang w:val="de-DE" w:eastAsia="de-DE"/>
    </w:rPr>
  </w:style>
  <w:style w:type="character" w:customStyle="1" w:styleId="berschrift4Zchn">
    <w:name w:val="Überschrift 4 Zchn"/>
    <w:basedOn w:val="Absatz-Standardschriftart"/>
    <w:link w:val="berschrift4"/>
    <w:semiHidden/>
    <w:rsid w:val="00585BB0"/>
    <w:rPr>
      <w:rFonts w:asciiTheme="majorHAnsi" w:eastAsiaTheme="majorEastAsia" w:hAnsiTheme="majorHAnsi" w:cstheme="majorBidi"/>
      <w:b/>
      <w:bCs/>
      <w:i/>
      <w:iCs/>
      <w:color w:val="4F81BD" w:themeColor="accent1"/>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565BF4"/>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semiHidden/>
    <w:unhideWhenUsed/>
    <w:qFormat/>
    <w:rsid w:val="00585B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trifftberschrift">
    <w:name w:val="BetrifftÜberschrift"/>
    <w:basedOn w:val="berschrift1"/>
    <w:rsid w:val="00565BF4"/>
    <w:rPr>
      <w:sz w:val="24"/>
    </w:rPr>
  </w:style>
  <w:style w:type="paragraph" w:customStyle="1" w:styleId="Anschrift">
    <w:name w:val="Anschrift"/>
    <w:basedOn w:val="Standard"/>
    <w:rsid w:val="005905DC"/>
    <w:rPr>
      <w:rFonts w:ascii="Arial" w:hAnsi="Arial" w:cs="Arial"/>
    </w:rPr>
  </w:style>
  <w:style w:type="paragraph" w:customStyle="1" w:styleId="E0">
    <w:name w:val="E0"/>
    <w:rsid w:val="00DD2AAD"/>
    <w:pPr>
      <w:spacing w:line="240" w:lineRule="exact"/>
      <w:jc w:val="both"/>
    </w:pPr>
    <w:rPr>
      <w:sz w:val="24"/>
      <w:lang w:val="de-DE" w:eastAsia="de-DE"/>
    </w:rPr>
  </w:style>
  <w:style w:type="table" w:styleId="Tabellenraster">
    <w:name w:val="Table Grid"/>
    <w:basedOn w:val="NormaleTabelle"/>
    <w:uiPriority w:val="59"/>
    <w:rsid w:val="0082763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27631"/>
    <w:pPr>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rsid w:val="00EC3BDC"/>
    <w:pPr>
      <w:tabs>
        <w:tab w:val="center" w:pos="4536"/>
        <w:tab w:val="right" w:pos="9072"/>
      </w:tabs>
    </w:pPr>
  </w:style>
  <w:style w:type="character" w:customStyle="1" w:styleId="KopfzeileZchn">
    <w:name w:val="Kopfzeile Zchn"/>
    <w:link w:val="Kopfzeile"/>
    <w:rsid w:val="00EC3BDC"/>
    <w:rPr>
      <w:sz w:val="24"/>
      <w:szCs w:val="24"/>
    </w:rPr>
  </w:style>
  <w:style w:type="paragraph" w:styleId="Fuzeile">
    <w:name w:val="footer"/>
    <w:basedOn w:val="Standard"/>
    <w:link w:val="FuzeileZchn"/>
    <w:rsid w:val="00EC3BDC"/>
    <w:pPr>
      <w:tabs>
        <w:tab w:val="center" w:pos="4536"/>
        <w:tab w:val="right" w:pos="9072"/>
      </w:tabs>
    </w:pPr>
  </w:style>
  <w:style w:type="character" w:customStyle="1" w:styleId="FuzeileZchn">
    <w:name w:val="Fußzeile Zchn"/>
    <w:link w:val="Fuzeile"/>
    <w:rsid w:val="00EC3BDC"/>
    <w:rPr>
      <w:sz w:val="24"/>
      <w:szCs w:val="24"/>
    </w:rPr>
  </w:style>
  <w:style w:type="paragraph" w:styleId="Sprechblasentext">
    <w:name w:val="Balloon Text"/>
    <w:basedOn w:val="Standard"/>
    <w:link w:val="SprechblasentextZchn"/>
    <w:rsid w:val="00102174"/>
    <w:rPr>
      <w:rFonts w:ascii="Tahoma" w:hAnsi="Tahoma" w:cs="Tahoma"/>
      <w:sz w:val="16"/>
      <w:szCs w:val="16"/>
    </w:rPr>
  </w:style>
  <w:style w:type="character" w:customStyle="1" w:styleId="SprechblasentextZchn">
    <w:name w:val="Sprechblasentext Zchn"/>
    <w:basedOn w:val="Absatz-Standardschriftart"/>
    <w:link w:val="Sprechblasentext"/>
    <w:rsid w:val="00102174"/>
    <w:rPr>
      <w:rFonts w:ascii="Tahoma" w:hAnsi="Tahoma" w:cs="Tahoma"/>
      <w:sz w:val="16"/>
      <w:szCs w:val="16"/>
      <w:lang w:val="de-DE" w:eastAsia="de-DE"/>
    </w:rPr>
  </w:style>
  <w:style w:type="character" w:customStyle="1" w:styleId="berschrift4Zchn">
    <w:name w:val="Überschrift 4 Zchn"/>
    <w:basedOn w:val="Absatz-Standardschriftart"/>
    <w:link w:val="berschrift4"/>
    <w:semiHidden/>
    <w:rsid w:val="00585BB0"/>
    <w:rPr>
      <w:rFonts w:asciiTheme="majorHAnsi" w:eastAsiaTheme="majorEastAsia" w:hAnsiTheme="majorHAnsi" w:cstheme="majorBidi"/>
      <w:b/>
      <w:bCs/>
      <w:i/>
      <w:iCs/>
      <w:color w:val="4F81BD" w:themeColor="accent1"/>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21.w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0.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5D8B-D8ED-4574-A168-6395600E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8609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2012-11-01T15:40:00Z</dcterms:created>
  <dcterms:modified xsi:type="dcterms:W3CDTF">2012-11-01T15:40:00Z</dcterms:modified>
</cp:coreProperties>
</file>