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34E1" w14:textId="2516B932" w:rsidR="008852C3" w:rsidRPr="00613E84" w:rsidRDefault="00613E84" w:rsidP="008852C3">
      <w:pPr>
        <w:jc w:val="center"/>
        <w:rPr>
          <w:b/>
          <w:sz w:val="36"/>
          <w:lang w:val="de-DE"/>
        </w:rPr>
      </w:pPr>
      <w:r w:rsidRPr="00613E84">
        <w:rPr>
          <w:b/>
          <w:sz w:val="36"/>
          <w:lang w:val="de-DE"/>
        </w:rPr>
        <w:t>Italienisch-Französisch-Deutsch:</w:t>
      </w:r>
      <w:r w:rsidR="008852C3" w:rsidRPr="00613E84">
        <w:rPr>
          <w:b/>
          <w:sz w:val="36"/>
          <w:lang w:val="de-DE"/>
        </w:rPr>
        <w:t xml:space="preserve"> Redensarten</w:t>
      </w:r>
    </w:p>
    <w:p w14:paraId="614F43A8" w14:textId="21B7B409" w:rsidR="00613E84" w:rsidRPr="00613E84" w:rsidRDefault="00613E84" w:rsidP="008852C3">
      <w:pPr>
        <w:jc w:val="center"/>
        <w:rPr>
          <w:bCs/>
          <w:sz w:val="24"/>
          <w:szCs w:val="24"/>
          <w:lang w:val="de-DE"/>
        </w:rPr>
      </w:pPr>
      <w:r w:rsidRPr="00613E84">
        <w:rPr>
          <w:bCs/>
          <w:sz w:val="24"/>
          <w:szCs w:val="24"/>
          <w:lang w:val="de-DE"/>
        </w:rPr>
        <w:t>(Volker Dieckmann)</w:t>
      </w:r>
    </w:p>
    <w:p w14:paraId="48BA677E" w14:textId="77777777" w:rsidR="008852C3" w:rsidRDefault="008852C3" w:rsidP="008852C3">
      <w:pPr>
        <w:jc w:val="center"/>
      </w:pPr>
      <w:r>
        <w:rPr>
          <w:sz w:val="24"/>
        </w:rPr>
        <w:t>Français / Deutsch / Italiano</w:t>
      </w:r>
    </w:p>
    <w:p w14:paraId="3ABF5EA2" w14:textId="4A175C42" w:rsidR="008852C3" w:rsidRDefault="008852C3" w:rsidP="008852C3">
      <w:pPr>
        <w:jc w:val="center"/>
      </w:pPr>
      <w:r>
        <w:rPr>
          <w:i/>
        </w:rPr>
        <w:t>TO THE HAPPY FEW</w:t>
      </w:r>
    </w:p>
    <w:tbl>
      <w:tblPr>
        <w:tblStyle w:val="HelleListe-Akzent1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852C3" w14:paraId="6837A6A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sz="8" w:space="0" w:color="4472C4" w:themeColor="accent1"/>
              <w:left w:val="single" w:sz="8" w:space="0" w:color="4472C4" w:themeColor="accent1"/>
              <w:bottom w:val="nil"/>
              <w:right w:val="nil"/>
            </w:tcBorders>
            <w:hideMark/>
          </w:tcPr>
          <w:p w14:paraId="5A9E415F" w14:textId="77777777" w:rsidR="008852C3" w:rsidRDefault="008852C3">
            <w:pPr>
              <w:spacing w:after="0" w:line="240" w:lineRule="auto"/>
            </w:pPr>
            <w:r>
              <w:t>Français</w:t>
            </w:r>
          </w:p>
        </w:tc>
        <w:tc>
          <w:tcPr>
            <w:tcW w:w="2880" w:type="dxa"/>
            <w:tcBorders>
              <w:top w:val="single" w:sz="8" w:space="0" w:color="4472C4" w:themeColor="accent1"/>
              <w:left w:val="nil"/>
              <w:bottom w:val="nil"/>
              <w:right w:val="nil"/>
            </w:tcBorders>
            <w:hideMark/>
          </w:tcPr>
          <w:p w14:paraId="043EAF29" w14:textId="77777777" w:rsidR="008852C3" w:rsidRDefault="008852C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Deutsch</w:t>
            </w:r>
          </w:p>
        </w:tc>
        <w:tc>
          <w:tcPr>
            <w:tcW w:w="2880" w:type="dxa"/>
            <w:tcBorders>
              <w:top w:val="single" w:sz="8" w:space="0" w:color="4472C4" w:themeColor="accent1"/>
              <w:left w:val="nil"/>
              <w:bottom w:val="nil"/>
              <w:right w:val="single" w:sz="8" w:space="0" w:color="4472C4" w:themeColor="accent1"/>
            </w:tcBorders>
            <w:hideMark/>
          </w:tcPr>
          <w:p w14:paraId="73D25C9B" w14:textId="77777777" w:rsidR="008852C3" w:rsidRDefault="008852C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Italiano</w:t>
            </w:r>
          </w:p>
        </w:tc>
      </w:tr>
      <w:tr w:rsidR="008852C3" w14:paraId="042FF39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3A018114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abscons</w:t>
            </w:r>
            <w:proofErr w:type="gramEnd"/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66C1B461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unklar</w:t>
            </w:r>
            <w:proofErr w:type="spellEnd"/>
            <w:proofErr w:type="gram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schwer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verständlich</w:t>
            </w:r>
            <w:proofErr w:type="spellEnd"/>
          </w:p>
        </w:tc>
        <w:tc>
          <w:tcPr>
            <w:tcW w:w="2880" w:type="dxa"/>
            <w:tcBorders>
              <w:left w:val="nil"/>
            </w:tcBorders>
            <w:hideMark/>
          </w:tcPr>
          <w:p w14:paraId="3031DE75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oscuro</w:t>
            </w:r>
          </w:p>
        </w:tc>
      </w:tr>
      <w:tr w:rsidR="008852C3" w14:paraId="29DD7D5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3EA0AD77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accort</w:t>
            </w:r>
            <w:proofErr w:type="gramEnd"/>
            <w:r>
              <w:rPr>
                <w:lang w:val="fr-FR"/>
              </w:rPr>
              <w:t xml:space="preserve"> / avenant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2B7E41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zuvorkommend</w:t>
            </w:r>
            <w:proofErr w:type="spellEnd"/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60975D27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cortese</w:t>
            </w:r>
          </w:p>
        </w:tc>
      </w:tr>
      <w:tr w:rsidR="008852C3" w14:paraId="495D9DC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311DE964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adret</w:t>
            </w:r>
            <w:proofErr w:type="gramEnd"/>
            <w:r>
              <w:rPr>
                <w:lang w:val="fr-FR"/>
              </w:rPr>
              <w:t xml:space="preserve"> / ubac</w:t>
            </w:r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638F6E0E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Südseite</w:t>
            </w:r>
            <w:proofErr w:type="spellEnd"/>
            <w:r>
              <w:rPr>
                <w:lang w:val="fr-FR"/>
              </w:rPr>
              <w:t xml:space="preserve"> / </w:t>
            </w:r>
            <w:proofErr w:type="spellStart"/>
            <w:r>
              <w:rPr>
                <w:lang w:val="fr-FR"/>
              </w:rPr>
              <w:t>Nordseite</w:t>
            </w:r>
            <w:proofErr w:type="spellEnd"/>
          </w:p>
        </w:tc>
        <w:tc>
          <w:tcPr>
            <w:tcW w:w="2880" w:type="dxa"/>
            <w:tcBorders>
              <w:left w:val="nil"/>
            </w:tcBorders>
            <w:hideMark/>
          </w:tcPr>
          <w:p w14:paraId="107DE8EE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versante sud / nord</w:t>
            </w:r>
          </w:p>
        </w:tc>
      </w:tr>
      <w:tr w:rsidR="008852C3" w14:paraId="1710A46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277A67F5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à</w:t>
            </w:r>
            <w:proofErr w:type="gramEnd"/>
            <w:r>
              <w:rPr>
                <w:lang w:val="fr-FR"/>
              </w:rPr>
              <w:t xml:space="preserve"> bon escient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F2F03B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ganz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bewusst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0BF6D331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consapevolmente</w:t>
            </w:r>
          </w:p>
        </w:tc>
      </w:tr>
      <w:tr w:rsidR="008852C3" w14:paraId="76D4C8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74805763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à</w:t>
            </w:r>
            <w:proofErr w:type="gramEnd"/>
            <w:r>
              <w:rPr>
                <w:lang w:val="fr-FR"/>
              </w:rPr>
              <w:t xml:space="preserve"> bonne enseigne</w:t>
            </w:r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7AA56BD8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mit</w:t>
            </w:r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Fug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und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Recht</w:t>
            </w:r>
            <w:proofErr w:type="spellEnd"/>
          </w:p>
        </w:tc>
        <w:tc>
          <w:tcPr>
            <w:tcW w:w="2880" w:type="dxa"/>
            <w:tcBorders>
              <w:left w:val="nil"/>
            </w:tcBorders>
            <w:hideMark/>
          </w:tcPr>
          <w:p w14:paraId="3727397A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a buon diritto</w:t>
            </w:r>
          </w:p>
        </w:tc>
      </w:tr>
      <w:tr w:rsidR="008852C3" w14:paraId="61B165A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5C1BAAEA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à</w:t>
            </w:r>
            <w:proofErr w:type="gramEnd"/>
            <w:r>
              <w:rPr>
                <w:lang w:val="fr-FR"/>
              </w:rPr>
              <w:t xml:space="preserve"> demi-mot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78AEA6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ohne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viele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Worte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2CD0CF67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 xml:space="preserve">Intelligenti </w:t>
            </w:r>
            <w:proofErr w:type="spellStart"/>
            <w:r>
              <w:rPr>
                <w:lang w:val="it-IT"/>
              </w:rPr>
              <w:t>pauca</w:t>
            </w:r>
            <w:proofErr w:type="spellEnd"/>
            <w:r>
              <w:rPr>
                <w:lang w:val="it-IT"/>
              </w:rPr>
              <w:t>!</w:t>
            </w:r>
          </w:p>
        </w:tc>
      </w:tr>
      <w:tr w:rsidR="008852C3" w14:paraId="52BE1D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6D94A8B4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à</w:t>
            </w:r>
            <w:proofErr w:type="gramEnd"/>
            <w:r>
              <w:rPr>
                <w:lang w:val="fr-FR"/>
              </w:rPr>
              <w:t xml:space="preserve"> fleurets mouchetés</w:t>
            </w:r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7B18EBB6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schonend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diskutieren</w:t>
            </w:r>
            <w:proofErr w:type="spellEnd"/>
          </w:p>
        </w:tc>
        <w:tc>
          <w:tcPr>
            <w:tcW w:w="2880" w:type="dxa"/>
            <w:tcBorders>
              <w:left w:val="nil"/>
            </w:tcBorders>
            <w:hideMark/>
          </w:tcPr>
          <w:p w14:paraId="06179BBC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“in punta di fioretto”</w:t>
            </w:r>
          </w:p>
        </w:tc>
      </w:tr>
      <w:tr w:rsidR="008852C3" w14:paraId="61E39D4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626ED21F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à</w:t>
            </w:r>
            <w:proofErr w:type="gramEnd"/>
            <w:r>
              <w:rPr>
                <w:lang w:val="fr-FR"/>
              </w:rPr>
              <w:t xml:space="preserve"> l’accoutumée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FD623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wie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gewohnt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5346E59D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come al solito</w:t>
            </w:r>
          </w:p>
        </w:tc>
      </w:tr>
      <w:tr w:rsidR="008852C3" w14:paraId="365246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7414FC63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à</w:t>
            </w:r>
            <w:proofErr w:type="gramEnd"/>
            <w:r>
              <w:rPr>
                <w:lang w:val="fr-FR"/>
              </w:rPr>
              <w:t xml:space="preserve"> l’envi</w:t>
            </w:r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64235521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um</w:t>
            </w:r>
            <w:proofErr w:type="gramEnd"/>
            <w:r>
              <w:rPr>
                <w:lang w:val="fr-FR"/>
              </w:rPr>
              <w:t xml:space="preserve"> die </w:t>
            </w:r>
            <w:proofErr w:type="spellStart"/>
            <w:r>
              <w:rPr>
                <w:lang w:val="fr-FR"/>
              </w:rPr>
              <w:t>Wette</w:t>
            </w:r>
            <w:proofErr w:type="spellEnd"/>
          </w:p>
        </w:tc>
        <w:tc>
          <w:tcPr>
            <w:tcW w:w="2880" w:type="dxa"/>
            <w:tcBorders>
              <w:left w:val="nil"/>
            </w:tcBorders>
            <w:hideMark/>
          </w:tcPr>
          <w:p w14:paraId="3A85B3DF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a gara</w:t>
            </w:r>
          </w:p>
        </w:tc>
      </w:tr>
      <w:tr w:rsidR="008852C3" w14:paraId="17AD367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0D68A50D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à</w:t>
            </w:r>
            <w:proofErr w:type="gramEnd"/>
            <w:r>
              <w:rPr>
                <w:lang w:val="fr-FR"/>
              </w:rPr>
              <w:t>/sur la brune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0AECE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bei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Einbruch</w:t>
            </w:r>
            <w:proofErr w:type="spellEnd"/>
            <w:r>
              <w:rPr>
                <w:lang w:val="fr-FR"/>
              </w:rPr>
              <w:t xml:space="preserve"> der </w:t>
            </w:r>
            <w:proofErr w:type="spellStart"/>
            <w:r>
              <w:rPr>
                <w:lang w:val="fr-FR"/>
              </w:rPr>
              <w:t>Dämmerung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038EC877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al crepuscolo</w:t>
            </w:r>
          </w:p>
        </w:tc>
      </w:tr>
      <w:tr w:rsidR="008852C3" w:rsidRPr="008852C3" w14:paraId="3CB78E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6B0FCE75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avoir</w:t>
            </w:r>
            <w:proofErr w:type="gramEnd"/>
            <w:r>
              <w:rPr>
                <w:lang w:val="fr-FR"/>
              </w:rPr>
              <w:t xml:space="preserve"> barre sur </w:t>
            </w:r>
            <w:proofErr w:type="spellStart"/>
            <w:r>
              <w:rPr>
                <w:lang w:val="fr-FR"/>
              </w:rPr>
              <w:t>qn</w:t>
            </w:r>
            <w:proofErr w:type="spellEnd"/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587061E4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im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Vorteil</w:t>
            </w:r>
            <w:proofErr w:type="spellEnd"/>
            <w:r>
              <w:rPr>
                <w:lang w:val="fr-FR"/>
              </w:rPr>
              <w:t xml:space="preserve"> sein</w:t>
            </w:r>
          </w:p>
        </w:tc>
        <w:tc>
          <w:tcPr>
            <w:tcW w:w="2880" w:type="dxa"/>
            <w:tcBorders>
              <w:left w:val="nil"/>
            </w:tcBorders>
            <w:hideMark/>
          </w:tcPr>
          <w:p w14:paraId="6A6841F7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avere la meglio su qualcuno</w:t>
            </w:r>
          </w:p>
        </w:tc>
      </w:tr>
      <w:tr w:rsidR="008852C3" w14:paraId="1EED5FF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68DA02B2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avoir</w:t>
            </w:r>
            <w:proofErr w:type="gramEnd"/>
            <w:r>
              <w:rPr>
                <w:lang w:val="fr-FR"/>
              </w:rPr>
              <w:t xml:space="preserve"> de l’entregent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65CC1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mit</w:t>
            </w:r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Menschen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umgehen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können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1F4115C8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saperci fare</w:t>
            </w:r>
          </w:p>
        </w:tc>
      </w:tr>
      <w:tr w:rsidR="008852C3" w14:paraId="3F0C1F1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13866291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avoir</w:t>
            </w:r>
            <w:proofErr w:type="gramEnd"/>
            <w:r>
              <w:rPr>
                <w:lang w:val="fr-FR"/>
              </w:rPr>
              <w:t xml:space="preserve"> de l’étoffe (de </w:t>
            </w:r>
            <w:proofErr w:type="spellStart"/>
            <w:r>
              <w:rPr>
                <w:lang w:val="fr-FR"/>
              </w:rPr>
              <w:t>qc</w:t>
            </w:r>
            <w:proofErr w:type="spellEnd"/>
            <w:r>
              <w:rPr>
                <w:lang w:val="fr-FR"/>
              </w:rPr>
              <w:t>)</w:t>
            </w:r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25800921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das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Zeug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haben</w:t>
            </w:r>
            <w:proofErr w:type="spellEnd"/>
          </w:p>
        </w:tc>
        <w:tc>
          <w:tcPr>
            <w:tcW w:w="2880" w:type="dxa"/>
            <w:tcBorders>
              <w:left w:val="nil"/>
            </w:tcBorders>
            <w:hideMark/>
          </w:tcPr>
          <w:p w14:paraId="3BEAF029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avere la stoffa</w:t>
            </w:r>
          </w:p>
        </w:tc>
      </w:tr>
      <w:tr w:rsidR="008852C3" w14:paraId="6C44460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4F10EEFF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avoir</w:t>
            </w:r>
            <w:proofErr w:type="gramEnd"/>
            <w:r>
              <w:rPr>
                <w:lang w:val="fr-FR"/>
              </w:rPr>
              <w:t xml:space="preserve"> du cachet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D9755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etwas Besonderes an sich haben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39938AE5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avere un fascino particolare</w:t>
            </w:r>
          </w:p>
        </w:tc>
      </w:tr>
      <w:tr w:rsidR="008852C3" w:rsidRPr="008852C3" w14:paraId="69ED96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1240A99C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avoir</w:t>
            </w:r>
            <w:proofErr w:type="gramEnd"/>
            <w:r>
              <w:rPr>
                <w:lang w:val="fr-FR"/>
              </w:rPr>
              <w:t xml:space="preserve"> l’heur de plaire</w:t>
            </w:r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55B77866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Glück haben zu gefallen (iron.)</w:t>
            </w:r>
          </w:p>
        </w:tc>
        <w:tc>
          <w:tcPr>
            <w:tcW w:w="2880" w:type="dxa"/>
            <w:tcBorders>
              <w:left w:val="nil"/>
            </w:tcBorders>
            <w:hideMark/>
          </w:tcPr>
          <w:p w14:paraId="7A92B9C4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avere la (s)fortuna di piacere (</w:t>
            </w:r>
            <w:proofErr w:type="spellStart"/>
            <w:r>
              <w:rPr>
                <w:lang w:val="it-IT"/>
              </w:rPr>
              <w:t>iron</w:t>
            </w:r>
            <w:proofErr w:type="spellEnd"/>
            <w:r>
              <w:rPr>
                <w:lang w:val="it-IT"/>
              </w:rPr>
              <w:t>.)</w:t>
            </w:r>
          </w:p>
        </w:tc>
      </w:tr>
      <w:tr w:rsidR="008852C3" w14:paraId="0A678BB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5ABF2763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avoir</w:t>
            </w:r>
            <w:proofErr w:type="gramEnd"/>
            <w:r>
              <w:rPr>
                <w:lang w:val="fr-FR"/>
              </w:rPr>
              <w:t xml:space="preserve"> un siège fait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56F6E6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eine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unverrückbare</w:t>
            </w:r>
            <w:proofErr w:type="spellEnd"/>
            <w:r>
              <w:rPr>
                <w:lang w:val="fr-FR"/>
              </w:rPr>
              <w:t xml:space="preserve"> Meinung </w:t>
            </w:r>
            <w:proofErr w:type="spellStart"/>
            <w:r>
              <w:rPr>
                <w:lang w:val="fr-FR"/>
              </w:rPr>
              <w:t>haben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0D4AD204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avere un'opinione irremovibile</w:t>
            </w:r>
          </w:p>
        </w:tc>
      </w:tr>
      <w:tr w:rsidR="008852C3" w14:paraId="0F2217A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4166CD88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B.O.F. (beurre, œufs, fromage)</w:t>
            </w:r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1FE7B825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Neureiche  (Frankreich ,Nachkriegszeit)</w:t>
            </w:r>
          </w:p>
        </w:tc>
        <w:tc>
          <w:tcPr>
            <w:tcW w:w="2880" w:type="dxa"/>
            <w:tcBorders>
              <w:left w:val="nil"/>
            </w:tcBorders>
            <w:hideMark/>
          </w:tcPr>
          <w:p w14:paraId="17901FD6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 xml:space="preserve">Nuovi ricchi (Francia, dopoguerra) </w:t>
            </w:r>
          </w:p>
        </w:tc>
      </w:tr>
      <w:tr w:rsidR="008852C3" w14:paraId="64D8DA6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29F24360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bernique</w:t>
            </w:r>
            <w:proofErr w:type="gramEnd"/>
            <w:r>
              <w:rPr>
                <w:lang w:val="fr-FR"/>
              </w:rPr>
              <w:t xml:space="preserve"> !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0F8E52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Pustekuchen</w:t>
            </w:r>
            <w:proofErr w:type="spellEnd"/>
            <w:r>
              <w:rPr>
                <w:lang w:val="fr-FR"/>
              </w:rPr>
              <w:t xml:space="preserve"> !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45D3AE77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macché!</w:t>
            </w:r>
          </w:p>
        </w:tc>
      </w:tr>
      <w:tr w:rsidR="008852C3" w14:paraId="679CF9D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6E408793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céans</w:t>
            </w:r>
            <w:proofErr w:type="gramEnd"/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3C9DF588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hier</w:t>
            </w:r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drinnen</w:t>
            </w:r>
            <w:proofErr w:type="spellEnd"/>
          </w:p>
        </w:tc>
        <w:tc>
          <w:tcPr>
            <w:tcW w:w="2880" w:type="dxa"/>
            <w:tcBorders>
              <w:left w:val="nil"/>
            </w:tcBorders>
            <w:hideMark/>
          </w:tcPr>
          <w:p w14:paraId="12E1483D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qui dentro</w:t>
            </w:r>
          </w:p>
        </w:tc>
      </w:tr>
      <w:tr w:rsidR="008852C3" w:rsidRPr="008852C3" w14:paraId="71DAD05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0C2A8BD9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connaître</w:t>
            </w:r>
            <w:proofErr w:type="gramEnd"/>
            <w:r>
              <w:rPr>
                <w:lang w:val="fr-FR"/>
              </w:rPr>
              <w:t xml:space="preserve"> les êtres d’une maison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43C146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jeden Winkel eines Hauses kennen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5D5A722B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conoscere tutti gli angoli di una casa</w:t>
            </w:r>
          </w:p>
        </w:tc>
      </w:tr>
      <w:tr w:rsidR="008852C3" w14:paraId="467C3D4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7278331C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conter</w:t>
            </w:r>
            <w:proofErr w:type="gramEnd"/>
            <w:r>
              <w:rPr>
                <w:lang w:val="fr-FR"/>
              </w:rPr>
              <w:t xml:space="preserve"> fleurette(s)</w:t>
            </w:r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084DA359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flirten</w:t>
            </w:r>
            <w:proofErr w:type="spellEnd"/>
            <w:proofErr w:type="gramEnd"/>
          </w:p>
        </w:tc>
        <w:tc>
          <w:tcPr>
            <w:tcW w:w="2880" w:type="dxa"/>
            <w:tcBorders>
              <w:left w:val="nil"/>
            </w:tcBorders>
            <w:hideMark/>
          </w:tcPr>
          <w:p w14:paraId="25804FA5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fare la corte</w:t>
            </w:r>
          </w:p>
        </w:tc>
      </w:tr>
      <w:tr w:rsidR="008852C3" w14:paraId="5F79B83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274728C1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de</w:t>
            </w:r>
            <w:proofErr w:type="gramEnd"/>
            <w:r>
              <w:rPr>
                <w:lang w:val="fr-FR"/>
              </w:rPr>
              <w:t xml:space="preserve"> concert, de conserve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F33FCA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gemeinsam</w:t>
            </w:r>
            <w:proofErr w:type="spellEnd"/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61E313C1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insieme</w:t>
            </w:r>
          </w:p>
        </w:tc>
      </w:tr>
      <w:tr w:rsidR="008852C3" w14:paraId="61FEDF4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5B9C0AEA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de</w:t>
            </w:r>
            <w:proofErr w:type="gramEnd"/>
            <w:r>
              <w:rPr>
                <w:lang w:val="fr-FR"/>
              </w:rPr>
              <w:t xml:space="preserve"> derrière les fagots</w:t>
            </w:r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0C5B880E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erlesen</w:t>
            </w:r>
            <w:proofErr w:type="spellEnd"/>
            <w:proofErr w:type="gramEnd"/>
          </w:p>
        </w:tc>
        <w:tc>
          <w:tcPr>
            <w:tcW w:w="2880" w:type="dxa"/>
            <w:tcBorders>
              <w:left w:val="nil"/>
            </w:tcBorders>
            <w:hideMark/>
          </w:tcPr>
          <w:p w14:paraId="2E7F3AC8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pregiato</w:t>
            </w:r>
          </w:p>
        </w:tc>
      </w:tr>
      <w:tr w:rsidR="008852C3" w14:paraId="16C10F8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09C776DD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de</w:t>
            </w:r>
            <w:proofErr w:type="gramEnd"/>
            <w:r>
              <w:rPr>
                <w:lang w:val="fr-FR"/>
              </w:rPr>
              <w:t xml:space="preserve"> visu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7C33E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mit</w:t>
            </w:r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eigenen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Augen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4479FBE3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di persona</w:t>
            </w:r>
          </w:p>
        </w:tc>
      </w:tr>
      <w:tr w:rsidR="008852C3" w14:paraId="47E3CA7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077E7722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derechef</w:t>
            </w:r>
            <w:proofErr w:type="gramEnd"/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19ACFDD7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abermals</w:t>
            </w:r>
            <w:proofErr w:type="spellEnd"/>
            <w:proofErr w:type="gramEnd"/>
          </w:p>
        </w:tc>
        <w:tc>
          <w:tcPr>
            <w:tcW w:w="2880" w:type="dxa"/>
            <w:tcBorders>
              <w:left w:val="nil"/>
            </w:tcBorders>
            <w:hideMark/>
          </w:tcPr>
          <w:p w14:paraId="1C92D436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ancora una volta</w:t>
            </w:r>
          </w:p>
        </w:tc>
      </w:tr>
      <w:tr w:rsidR="008852C3" w14:paraId="0DAEE06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08DA656A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dès</w:t>
            </w:r>
            <w:proofErr w:type="gramEnd"/>
            <w:r>
              <w:rPr>
                <w:lang w:val="fr-FR"/>
              </w:rPr>
              <w:t xml:space="preserve"> potron-minet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1397F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in</w:t>
            </w:r>
            <w:proofErr w:type="gramEnd"/>
            <w:r>
              <w:rPr>
                <w:lang w:val="fr-FR"/>
              </w:rPr>
              <w:t xml:space="preserve"> aller </w:t>
            </w:r>
            <w:proofErr w:type="spellStart"/>
            <w:r>
              <w:rPr>
                <w:lang w:val="fr-FR"/>
              </w:rPr>
              <w:t>Frühe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3BB79A7F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di buon mattino</w:t>
            </w:r>
          </w:p>
        </w:tc>
      </w:tr>
      <w:tr w:rsidR="008852C3" w14:paraId="5BE49B0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08E41A07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donner</w:t>
            </w:r>
            <w:proofErr w:type="gramEnd"/>
            <w:r>
              <w:rPr>
                <w:lang w:val="fr-FR"/>
              </w:rPr>
              <w:t xml:space="preserve"> le la</w:t>
            </w:r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31C73804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den</w:t>
            </w:r>
            <w:proofErr w:type="gramEnd"/>
            <w:r>
              <w:rPr>
                <w:lang w:val="fr-FR"/>
              </w:rPr>
              <w:t xml:space="preserve"> Ton </w:t>
            </w:r>
            <w:proofErr w:type="spellStart"/>
            <w:r>
              <w:rPr>
                <w:lang w:val="fr-FR"/>
              </w:rPr>
              <w:t>angeben</w:t>
            </w:r>
            <w:proofErr w:type="spellEnd"/>
          </w:p>
        </w:tc>
        <w:tc>
          <w:tcPr>
            <w:tcW w:w="2880" w:type="dxa"/>
            <w:tcBorders>
              <w:left w:val="nil"/>
            </w:tcBorders>
            <w:hideMark/>
          </w:tcPr>
          <w:p w14:paraId="42BCB124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dare il la</w:t>
            </w:r>
          </w:p>
        </w:tc>
      </w:tr>
      <w:tr w:rsidR="008852C3" w:rsidRPr="00613E84" w14:paraId="5002E6F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6C1D2DEB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en</w:t>
            </w:r>
            <w:proofErr w:type="gramEnd"/>
            <w:r>
              <w:rPr>
                <w:lang w:val="fr-FR"/>
              </w:rPr>
              <w:t xml:space="preserve"> bonne et due forme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77754D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vorschriftsmäßig</w:t>
            </w:r>
            <w:proofErr w:type="spellEnd"/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1FDBD83A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in buona e debita forma</w:t>
            </w:r>
          </w:p>
        </w:tc>
      </w:tr>
      <w:tr w:rsidR="008852C3" w14:paraId="2A3BA1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1A63468F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en</w:t>
            </w:r>
            <w:proofErr w:type="gramEnd"/>
            <w:r>
              <w:rPr>
                <w:lang w:val="fr-FR"/>
              </w:rPr>
              <w:t xml:space="preserve"> catimini / en tapinois</w:t>
            </w:r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6D969198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heimlich</w:t>
            </w:r>
            <w:proofErr w:type="spellEnd"/>
            <w:proofErr w:type="gramEnd"/>
          </w:p>
        </w:tc>
        <w:tc>
          <w:tcPr>
            <w:tcW w:w="2880" w:type="dxa"/>
            <w:tcBorders>
              <w:left w:val="nil"/>
            </w:tcBorders>
            <w:hideMark/>
          </w:tcPr>
          <w:p w14:paraId="445C7685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di nascosto</w:t>
            </w:r>
          </w:p>
        </w:tc>
      </w:tr>
      <w:tr w:rsidR="008852C3" w14:paraId="0BAB35B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4CAA267B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en</w:t>
            </w:r>
            <w:proofErr w:type="gramEnd"/>
            <w:r>
              <w:rPr>
                <w:lang w:val="fr-FR"/>
              </w:rPr>
              <w:t xml:space="preserve"> sus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931147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zusätzlich</w:t>
            </w:r>
            <w:proofErr w:type="spellEnd"/>
            <w:proofErr w:type="gram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obendrein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430AAD68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in aggiunta</w:t>
            </w:r>
          </w:p>
        </w:tc>
      </w:tr>
      <w:tr w:rsidR="008852C3" w14:paraId="566E908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42396E06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être</w:t>
            </w:r>
            <w:proofErr w:type="gramEnd"/>
            <w:r>
              <w:rPr>
                <w:lang w:val="fr-FR"/>
              </w:rPr>
              <w:t xml:space="preserve"> logé à la même enseigne</w:t>
            </w:r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303EB845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im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gleichen</w:t>
            </w:r>
            <w:proofErr w:type="spellEnd"/>
            <w:r>
              <w:rPr>
                <w:lang w:val="fr-FR"/>
              </w:rPr>
              <w:t xml:space="preserve"> Boot </w:t>
            </w:r>
            <w:proofErr w:type="spellStart"/>
            <w:r>
              <w:rPr>
                <w:lang w:val="fr-FR"/>
              </w:rPr>
              <w:t>sitzen</w:t>
            </w:r>
            <w:proofErr w:type="spellEnd"/>
          </w:p>
        </w:tc>
        <w:tc>
          <w:tcPr>
            <w:tcW w:w="2880" w:type="dxa"/>
            <w:tcBorders>
              <w:left w:val="nil"/>
            </w:tcBorders>
            <w:hideMark/>
          </w:tcPr>
          <w:p w14:paraId="712FEB9B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essere nella stessa barca</w:t>
            </w:r>
          </w:p>
        </w:tc>
      </w:tr>
      <w:tr w:rsidR="008852C3" w14:paraId="522AB39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6AAB17DA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être</w:t>
            </w:r>
            <w:proofErr w:type="gramEnd"/>
            <w:r>
              <w:rPr>
                <w:lang w:val="fr-FR"/>
              </w:rPr>
              <w:t xml:space="preserve"> marqué à l’A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BF08B8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Eins</w:t>
            </w:r>
            <w:proofErr w:type="spellEnd"/>
            <w:r>
              <w:rPr>
                <w:lang w:val="fr-FR"/>
              </w:rPr>
              <w:t xml:space="preserve"> A, </w:t>
            </w:r>
            <w:proofErr w:type="spellStart"/>
            <w:r>
              <w:rPr>
                <w:lang w:val="fr-FR"/>
              </w:rPr>
              <w:t>Spitzenklasse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haben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7BBE64B7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essere di primissima qualità</w:t>
            </w:r>
          </w:p>
        </w:tc>
      </w:tr>
      <w:tr w:rsidR="008852C3" w14:paraId="362ECCF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4B37C1E1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faire</w:t>
            </w:r>
            <w:proofErr w:type="gramEnd"/>
            <w:r>
              <w:rPr>
                <w:lang w:val="fr-FR"/>
              </w:rPr>
              <w:t xml:space="preserve"> de </w:t>
            </w:r>
            <w:proofErr w:type="gramStart"/>
            <w:r>
              <w:rPr>
                <w:lang w:val="fr-FR"/>
              </w:rPr>
              <w:t>nécessité</w:t>
            </w:r>
            <w:proofErr w:type="gramEnd"/>
            <w:r>
              <w:rPr>
                <w:lang w:val="fr-FR"/>
              </w:rPr>
              <w:t xml:space="preserve"> vertu</w:t>
            </w:r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3515A669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aus der Not eine Tugend machen</w:t>
            </w:r>
          </w:p>
        </w:tc>
        <w:tc>
          <w:tcPr>
            <w:tcW w:w="2880" w:type="dxa"/>
            <w:tcBorders>
              <w:left w:val="nil"/>
            </w:tcBorders>
            <w:hideMark/>
          </w:tcPr>
          <w:p w14:paraId="1A9DE389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far di necessità virtù</w:t>
            </w:r>
          </w:p>
        </w:tc>
      </w:tr>
      <w:tr w:rsidR="008852C3" w14:paraId="33D783D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3C7B1E64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faire</w:t>
            </w:r>
            <w:proofErr w:type="gramEnd"/>
            <w:r>
              <w:rPr>
                <w:lang w:val="fr-FR"/>
              </w:rPr>
              <w:t xml:space="preserve"> florès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9AE4E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Erfolg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haben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57B0C738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avere successo</w:t>
            </w:r>
          </w:p>
        </w:tc>
      </w:tr>
      <w:tr w:rsidR="008852C3" w14:paraId="7A473B9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6DEA8AED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fin</w:t>
            </w:r>
            <w:proofErr w:type="gramEnd"/>
            <w:r>
              <w:rPr>
                <w:lang w:val="fr-FR"/>
              </w:rPr>
              <w:t xml:space="preserve"> comme l’ambre</w:t>
            </w:r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59E0978A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scharfsinnig</w:t>
            </w:r>
            <w:proofErr w:type="spellEnd"/>
            <w:proofErr w:type="gram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spitzfindig</w:t>
            </w:r>
            <w:proofErr w:type="spellEnd"/>
          </w:p>
        </w:tc>
        <w:tc>
          <w:tcPr>
            <w:tcW w:w="2880" w:type="dxa"/>
            <w:tcBorders>
              <w:left w:val="nil"/>
            </w:tcBorders>
            <w:hideMark/>
          </w:tcPr>
          <w:p w14:paraId="18226346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perspicace</w:t>
            </w:r>
          </w:p>
        </w:tc>
      </w:tr>
      <w:tr w:rsidR="008852C3" w14:paraId="03FDE70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19C6BEF1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foin</w:t>
            </w:r>
            <w:proofErr w:type="gramEnd"/>
            <w:r>
              <w:rPr>
                <w:lang w:val="fr-FR"/>
              </w:rPr>
              <w:t xml:space="preserve"> de…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97F359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weg</w:t>
            </w:r>
            <w:proofErr w:type="spellEnd"/>
            <w:proofErr w:type="gramEnd"/>
            <w:r>
              <w:rPr>
                <w:lang w:val="fr-FR"/>
              </w:rPr>
              <w:t xml:space="preserve"> mit…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785F8854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basta con…, via…</w:t>
            </w:r>
          </w:p>
        </w:tc>
      </w:tr>
      <w:tr w:rsidR="008852C3" w14:paraId="5BEFC28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3E955375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force</w:t>
            </w:r>
            <w:proofErr w:type="gramEnd"/>
            <w:r>
              <w:rPr>
                <w:lang w:val="fr-FR"/>
              </w:rPr>
              <w:t xml:space="preserve"> / moult / être légion</w:t>
            </w:r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01AF8DC5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sehr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viele</w:t>
            </w:r>
            <w:proofErr w:type="spellEnd"/>
          </w:p>
        </w:tc>
        <w:tc>
          <w:tcPr>
            <w:tcW w:w="2880" w:type="dxa"/>
            <w:tcBorders>
              <w:left w:val="nil"/>
            </w:tcBorders>
            <w:hideMark/>
          </w:tcPr>
          <w:p w14:paraId="46DE5F03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molti</w:t>
            </w:r>
          </w:p>
        </w:tc>
      </w:tr>
      <w:tr w:rsidR="008852C3" w14:paraId="4293693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18063D4A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gourmander</w:t>
            </w:r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qn</w:t>
            </w:r>
            <w:proofErr w:type="spellEnd"/>
            <w:r>
              <w:rPr>
                <w:lang w:val="fr-FR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69F29C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schelten</w:t>
            </w:r>
            <w:proofErr w:type="spellEnd"/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758D2362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sgridare qualcuno</w:t>
            </w:r>
          </w:p>
        </w:tc>
      </w:tr>
      <w:tr w:rsidR="008852C3" w14:paraId="312F5AF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2C37BA72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lastRenderedPageBreak/>
              <w:t>haut</w:t>
            </w:r>
            <w:proofErr w:type="gramEnd"/>
            <w:r>
              <w:rPr>
                <w:lang w:val="fr-FR"/>
              </w:rPr>
              <w:t xml:space="preserve"> la main</w:t>
            </w:r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70F876FC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mit</w:t>
            </w:r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Leichtigkeit</w:t>
            </w:r>
            <w:proofErr w:type="spellEnd"/>
          </w:p>
        </w:tc>
        <w:tc>
          <w:tcPr>
            <w:tcW w:w="2880" w:type="dxa"/>
            <w:tcBorders>
              <w:left w:val="nil"/>
            </w:tcBorders>
            <w:hideMark/>
          </w:tcPr>
          <w:p w14:paraId="06F99E02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con facilità</w:t>
            </w:r>
          </w:p>
        </w:tc>
      </w:tr>
      <w:tr w:rsidR="008852C3" w14:paraId="3867854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00C17DF7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Il ne faut pas dire « Fontaine, je ne bois pas de ton eau »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A241B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Sag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niemals</w:t>
            </w:r>
            <w:proofErr w:type="spellEnd"/>
            <w:r>
              <w:rPr>
                <w:lang w:val="fr-FR"/>
              </w:rPr>
              <w:t xml:space="preserve"> nie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1217DC35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mai dire mai</w:t>
            </w:r>
          </w:p>
        </w:tc>
      </w:tr>
      <w:tr w:rsidR="008852C3" w14:paraId="2B0933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7671CB53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Il vous est loisible de faire</w:t>
            </w:r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06922A57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Es </w:t>
            </w:r>
            <w:proofErr w:type="spellStart"/>
            <w:r>
              <w:rPr>
                <w:lang w:val="fr-FR"/>
              </w:rPr>
              <w:t>steht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Ihnen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frei</w:t>
            </w:r>
            <w:proofErr w:type="spellEnd"/>
            <w:r>
              <w:rPr>
                <w:lang w:val="fr-FR"/>
              </w:rPr>
              <w:t>…</w:t>
            </w:r>
          </w:p>
        </w:tc>
        <w:tc>
          <w:tcPr>
            <w:tcW w:w="2880" w:type="dxa"/>
            <w:tcBorders>
              <w:left w:val="nil"/>
            </w:tcBorders>
            <w:hideMark/>
          </w:tcPr>
          <w:p w14:paraId="306EF066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Lei è libero fare</w:t>
            </w:r>
          </w:p>
        </w:tc>
      </w:tr>
      <w:tr w:rsidR="008852C3" w14:paraId="7E6C4DC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1B0F42CB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immarcescible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23745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unvergänglich</w:t>
            </w:r>
            <w:proofErr w:type="spellEnd"/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258F1D85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immarcescibile</w:t>
            </w:r>
          </w:p>
        </w:tc>
      </w:tr>
      <w:tr w:rsidR="008852C3" w14:paraId="286A36A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1BF0E306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insane</w:t>
            </w:r>
            <w:proofErr w:type="gramEnd"/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03423047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verrückt</w:t>
            </w:r>
            <w:proofErr w:type="spellEnd"/>
            <w:proofErr w:type="gramEnd"/>
          </w:p>
        </w:tc>
        <w:tc>
          <w:tcPr>
            <w:tcW w:w="2880" w:type="dxa"/>
            <w:tcBorders>
              <w:left w:val="nil"/>
            </w:tcBorders>
            <w:hideMark/>
          </w:tcPr>
          <w:p w14:paraId="1D42D821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insano</w:t>
            </w:r>
          </w:p>
        </w:tc>
      </w:tr>
      <w:tr w:rsidR="008852C3" w14:paraId="0AD0182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0DBF1B75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jusques</w:t>
            </w:r>
            <w:proofErr w:type="gramEnd"/>
            <w:r>
              <w:rPr>
                <w:lang w:val="fr-FR"/>
              </w:rPr>
              <w:t xml:space="preserve"> et y compris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CFDDD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einschließlich</w:t>
            </w:r>
            <w:proofErr w:type="spellEnd"/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76F4077C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fino a e compreso</w:t>
            </w:r>
          </w:p>
        </w:tc>
      </w:tr>
      <w:tr w:rsidR="008852C3" w:rsidRPr="008852C3" w14:paraId="10AF970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6C3B96F6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la</w:t>
            </w:r>
            <w:proofErr w:type="gramEnd"/>
            <w:r>
              <w:rPr>
                <w:lang w:val="fr-FR"/>
              </w:rPr>
              <w:t xml:space="preserve"> folle du logis</w:t>
            </w:r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451B52CE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Einbildungskraft</w:t>
            </w:r>
            <w:proofErr w:type="spellEnd"/>
          </w:p>
        </w:tc>
        <w:tc>
          <w:tcPr>
            <w:tcW w:w="2880" w:type="dxa"/>
            <w:tcBorders>
              <w:left w:val="nil"/>
            </w:tcBorders>
            <w:hideMark/>
          </w:tcPr>
          <w:p w14:paraId="444470FE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la fantasia (detta “la pazza di casa”)</w:t>
            </w:r>
          </w:p>
        </w:tc>
      </w:tr>
      <w:tr w:rsidR="008852C3" w14:paraId="61104D5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3B424183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la</w:t>
            </w:r>
            <w:proofErr w:type="gramEnd"/>
            <w:r>
              <w:rPr>
                <w:lang w:val="fr-FR"/>
              </w:rPr>
              <w:t xml:space="preserve"> gent trotte-menu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80120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das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Mäusevolk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34B00DDB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I Topi</w:t>
            </w:r>
          </w:p>
        </w:tc>
      </w:tr>
      <w:tr w:rsidR="008852C3" w14:paraId="4D5832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4973168F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la</w:t>
            </w:r>
            <w:proofErr w:type="gramEnd"/>
            <w:r>
              <w:rPr>
                <w:lang w:val="fr-FR"/>
              </w:rPr>
              <w:t xml:space="preserve"> sève de la jeunesse</w:t>
            </w:r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5F3548A2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jugendliche</w:t>
            </w:r>
            <w:proofErr w:type="spellEnd"/>
            <w:proofErr w:type="gramEnd"/>
            <w:r>
              <w:rPr>
                <w:lang w:val="fr-FR"/>
              </w:rPr>
              <w:t xml:space="preserve"> Kraft</w:t>
            </w:r>
          </w:p>
        </w:tc>
        <w:tc>
          <w:tcPr>
            <w:tcW w:w="2880" w:type="dxa"/>
            <w:tcBorders>
              <w:left w:val="nil"/>
            </w:tcBorders>
            <w:hideMark/>
          </w:tcPr>
          <w:p w14:paraId="1A306325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la forza della giovinezza</w:t>
            </w:r>
          </w:p>
        </w:tc>
      </w:tr>
      <w:tr w:rsidR="008852C3" w14:paraId="3FC17ED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4B8F5040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mâtin</w:t>
            </w:r>
            <w:proofErr w:type="gramEnd"/>
            <w:r>
              <w:rPr>
                <w:lang w:val="fr-FR"/>
              </w:rPr>
              <w:t xml:space="preserve"> !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86A2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Donnerwetter</w:t>
            </w:r>
            <w:proofErr w:type="spellEnd"/>
            <w:r>
              <w:rPr>
                <w:lang w:val="fr-FR"/>
              </w:rPr>
              <w:t>!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1967D776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accidenti!</w:t>
            </w:r>
          </w:p>
        </w:tc>
      </w:tr>
      <w:tr w:rsidR="008852C3" w14:paraId="224DBEC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7D2BE80D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mener</w:t>
            </w:r>
            <w:proofErr w:type="gramEnd"/>
            <w:r>
              <w:rPr>
                <w:lang w:val="fr-FR"/>
              </w:rPr>
              <w:t xml:space="preserve"> une affaire tambour battant</w:t>
            </w:r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187234C9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Eine</w:t>
            </w:r>
            <w:proofErr w:type="spellEnd"/>
            <w:r>
              <w:rPr>
                <w:lang w:val="fr-FR"/>
              </w:rPr>
              <w:t xml:space="preserve"> Sache </w:t>
            </w:r>
            <w:proofErr w:type="spellStart"/>
            <w:r>
              <w:rPr>
                <w:lang w:val="fr-FR"/>
              </w:rPr>
              <w:t>energisch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betreiben</w:t>
            </w:r>
            <w:proofErr w:type="spellEnd"/>
          </w:p>
        </w:tc>
        <w:tc>
          <w:tcPr>
            <w:tcW w:w="2880" w:type="dxa"/>
            <w:tcBorders>
              <w:left w:val="nil"/>
            </w:tcBorders>
            <w:hideMark/>
          </w:tcPr>
          <w:p w14:paraId="705FB272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a tamburo battente</w:t>
            </w:r>
          </w:p>
        </w:tc>
      </w:tr>
      <w:tr w:rsidR="008852C3" w:rsidRPr="008852C3" w14:paraId="33BD0FB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1B9D437F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mesurer</w:t>
            </w:r>
            <w:proofErr w:type="gramEnd"/>
            <w:r>
              <w:rPr>
                <w:lang w:val="fr-FR"/>
              </w:rPr>
              <w:t xml:space="preserve"> les autres à son aune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31921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von sich auf andere schließen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7257F774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 xml:space="preserve">giudicare gli altri a </w:t>
            </w:r>
            <w:proofErr w:type="gramStart"/>
            <w:r>
              <w:rPr>
                <w:lang w:val="it-IT"/>
              </w:rPr>
              <w:t>se/sé</w:t>
            </w:r>
            <w:proofErr w:type="gramEnd"/>
            <w:r>
              <w:rPr>
                <w:lang w:val="it-IT"/>
              </w:rPr>
              <w:t xml:space="preserve"> stessi</w:t>
            </w:r>
          </w:p>
        </w:tc>
      </w:tr>
      <w:tr w:rsidR="008852C3" w:rsidRPr="008852C3" w14:paraId="587ADE9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77106240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n’avoir</w:t>
            </w:r>
            <w:proofErr w:type="gramEnd"/>
            <w:r>
              <w:rPr>
                <w:lang w:val="fr-FR"/>
              </w:rPr>
              <w:t xml:space="preserve"> pas un sou vaillant</w:t>
            </w:r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4A9626BD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keinen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roten</w:t>
            </w:r>
            <w:proofErr w:type="spellEnd"/>
            <w:r>
              <w:rPr>
                <w:lang w:val="fr-FR"/>
              </w:rPr>
              <w:t xml:space="preserve"> Heller </w:t>
            </w:r>
            <w:proofErr w:type="spellStart"/>
            <w:r>
              <w:rPr>
                <w:lang w:val="fr-FR"/>
              </w:rPr>
              <w:t>haben</w:t>
            </w:r>
            <w:proofErr w:type="spellEnd"/>
          </w:p>
        </w:tc>
        <w:tc>
          <w:tcPr>
            <w:tcW w:w="2880" w:type="dxa"/>
            <w:tcBorders>
              <w:left w:val="nil"/>
            </w:tcBorders>
            <w:hideMark/>
          </w:tcPr>
          <w:p w14:paraId="7D58F34D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non avere il becco di un quattrino</w:t>
            </w:r>
          </w:p>
        </w:tc>
      </w:tr>
      <w:tr w:rsidR="008852C3" w14:paraId="63F726A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7CBA0604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Ne vous en chaille !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85CC61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Kein</w:t>
            </w:r>
            <w:proofErr w:type="spellEnd"/>
            <w:r>
              <w:rPr>
                <w:lang w:val="fr-FR"/>
              </w:rPr>
              <w:t xml:space="preserve"> Grund </w:t>
            </w:r>
            <w:proofErr w:type="spellStart"/>
            <w:r>
              <w:rPr>
                <w:lang w:val="fr-FR"/>
              </w:rPr>
              <w:t>zur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Sorge</w:t>
            </w:r>
            <w:proofErr w:type="spellEnd"/>
            <w:r>
              <w:rPr>
                <w:lang w:val="fr-FR"/>
              </w:rPr>
              <w:t>!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32FE61B5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Non se preoccupi!</w:t>
            </w:r>
          </w:p>
        </w:tc>
      </w:tr>
      <w:tr w:rsidR="008852C3" w14:paraId="0F4BD7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1B91F271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« Oyez braves gens… »</w:t>
            </w:r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490E8782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Hört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Leute</w:t>
            </w:r>
            <w:proofErr w:type="spellEnd"/>
            <w:r>
              <w:rPr>
                <w:lang w:val="fr-FR"/>
              </w:rPr>
              <w:t>!</w:t>
            </w:r>
          </w:p>
        </w:tc>
        <w:tc>
          <w:tcPr>
            <w:tcW w:w="2880" w:type="dxa"/>
            <w:tcBorders>
              <w:left w:val="nil"/>
            </w:tcBorders>
            <w:hideMark/>
          </w:tcPr>
          <w:p w14:paraId="4D715161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Ascolta, brava gente!</w:t>
            </w:r>
          </w:p>
        </w:tc>
      </w:tr>
      <w:tr w:rsidR="008852C3" w14:paraId="0021271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6B8B74A6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partant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6FC30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mithin</w:t>
            </w:r>
            <w:proofErr w:type="spellEnd"/>
            <w:proofErr w:type="gram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demnach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0705AF42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pertanto</w:t>
            </w:r>
          </w:p>
        </w:tc>
      </w:tr>
      <w:tr w:rsidR="008852C3" w14:paraId="53DDF7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12E51BA3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par</w:t>
            </w:r>
            <w:proofErr w:type="gramEnd"/>
            <w:r>
              <w:rPr>
                <w:lang w:val="fr-FR"/>
              </w:rPr>
              <w:t xml:space="preserve"> contumace</w:t>
            </w:r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7A61E8DF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in</w:t>
            </w:r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Abwesenheit</w:t>
            </w:r>
            <w:proofErr w:type="spellEnd"/>
          </w:p>
        </w:tc>
        <w:tc>
          <w:tcPr>
            <w:tcW w:w="2880" w:type="dxa"/>
            <w:tcBorders>
              <w:left w:val="nil"/>
            </w:tcBorders>
            <w:hideMark/>
          </w:tcPr>
          <w:p w14:paraId="192FA51D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in assenza</w:t>
            </w:r>
          </w:p>
        </w:tc>
      </w:tr>
      <w:tr w:rsidR="008852C3" w14:paraId="40F8C5A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055A381D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par</w:t>
            </w:r>
            <w:proofErr w:type="gramEnd"/>
            <w:r>
              <w:rPr>
                <w:lang w:val="fr-FR"/>
              </w:rPr>
              <w:t>-devers moi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753F9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in</w:t>
            </w:r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meinem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Besitz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0CCD7471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in mio possesso</w:t>
            </w:r>
          </w:p>
        </w:tc>
      </w:tr>
      <w:tr w:rsidR="008852C3" w14:paraId="30249B7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22C27C45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peccadille</w:t>
            </w:r>
            <w:proofErr w:type="gramEnd"/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1A26212F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geringfügiger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Fehler</w:t>
            </w:r>
            <w:proofErr w:type="spellEnd"/>
          </w:p>
        </w:tc>
        <w:tc>
          <w:tcPr>
            <w:tcW w:w="2880" w:type="dxa"/>
            <w:tcBorders>
              <w:left w:val="nil"/>
            </w:tcBorders>
            <w:hideMark/>
          </w:tcPr>
          <w:p w14:paraId="43D3D1CE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peccatuccio</w:t>
            </w:r>
          </w:p>
        </w:tc>
      </w:tr>
      <w:tr w:rsidR="008852C3" w14:paraId="6B95C1C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076DC11D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peu</w:t>
            </w:r>
            <w:proofErr w:type="gramEnd"/>
            <w:r>
              <w:rPr>
                <w:lang w:val="fr-FR"/>
              </w:rPr>
              <w:t xml:space="preserve"> ou prou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61994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mehr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oder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weniger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51600467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più o meno</w:t>
            </w:r>
          </w:p>
        </w:tc>
      </w:tr>
      <w:tr w:rsidR="008852C3" w14:paraId="183B8D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6B36D6E3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séance</w:t>
            </w:r>
            <w:proofErr w:type="gramEnd"/>
            <w:r>
              <w:rPr>
                <w:lang w:val="fr-FR"/>
              </w:rPr>
              <w:t xml:space="preserve"> tenante</w:t>
            </w:r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31DEB149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sofort</w:t>
            </w:r>
            <w:proofErr w:type="spellEnd"/>
            <w:proofErr w:type="gramEnd"/>
          </w:p>
        </w:tc>
        <w:tc>
          <w:tcPr>
            <w:tcW w:w="2880" w:type="dxa"/>
            <w:tcBorders>
              <w:left w:val="nil"/>
            </w:tcBorders>
            <w:hideMark/>
          </w:tcPr>
          <w:p w14:paraId="474409DF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seduta stante</w:t>
            </w:r>
          </w:p>
        </w:tc>
      </w:tr>
      <w:tr w:rsidR="008852C3" w14:paraId="2D2E1A0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3FAB5BCA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s’il</w:t>
            </w:r>
            <w:proofErr w:type="gramEnd"/>
            <w:r>
              <w:rPr>
                <w:lang w:val="fr-FR"/>
              </w:rPr>
              <w:t xml:space="preserve"> en fut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D2BE7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wahrhaftig</w:t>
            </w:r>
            <w:proofErr w:type="spellEnd"/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44B9F663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davvero</w:t>
            </w:r>
          </w:p>
        </w:tc>
      </w:tr>
      <w:tr w:rsidR="008852C3" w:rsidRPr="008852C3" w14:paraId="33A4970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5CA8F46D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tenir</w:t>
            </w:r>
            <w:proofErr w:type="gramEnd"/>
            <w:r>
              <w:rPr>
                <w:lang w:val="fr-FR"/>
              </w:rPr>
              <w:t xml:space="preserve"> le haut du pavé</w:t>
            </w:r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58B5E5CB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Zur </w:t>
            </w:r>
            <w:proofErr w:type="spellStart"/>
            <w:r>
              <w:rPr>
                <w:lang w:val="fr-FR"/>
              </w:rPr>
              <w:t>oberen</w:t>
            </w:r>
            <w:proofErr w:type="spellEnd"/>
            <w:r>
              <w:rPr>
                <w:lang w:val="fr-FR"/>
              </w:rPr>
              <w:t xml:space="preserve"> Gesellschaft </w:t>
            </w:r>
            <w:proofErr w:type="spellStart"/>
            <w:r>
              <w:rPr>
                <w:lang w:val="fr-FR"/>
              </w:rPr>
              <w:t>gehören</w:t>
            </w:r>
            <w:proofErr w:type="spellEnd"/>
          </w:p>
        </w:tc>
        <w:tc>
          <w:tcPr>
            <w:tcW w:w="2880" w:type="dxa"/>
            <w:tcBorders>
              <w:left w:val="nil"/>
            </w:tcBorders>
            <w:hideMark/>
          </w:tcPr>
          <w:p w14:paraId="553D81AC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it-IT"/>
              </w:rPr>
            </w:pPr>
            <w:r>
              <w:rPr>
                <w:rStyle w:val="Fett"/>
                <w:lang w:val="it-IT"/>
              </w:rPr>
              <w:t>stare ai vertici della società</w:t>
            </w:r>
          </w:p>
        </w:tc>
      </w:tr>
      <w:tr w:rsidR="008852C3" w:rsidRPr="00613E84" w14:paraId="756B940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4C429E77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Tout est perdu fors l’honneur !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61A8A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Alles verloren außer der Ehre!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74F4FBC4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Tutto è perduto fuorché l’onore!</w:t>
            </w:r>
          </w:p>
        </w:tc>
      </w:tr>
      <w:tr w:rsidR="008852C3" w14:paraId="099219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3B1A93E7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(Tout va </w:t>
            </w:r>
            <w:proofErr w:type="gramStart"/>
            <w:r>
              <w:rPr>
                <w:lang w:val="fr-FR"/>
              </w:rPr>
              <w:t>bien!</w:t>
            </w:r>
            <w:proofErr w:type="gramEnd"/>
            <w:r>
              <w:rPr>
                <w:lang w:val="fr-FR"/>
              </w:rPr>
              <w:t>) Signé Canrobert</w:t>
            </w:r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05A8EA26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Alles </w:t>
            </w:r>
            <w:proofErr w:type="spellStart"/>
            <w:r>
              <w:rPr>
                <w:lang w:val="fr-FR"/>
              </w:rPr>
              <w:t>wird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gut</w:t>
            </w:r>
            <w:proofErr w:type="spellEnd"/>
            <w:r>
              <w:rPr>
                <w:lang w:val="fr-FR"/>
              </w:rPr>
              <w:t>!</w:t>
            </w:r>
          </w:p>
          <w:p w14:paraId="3C2B767E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(Canrobert)</w:t>
            </w:r>
          </w:p>
        </w:tc>
        <w:tc>
          <w:tcPr>
            <w:tcW w:w="2880" w:type="dxa"/>
            <w:tcBorders>
              <w:left w:val="nil"/>
            </w:tcBorders>
            <w:hideMark/>
          </w:tcPr>
          <w:p w14:paraId="6A6D8C93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Andrà tutto bene!</w:t>
            </w:r>
          </w:p>
          <w:p w14:paraId="07B6C437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(</w:t>
            </w:r>
            <w:proofErr w:type="spellStart"/>
            <w:r>
              <w:rPr>
                <w:lang w:val="it-IT"/>
              </w:rPr>
              <w:t>Canrobert</w:t>
            </w:r>
            <w:proofErr w:type="spellEnd"/>
            <w:r>
              <w:rPr>
                <w:lang w:val="it-IT"/>
              </w:rPr>
              <w:t>)</w:t>
            </w:r>
          </w:p>
        </w:tc>
      </w:tr>
      <w:tr w:rsidR="008852C3" w14:paraId="5FCCFDB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44DC6063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trier</w:t>
            </w:r>
            <w:proofErr w:type="gramEnd"/>
            <w:r>
              <w:rPr>
                <w:lang w:val="fr-FR"/>
              </w:rPr>
              <w:t xml:space="preserve"> sur le volet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6A80AB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sorgfältig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auswählen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71D6FDA1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selezionare con cura</w:t>
            </w:r>
          </w:p>
        </w:tc>
      </w:tr>
      <w:tr w:rsidR="008852C3" w14:paraId="5B0524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562DB1BD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un</w:t>
            </w:r>
            <w:proofErr w:type="gramEnd"/>
            <w:r>
              <w:rPr>
                <w:lang w:val="fr-FR"/>
              </w:rPr>
              <w:t xml:space="preserve"> (frêle) esquif</w:t>
            </w:r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32088736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Nachen</w:t>
            </w:r>
            <w:proofErr w:type="spellEnd"/>
          </w:p>
        </w:tc>
        <w:tc>
          <w:tcPr>
            <w:tcW w:w="2880" w:type="dxa"/>
            <w:tcBorders>
              <w:left w:val="nil"/>
            </w:tcBorders>
            <w:hideMark/>
          </w:tcPr>
          <w:p w14:paraId="0C37FD82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una barchetta</w:t>
            </w:r>
          </w:p>
        </w:tc>
      </w:tr>
      <w:tr w:rsidR="008852C3" w14:paraId="0CBA01C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nil"/>
              <w:right w:val="nil"/>
            </w:tcBorders>
            <w:hideMark/>
          </w:tcPr>
          <w:p w14:paraId="6F50F034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un</w:t>
            </w:r>
            <w:proofErr w:type="gramEnd"/>
            <w:r>
              <w:rPr>
                <w:lang w:val="fr-FR"/>
              </w:rPr>
              <w:t>(e) revenez-y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BF4BA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anhängliche</w:t>
            </w:r>
            <w:proofErr w:type="spellEnd"/>
            <w:proofErr w:type="gramEnd"/>
            <w:r>
              <w:rPr>
                <w:lang w:val="fr-FR"/>
              </w:rPr>
              <w:t xml:space="preserve"> Person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472C4" w:themeColor="accent1"/>
            </w:tcBorders>
            <w:hideMark/>
          </w:tcPr>
          <w:p w14:paraId="3E884489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una persona assillante</w:t>
            </w:r>
          </w:p>
        </w:tc>
      </w:tr>
      <w:tr w:rsidR="008852C3" w14:paraId="27F2C6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right w:val="nil"/>
            </w:tcBorders>
            <w:hideMark/>
          </w:tcPr>
          <w:p w14:paraId="56E2159D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un</w:t>
            </w:r>
            <w:proofErr w:type="gramEnd"/>
            <w:r>
              <w:rPr>
                <w:lang w:val="fr-FR"/>
              </w:rPr>
              <w:t xml:space="preserve"> tantinet</w:t>
            </w:r>
          </w:p>
        </w:tc>
        <w:tc>
          <w:tcPr>
            <w:tcW w:w="2880" w:type="dxa"/>
            <w:tcBorders>
              <w:left w:val="nil"/>
              <w:right w:val="nil"/>
            </w:tcBorders>
            <w:hideMark/>
          </w:tcPr>
          <w:p w14:paraId="3A641355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ein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bisschen</w:t>
            </w:r>
            <w:proofErr w:type="spellEnd"/>
          </w:p>
        </w:tc>
        <w:tc>
          <w:tcPr>
            <w:tcW w:w="2880" w:type="dxa"/>
            <w:tcBorders>
              <w:left w:val="nil"/>
            </w:tcBorders>
            <w:hideMark/>
          </w:tcPr>
          <w:p w14:paraId="2C4681EA" w14:textId="77777777" w:rsidR="008852C3" w:rsidRDefault="008852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un tantino</w:t>
            </w:r>
          </w:p>
        </w:tc>
      </w:tr>
      <w:tr w:rsidR="008852C3" w14:paraId="20601B1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single" w:sz="8" w:space="0" w:color="4472C4" w:themeColor="accent1"/>
              <w:bottom w:val="single" w:sz="8" w:space="0" w:color="4472C4" w:themeColor="accent1"/>
              <w:right w:val="nil"/>
            </w:tcBorders>
            <w:hideMark/>
          </w:tcPr>
          <w:p w14:paraId="27AD4439" w14:textId="77777777" w:rsidR="008852C3" w:rsidRDefault="008852C3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violon</w:t>
            </w:r>
            <w:proofErr w:type="gramEnd"/>
            <w:r>
              <w:rPr>
                <w:lang w:val="fr-FR"/>
              </w:rPr>
              <w:t xml:space="preserve"> d’Ingres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4472C4" w:themeColor="accent1"/>
              <w:right w:val="nil"/>
            </w:tcBorders>
            <w:hideMark/>
          </w:tcPr>
          <w:p w14:paraId="3D1EFB8D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Steckenpferd</w:t>
            </w:r>
            <w:proofErr w:type="spellEnd"/>
            <w:r>
              <w:rPr>
                <w:lang w:val="fr-FR"/>
              </w:rPr>
              <w:t>, Hobby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4472C4" w:themeColor="accent1"/>
              <w:right w:val="single" w:sz="8" w:space="0" w:color="4472C4" w:themeColor="accent1"/>
            </w:tcBorders>
            <w:hideMark/>
          </w:tcPr>
          <w:p w14:paraId="68A51694" w14:textId="77777777" w:rsidR="008852C3" w:rsidRDefault="008852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hobby</w:t>
            </w:r>
          </w:p>
        </w:tc>
      </w:tr>
    </w:tbl>
    <w:p w14:paraId="337A3343" w14:textId="0BAB6A3D" w:rsidR="008852C3" w:rsidRPr="008852C3" w:rsidRDefault="008852C3" w:rsidP="008852C3">
      <w:pPr>
        <w:pStyle w:val="berschrift2"/>
        <w:rPr>
          <w:rFonts w:eastAsiaTheme="minorEastAsia"/>
          <w:lang w:val="fr-FR"/>
        </w:rPr>
      </w:pPr>
      <w:proofErr w:type="spellStart"/>
      <w:r>
        <w:rPr>
          <w:rFonts w:eastAsiaTheme="minorEastAsia"/>
          <w:lang w:val="fr-FR"/>
        </w:rPr>
        <w:t>Literatur</w:t>
      </w:r>
      <w:proofErr w:type="spellEnd"/>
    </w:p>
    <w:p w14:paraId="7BF21931" w14:textId="77777777" w:rsidR="008852C3" w:rsidRDefault="008852C3" w:rsidP="008852C3">
      <w:pPr>
        <w:jc w:val="both"/>
        <w:rPr>
          <w:sz w:val="20"/>
          <w:szCs w:val="20"/>
          <w:lang w:val="it-IT" w:eastAsia="de-DE"/>
        </w:rPr>
      </w:pPr>
      <w:r>
        <w:rPr>
          <w:lang w:val="it-IT"/>
        </w:rPr>
        <w:t xml:space="preserve">Le Robert &amp; Zanichelli </w:t>
      </w:r>
      <w:proofErr w:type="spellStart"/>
      <w:r>
        <w:rPr>
          <w:lang w:val="it-IT"/>
        </w:rPr>
        <w:t>ilBoch</w:t>
      </w:r>
      <w:proofErr w:type="spellEnd"/>
      <w:r>
        <w:rPr>
          <w:lang w:val="it-IT"/>
        </w:rPr>
        <w:t xml:space="preserve"> - Grand </w:t>
      </w:r>
      <w:proofErr w:type="spellStart"/>
      <w:r>
        <w:rPr>
          <w:lang w:val="it-IT"/>
        </w:rPr>
        <w:t>Dictionnaire</w:t>
      </w:r>
      <w:proofErr w:type="spellEnd"/>
      <w:r>
        <w:rPr>
          <w:lang w:val="it-IT"/>
        </w:rPr>
        <w:t xml:space="preserve">: Dizionario Francese-Italiano Italiano-Francese (2020), Zanichelli editore, Bologna; </w:t>
      </w:r>
      <w:proofErr w:type="spellStart"/>
      <w:r>
        <w:rPr>
          <w:lang w:val="it-IT"/>
        </w:rPr>
        <w:t>Éditions</w:t>
      </w:r>
      <w:proofErr w:type="spellEnd"/>
      <w:r>
        <w:rPr>
          <w:lang w:val="it-IT"/>
        </w:rPr>
        <w:t xml:space="preserve"> Le Robert, Paris</w:t>
      </w:r>
    </w:p>
    <w:p w14:paraId="11BD59D3" w14:textId="77777777" w:rsidR="008852C3" w:rsidRDefault="008852C3" w:rsidP="008852C3">
      <w:pPr>
        <w:jc w:val="both"/>
        <w:rPr>
          <w:lang w:val="fr-FR"/>
        </w:rPr>
      </w:pPr>
      <w:r>
        <w:rPr>
          <w:lang w:val="fr-FR"/>
        </w:rPr>
        <w:t>GIRODET, JEAN (2008): Dictionnaire Bordas poche, Pièges et difficultés de la langue française,          Éditions Bordas, Paris</w:t>
      </w:r>
    </w:p>
    <w:p w14:paraId="282BB238" w14:textId="77777777" w:rsidR="008852C3" w:rsidRDefault="008852C3" w:rsidP="008852C3">
      <w:pPr>
        <w:jc w:val="both"/>
        <w:rPr>
          <w:lang w:val="fr-FR"/>
        </w:rPr>
      </w:pPr>
      <w:r>
        <w:rPr>
          <w:lang w:val="fr-FR"/>
        </w:rPr>
        <w:t>RAT, MAURICE (1957/2007): Dictionnaire des Expressions et Locutions traditionnelles,                         Éditions Larousse, Paris</w:t>
      </w:r>
    </w:p>
    <w:p w14:paraId="2F60DB85" w14:textId="77777777" w:rsidR="008852C3" w:rsidRDefault="008852C3" w:rsidP="008852C3">
      <w:pPr>
        <w:jc w:val="both"/>
        <w:rPr>
          <w:lang w:val="fr-FR"/>
        </w:rPr>
      </w:pPr>
      <w:r>
        <w:rPr>
          <w:lang w:val="fr-FR"/>
        </w:rPr>
        <w:t>CERQUIGLINI, BERNARD (2008): Merci Professeur ! Chroniques savoureuses sur la langue française, Éditions Bayard, Paris</w:t>
      </w:r>
    </w:p>
    <w:p w14:paraId="7B0CE965" w14:textId="7C7DF540" w:rsidR="00864D9F" w:rsidRPr="008852C3" w:rsidRDefault="008852C3" w:rsidP="00613E84">
      <w:pPr>
        <w:jc w:val="both"/>
        <w:rPr>
          <w:lang w:val="fr-FR"/>
        </w:rPr>
      </w:pPr>
      <w:r>
        <w:rPr>
          <w:lang w:val="fr-FR"/>
        </w:rPr>
        <w:t>PLANELLES, GEORGES (2011): Les 1001 expressions préférées des Français,                                                                  Les Éditions de l’Opportun, Paris</w:t>
      </w:r>
    </w:p>
    <w:sectPr w:rsidR="00864D9F" w:rsidRPr="008852C3" w:rsidSect="008852C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C3"/>
    <w:rsid w:val="000B63AB"/>
    <w:rsid w:val="00613E84"/>
    <w:rsid w:val="00864D9F"/>
    <w:rsid w:val="008852C3"/>
    <w:rsid w:val="00E14A4B"/>
    <w:rsid w:val="00F5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45F6"/>
  <w15:chartTrackingRefBased/>
  <w15:docId w15:val="{476C672B-7E9C-4832-8826-B3DA76F7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52C3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52C3"/>
    <w:pPr>
      <w:keepNext/>
      <w:keepLines/>
      <w:spacing w:before="360" w:after="80" w:line="0" w:lineRule="atLeas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852C3"/>
    <w:pPr>
      <w:keepNext/>
      <w:keepLines/>
      <w:spacing w:before="160" w:after="80" w:line="0" w:lineRule="atLeas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852C3"/>
    <w:pPr>
      <w:keepNext/>
      <w:keepLines/>
      <w:spacing w:before="160" w:after="80" w:line="0" w:lineRule="atLeas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52C3"/>
    <w:pPr>
      <w:keepNext/>
      <w:keepLines/>
      <w:spacing w:before="80" w:after="40" w:line="0" w:lineRule="atLeast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852C3"/>
    <w:pPr>
      <w:keepNext/>
      <w:keepLines/>
      <w:spacing w:before="80" w:after="40" w:line="0" w:lineRule="atLeast"/>
      <w:outlineLvl w:val="4"/>
    </w:pPr>
    <w:rPr>
      <w:rFonts w:eastAsiaTheme="majorEastAsia" w:cstheme="majorBidi"/>
      <w:color w:val="2F5496" w:themeColor="accent1" w:themeShade="BF"/>
      <w:kern w:val="2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852C3"/>
    <w:pPr>
      <w:keepNext/>
      <w:keepLines/>
      <w:spacing w:before="40" w:after="0" w:line="0" w:lineRule="atLeast"/>
      <w:outlineLvl w:val="5"/>
    </w:pPr>
    <w:rPr>
      <w:rFonts w:eastAsiaTheme="majorEastAsia" w:cstheme="majorBidi"/>
      <w:i/>
      <w:iCs/>
      <w:color w:val="595959" w:themeColor="text1" w:themeTint="A6"/>
      <w:kern w:val="2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852C3"/>
    <w:pPr>
      <w:keepNext/>
      <w:keepLines/>
      <w:spacing w:before="40" w:after="0" w:line="0" w:lineRule="atLeast"/>
      <w:outlineLvl w:val="6"/>
    </w:pPr>
    <w:rPr>
      <w:rFonts w:eastAsiaTheme="majorEastAsia" w:cstheme="majorBidi"/>
      <w:color w:val="595959" w:themeColor="text1" w:themeTint="A6"/>
      <w:kern w:val="2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852C3"/>
    <w:pPr>
      <w:keepNext/>
      <w:keepLines/>
      <w:spacing w:after="0" w:line="0" w:lineRule="atLeast"/>
      <w:outlineLvl w:val="7"/>
    </w:pPr>
    <w:rPr>
      <w:rFonts w:eastAsiaTheme="majorEastAsia" w:cstheme="majorBidi"/>
      <w:i/>
      <w:iCs/>
      <w:color w:val="272727" w:themeColor="text1" w:themeTint="D8"/>
      <w:kern w:val="2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852C3"/>
    <w:pPr>
      <w:keepNext/>
      <w:keepLines/>
      <w:spacing w:after="0" w:line="0" w:lineRule="atLeast"/>
      <w:outlineLvl w:val="8"/>
    </w:pPr>
    <w:rPr>
      <w:rFonts w:eastAsiaTheme="majorEastAsia" w:cstheme="majorBidi"/>
      <w:color w:val="272727" w:themeColor="text1" w:themeTint="D8"/>
      <w:kern w:val="2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85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85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852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52C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852C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852C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852C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852C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852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85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85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852C3"/>
    <w:pPr>
      <w:numPr>
        <w:ilvl w:val="1"/>
      </w:numPr>
      <w:spacing w:after="160" w:line="0" w:lineRule="atLeas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85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852C3"/>
    <w:pPr>
      <w:spacing w:before="160" w:after="160" w:line="0" w:lineRule="atLeast"/>
      <w:jc w:val="center"/>
    </w:pPr>
    <w:rPr>
      <w:rFonts w:eastAsiaTheme="minorHAnsi"/>
      <w:i/>
      <w:iCs/>
      <w:color w:val="404040" w:themeColor="text1" w:themeTint="BF"/>
      <w:kern w:val="2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8852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852C3"/>
    <w:pPr>
      <w:spacing w:after="0" w:line="0" w:lineRule="atLeast"/>
      <w:ind w:left="720"/>
      <w:contextualSpacing/>
    </w:pPr>
    <w:rPr>
      <w:rFonts w:eastAsiaTheme="minorHAnsi"/>
      <w:kern w:val="2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8852C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85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0" w:lineRule="atLeast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852C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852C3"/>
    <w:rPr>
      <w:b/>
      <w:bCs/>
      <w:smallCaps/>
      <w:color w:val="2F5496" w:themeColor="accent1" w:themeShade="BF"/>
      <w:spacing w:val="5"/>
    </w:rPr>
  </w:style>
  <w:style w:type="table" w:styleId="HelleListe-Akzent1">
    <w:name w:val="Light List Accent 1"/>
    <w:basedOn w:val="NormaleTabelle"/>
    <w:uiPriority w:val="61"/>
    <w:semiHidden/>
    <w:unhideWhenUsed/>
    <w:rsid w:val="008852C3"/>
    <w:pPr>
      <w:spacing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Fett">
    <w:name w:val="Strong"/>
    <w:basedOn w:val="Absatz-Standardschriftart"/>
    <w:uiPriority w:val="22"/>
    <w:qFormat/>
    <w:rsid w:val="00885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volker dieckmann</dc:creator>
  <cp:keywords/>
  <dc:description/>
  <cp:lastModifiedBy>Onasch, Mara, Dr. phil.</cp:lastModifiedBy>
  <cp:revision>2</cp:revision>
  <dcterms:created xsi:type="dcterms:W3CDTF">2025-10-06T18:47:00Z</dcterms:created>
  <dcterms:modified xsi:type="dcterms:W3CDTF">2025-10-06T18:47:00Z</dcterms:modified>
</cp:coreProperties>
</file>