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53"/>
      </w:tblGrid>
      <w:tr w:rsidR="00133402" w:rsidRPr="00AE38ED" w14:paraId="5636107A" w14:textId="77777777" w:rsidTr="00A9252C">
        <w:trPr>
          <w:trHeight w:val="999"/>
        </w:trPr>
        <w:tc>
          <w:tcPr>
            <w:tcW w:w="5059" w:type="dxa"/>
          </w:tcPr>
          <w:p w14:paraId="35FDEB0E" w14:textId="77777777" w:rsidR="00133402" w:rsidRPr="00AE38ED" w:rsidRDefault="00133402" w:rsidP="00A9252C">
            <w:pPr>
              <w:rPr>
                <w:b/>
              </w:rPr>
            </w:pPr>
            <w:r w:rsidRPr="00AE38ED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0D71828" wp14:editId="46C68176">
                  <wp:extent cx="1692657" cy="720000"/>
                  <wp:effectExtent l="0" t="0" r="3175" b="4445"/>
                  <wp:docPr id="4" name="Bild 1" descr="Logo-Stipendienstif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tipendien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</w:tcPr>
          <w:p w14:paraId="692F49FB" w14:textId="77777777" w:rsidR="00133402" w:rsidRPr="00AE38ED" w:rsidRDefault="00133402" w:rsidP="00133402">
            <w:pPr>
              <w:jc w:val="right"/>
              <w:rPr>
                <w:b/>
              </w:rPr>
            </w:pPr>
            <w:r w:rsidRPr="00AE38ED">
              <w:rPr>
                <w:noProof/>
                <w:lang w:eastAsia="de-DE"/>
              </w:rPr>
              <w:drawing>
                <wp:inline distT="0" distB="0" distL="0" distR="0" wp14:anchorId="486157EB" wp14:editId="5976BA38">
                  <wp:extent cx="1730243" cy="720000"/>
                  <wp:effectExtent l="0" t="0" r="381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-Logo_HKS-44-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3008B" w14:textId="77777777" w:rsidR="008533D6" w:rsidRDefault="008533D6" w:rsidP="003E42FD">
      <w:pPr>
        <w:rPr>
          <w:b/>
        </w:rPr>
      </w:pPr>
    </w:p>
    <w:p w14:paraId="20D8C7BD" w14:textId="77777777" w:rsidR="008533D6" w:rsidRDefault="008533D6" w:rsidP="003E42FD">
      <w:pPr>
        <w:rPr>
          <w:b/>
        </w:rPr>
      </w:pPr>
    </w:p>
    <w:p w14:paraId="37735F39" w14:textId="77777777" w:rsidR="003E42FD" w:rsidRPr="003E42FD" w:rsidRDefault="003E42FD" w:rsidP="007F6B94">
      <w:pPr>
        <w:jc w:val="center"/>
        <w:rPr>
          <w:b/>
          <w:sz w:val="24"/>
          <w:szCs w:val="24"/>
        </w:rPr>
      </w:pPr>
      <w:r w:rsidRPr="003E42FD">
        <w:rPr>
          <w:b/>
          <w:sz w:val="24"/>
          <w:szCs w:val="24"/>
        </w:rPr>
        <w:t>Gutachten für ein Kurzzeit-</w:t>
      </w:r>
      <w:r w:rsidR="007F6B94">
        <w:rPr>
          <w:b/>
          <w:sz w:val="24"/>
          <w:szCs w:val="24"/>
        </w:rPr>
        <w:t>Abschluss-</w:t>
      </w:r>
      <w:r w:rsidRPr="003E42FD">
        <w:rPr>
          <w:b/>
          <w:sz w:val="24"/>
          <w:szCs w:val="24"/>
        </w:rPr>
        <w:t xml:space="preserve">Stipendium </w:t>
      </w:r>
      <w:r w:rsidR="007F6B94">
        <w:rPr>
          <w:b/>
          <w:sz w:val="24"/>
          <w:szCs w:val="24"/>
        </w:rPr>
        <w:t>für Promovierende</w:t>
      </w:r>
    </w:p>
    <w:p w14:paraId="6018E512" w14:textId="77777777" w:rsidR="003E42FD" w:rsidRDefault="003E42FD" w:rsidP="003E42FD">
      <w:pPr>
        <w:rPr>
          <w:b/>
        </w:rPr>
      </w:pPr>
    </w:p>
    <w:p w14:paraId="3618DBCD" w14:textId="77777777" w:rsidR="00045A7B" w:rsidRDefault="00045A7B" w:rsidP="00045A7B">
      <w:pPr>
        <w:ind w:right="-285"/>
        <w:rPr>
          <w:b/>
        </w:rPr>
      </w:pPr>
    </w:p>
    <w:p w14:paraId="72B50F67" w14:textId="77777777" w:rsidR="003E42FD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 w:rsidRPr="0044694F">
        <w:t>Abschluss-Stipendien können nur an Promovierende</w:t>
      </w:r>
      <w:r w:rsidRPr="0044694F">
        <w:rPr>
          <w:b/>
        </w:rPr>
        <w:t xml:space="preserve"> </w:t>
      </w:r>
      <w:r w:rsidRPr="0044694F">
        <w:t xml:space="preserve">vergeben werden, deren bisheriger Verlauf des Promotionsprojekts erwarten lässt, dass </w:t>
      </w:r>
      <w:r w:rsidR="007F6B94">
        <w:t>die Fertigstellung der Dissertationsschrift bzw. der Abschluss des Promotionsverfahrens innerhalb der Förderzeit von max. drei Monaten</w:t>
      </w:r>
      <w:r w:rsidRPr="0044694F">
        <w:t xml:space="preserve"> erreicht werden kann. </w:t>
      </w:r>
    </w:p>
    <w:p w14:paraId="271CCAA5" w14:textId="77777777" w:rsidR="003E42FD" w:rsidRPr="0044694F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</w:p>
    <w:p w14:paraId="1696E8E5" w14:textId="77777777" w:rsidR="003E42FD" w:rsidRPr="0044694F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44694F">
        <w:rPr>
          <w:b/>
        </w:rPr>
        <w:t>Das Gutachten soll enthalten:</w:t>
      </w:r>
    </w:p>
    <w:p w14:paraId="36716193" w14:textId="77777777" w:rsidR="003E42FD" w:rsidRPr="0044694F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44694F">
        <w:rPr>
          <w:b/>
        </w:rPr>
        <w:t>eine begründete, realistische Einschätzung der bisherigen Leistungen und des</w:t>
      </w:r>
      <w:r>
        <w:rPr>
          <w:b/>
        </w:rPr>
        <w:tab/>
      </w:r>
      <w:r w:rsidR="00A62EA6" w:rsidRPr="0044694F">
        <w:rPr>
          <w:b/>
        </w:rPr>
        <w:t>prognosti</w:t>
      </w:r>
      <w:r w:rsidRPr="0044694F">
        <w:rPr>
          <w:b/>
        </w:rPr>
        <w:t>zierten</w:t>
      </w:r>
      <w:r>
        <w:rPr>
          <w:b/>
        </w:rPr>
        <w:t xml:space="preserve"> </w:t>
      </w:r>
      <w:r w:rsidRPr="0044694F">
        <w:rPr>
          <w:b/>
        </w:rPr>
        <w:t>Abschlusses sowie eine Betreuungszusage</w:t>
      </w:r>
    </w:p>
    <w:p w14:paraId="36B909B6" w14:textId="77777777" w:rsidR="003E42FD" w:rsidRPr="0044694F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both"/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44694F">
        <w:rPr>
          <w:b/>
        </w:rPr>
        <w:t>eine Begründung der Bedürftigkeit</w:t>
      </w:r>
    </w:p>
    <w:p w14:paraId="73B665A1" w14:textId="77777777" w:rsidR="003E42FD" w:rsidRPr="0044694F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both"/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44694F">
        <w:rPr>
          <w:b/>
        </w:rPr>
        <w:t>eine Aussage zum gesellschaftlichen / ehrenamtlichen Engagement</w:t>
      </w:r>
    </w:p>
    <w:p w14:paraId="3765BB83" w14:textId="77777777" w:rsidR="003E42FD" w:rsidRDefault="003E42FD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both"/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44694F">
        <w:rPr>
          <w:b/>
        </w:rPr>
        <w:t>ggf. persönliche Anmerkungen</w:t>
      </w:r>
    </w:p>
    <w:p w14:paraId="54D76B54" w14:textId="77777777" w:rsidR="007F6B94" w:rsidRPr="0044694F" w:rsidRDefault="007F6B94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both"/>
        <w:rPr>
          <w:b/>
        </w:rPr>
      </w:pPr>
    </w:p>
    <w:p w14:paraId="673D4E14" w14:textId="77777777" w:rsidR="007F6B94" w:rsidRPr="00B07B31" w:rsidRDefault="007F6B94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 w:rsidRPr="00B07B31">
        <w:t xml:space="preserve">Gutachtende müssen prüfungsberechtigte Hochschullehrerinnen/Hochschullehrer sein. Sie reichen das Gutachten </w:t>
      </w:r>
      <w:r w:rsidR="00045A7B" w:rsidRPr="00B07B31">
        <w:t>direkt im Forschungsreferat ein:</w:t>
      </w:r>
    </w:p>
    <w:p w14:paraId="35E949EE" w14:textId="77777777" w:rsidR="00045A7B" w:rsidRDefault="00045A7B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</w:p>
    <w:p w14:paraId="51C6022E" w14:textId="77777777" w:rsidR="00045A7B" w:rsidRDefault="00045A7B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 w:rsidRPr="00DE1356">
        <w:t>Universität Trier</w:t>
      </w:r>
    </w:p>
    <w:p w14:paraId="344E8CEE" w14:textId="77777777" w:rsidR="00045A7B" w:rsidRDefault="00045A7B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 w:rsidRPr="00DE1356">
        <w:t>Forschungsreferat</w:t>
      </w:r>
    </w:p>
    <w:p w14:paraId="448167B8" w14:textId="77777777" w:rsidR="00045A7B" w:rsidRDefault="00045A7B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 w:rsidRPr="00DE1356">
        <w:t>Universitätsring 15 (Raum V 315)</w:t>
      </w:r>
    </w:p>
    <w:p w14:paraId="3374CED8" w14:textId="77777777" w:rsidR="00045A7B" w:rsidRDefault="00045A7B" w:rsidP="00045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DE1356">
        <w:t>54296 Trier</w:t>
      </w:r>
    </w:p>
    <w:p w14:paraId="232FF582" w14:textId="77777777" w:rsidR="00045A7B" w:rsidRPr="00DE1356" w:rsidRDefault="00045A7B" w:rsidP="00045A7B"/>
    <w:p w14:paraId="01EA492F" w14:textId="77777777" w:rsidR="00045A7B" w:rsidRPr="00DE1356" w:rsidRDefault="00045A7B" w:rsidP="00045A7B"/>
    <w:p w14:paraId="14063218" w14:textId="77777777" w:rsidR="001F5259" w:rsidRPr="003E42FD" w:rsidRDefault="001F5259" w:rsidP="003E42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394"/>
      </w:tblGrid>
      <w:tr w:rsidR="002905C4" w:rsidRPr="003E42FD" w14:paraId="24CC276C" w14:textId="77777777" w:rsidTr="00045A7B">
        <w:tc>
          <w:tcPr>
            <w:tcW w:w="2122" w:type="dxa"/>
          </w:tcPr>
          <w:p w14:paraId="4CBC8808" w14:textId="77777777" w:rsidR="002905C4" w:rsidRPr="003E42FD" w:rsidRDefault="002905C4" w:rsidP="002905C4">
            <w:pPr>
              <w:rPr>
                <w:i/>
              </w:rPr>
            </w:pPr>
            <w:r w:rsidRPr="003E42FD">
              <w:rPr>
                <w:b/>
              </w:rPr>
              <w:t>Promovierende/r</w:t>
            </w:r>
          </w:p>
        </w:tc>
        <w:tc>
          <w:tcPr>
            <w:tcW w:w="3402" w:type="dxa"/>
            <w:vAlign w:val="center"/>
          </w:tcPr>
          <w:p w14:paraId="77BB660E" w14:textId="77777777" w:rsidR="002905C4" w:rsidRPr="003E42FD" w:rsidRDefault="002905C4" w:rsidP="002905C4">
            <w:r w:rsidRPr="00A62EA6">
              <w:t>Name</w:t>
            </w:r>
            <w:r>
              <w:t xml:space="preserve">: </w:t>
            </w:r>
            <w:r w:rsidRPr="003E42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42FD">
              <w:instrText xml:space="preserve"> FORMTEXT </w:instrText>
            </w:r>
            <w:r w:rsidRPr="003E42FD">
              <w:fldChar w:fldCharType="separate"/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fldChar w:fldCharType="end"/>
            </w:r>
          </w:p>
        </w:tc>
        <w:tc>
          <w:tcPr>
            <w:tcW w:w="4394" w:type="dxa"/>
            <w:vAlign w:val="center"/>
          </w:tcPr>
          <w:p w14:paraId="6B472E67" w14:textId="77777777" w:rsidR="002905C4" w:rsidRPr="003E42FD" w:rsidRDefault="002905C4" w:rsidP="002905C4">
            <w:r w:rsidRPr="002905C4">
              <w:t>Vorname</w:t>
            </w:r>
            <w:r>
              <w:t xml:space="preserve">: </w:t>
            </w:r>
            <w:r w:rsidRPr="003E42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E42FD">
              <w:instrText xml:space="preserve"> FORMTEXT </w:instrText>
            </w:r>
            <w:r w:rsidRPr="003E42FD">
              <w:fldChar w:fldCharType="separate"/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fldChar w:fldCharType="end"/>
            </w:r>
            <w:bookmarkEnd w:id="0"/>
          </w:p>
        </w:tc>
      </w:tr>
    </w:tbl>
    <w:p w14:paraId="47111368" w14:textId="77777777" w:rsidR="003E42FD" w:rsidRPr="003E42FD" w:rsidRDefault="003E42FD" w:rsidP="003E42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394"/>
      </w:tblGrid>
      <w:tr w:rsidR="002905C4" w:rsidRPr="00A62EA6" w14:paraId="1B478A33" w14:textId="77777777" w:rsidTr="00045A7B">
        <w:tc>
          <w:tcPr>
            <w:tcW w:w="2122" w:type="dxa"/>
            <w:vMerge w:val="restart"/>
          </w:tcPr>
          <w:p w14:paraId="752246F5" w14:textId="77777777" w:rsidR="002905C4" w:rsidRPr="00A62EA6" w:rsidRDefault="002905C4" w:rsidP="003E42FD">
            <w:pPr>
              <w:rPr>
                <w:b/>
              </w:rPr>
            </w:pPr>
            <w:r w:rsidRPr="00A62EA6">
              <w:rPr>
                <w:b/>
              </w:rPr>
              <w:t>Gutachter/in</w:t>
            </w:r>
            <w:r w:rsidRPr="00A62EA6">
              <w:t xml:space="preserve">: </w:t>
            </w:r>
          </w:p>
        </w:tc>
        <w:tc>
          <w:tcPr>
            <w:tcW w:w="3402" w:type="dxa"/>
            <w:vAlign w:val="center"/>
          </w:tcPr>
          <w:p w14:paraId="3F091E77" w14:textId="77777777" w:rsidR="002905C4" w:rsidRPr="00A62EA6" w:rsidRDefault="002905C4" w:rsidP="002905C4">
            <w:r w:rsidRPr="00A62EA6">
              <w:t>Name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  <w:tc>
          <w:tcPr>
            <w:tcW w:w="4394" w:type="dxa"/>
            <w:vAlign w:val="center"/>
          </w:tcPr>
          <w:p w14:paraId="5BE27FA3" w14:textId="77777777" w:rsidR="002905C4" w:rsidRPr="00A62EA6" w:rsidRDefault="002905C4" w:rsidP="002905C4">
            <w:r w:rsidRPr="00A62EA6">
              <w:t>Vorname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</w:tr>
      <w:tr w:rsidR="002905C4" w:rsidRPr="00A62EA6" w14:paraId="41D9A4DC" w14:textId="77777777" w:rsidTr="00045A7B">
        <w:tc>
          <w:tcPr>
            <w:tcW w:w="2122" w:type="dxa"/>
            <w:vMerge/>
          </w:tcPr>
          <w:p w14:paraId="228D9547" w14:textId="77777777" w:rsidR="002905C4" w:rsidRPr="00A62EA6" w:rsidRDefault="002905C4" w:rsidP="003E42FD">
            <w:pPr>
              <w:rPr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2CA49AF6" w14:textId="77777777" w:rsidR="002905C4" w:rsidRPr="00A62EA6" w:rsidRDefault="00045A7B" w:rsidP="002905C4">
            <w:r>
              <w:t>Akad. Grad</w:t>
            </w:r>
            <w:r w:rsidR="002905C4">
              <w:t xml:space="preserve">: </w:t>
            </w:r>
            <w:r w:rsidR="002905C4"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A62EA6">
              <w:instrText xml:space="preserve"> FORMTEXT </w:instrText>
            </w:r>
            <w:r w:rsidR="002905C4" w:rsidRPr="00A62EA6">
              <w:fldChar w:fldCharType="separate"/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fldChar w:fldCharType="end"/>
            </w:r>
          </w:p>
        </w:tc>
      </w:tr>
      <w:tr w:rsidR="002905C4" w:rsidRPr="00A62EA6" w14:paraId="2ECAFA91" w14:textId="77777777" w:rsidTr="00045A7B">
        <w:tc>
          <w:tcPr>
            <w:tcW w:w="2122" w:type="dxa"/>
            <w:vMerge/>
          </w:tcPr>
          <w:p w14:paraId="55966F6D" w14:textId="77777777" w:rsidR="002905C4" w:rsidRPr="00A62EA6" w:rsidRDefault="002905C4" w:rsidP="003E42FD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73D8AD5" w14:textId="77777777" w:rsidR="002905C4" w:rsidRPr="00A62EA6" w:rsidRDefault="002905C4" w:rsidP="002905C4">
            <w:r w:rsidRPr="00A62EA6">
              <w:t>Fach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  <w:tc>
          <w:tcPr>
            <w:tcW w:w="4394" w:type="dxa"/>
            <w:vAlign w:val="center"/>
          </w:tcPr>
          <w:p w14:paraId="5F03C5E0" w14:textId="77777777" w:rsidR="002905C4" w:rsidRPr="00A62EA6" w:rsidRDefault="002905C4" w:rsidP="002905C4">
            <w:r w:rsidRPr="00A62EA6">
              <w:t>Fachbereich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</w:tr>
    </w:tbl>
    <w:p w14:paraId="3BFB5E80" w14:textId="77777777" w:rsidR="00133402" w:rsidRDefault="00133402" w:rsidP="00133402">
      <w:pPr>
        <w:tabs>
          <w:tab w:val="left" w:pos="2127"/>
        </w:tabs>
        <w:rPr>
          <w:i/>
        </w:rPr>
      </w:pPr>
    </w:p>
    <w:p w14:paraId="35651577" w14:textId="77777777" w:rsidR="003E42FD" w:rsidRPr="003E42FD" w:rsidRDefault="00133402" w:rsidP="00133402">
      <w:pPr>
        <w:tabs>
          <w:tab w:val="left" w:pos="2127"/>
        </w:tabs>
        <w:rPr>
          <w:b/>
        </w:rPr>
      </w:pPr>
      <w:r>
        <w:rPr>
          <w:b/>
        </w:rPr>
        <w:t>Gutachten</w:t>
      </w:r>
      <w:r w:rsidR="003E42FD" w:rsidRPr="003E42FD">
        <w:rPr>
          <w:b/>
        </w:rPr>
        <w:t xml:space="preserve"> </w:t>
      </w:r>
    </w:p>
    <w:p w14:paraId="01F53C38" w14:textId="77777777" w:rsidR="003E42FD" w:rsidRDefault="003E42FD" w:rsidP="00642833">
      <w:pPr>
        <w:spacing w:after="120"/>
        <w:rPr>
          <w:i/>
          <w:sz w:val="20"/>
        </w:rPr>
      </w:pPr>
      <w:r w:rsidRPr="0060084E">
        <w:rPr>
          <w:i/>
          <w:sz w:val="20"/>
        </w:rPr>
        <w:t xml:space="preserve">(max. </w:t>
      </w:r>
      <w:r w:rsidRPr="00CC6E4B">
        <w:rPr>
          <w:i/>
          <w:sz w:val="20"/>
        </w:rPr>
        <w:t>5000</w:t>
      </w:r>
      <w:r w:rsidRPr="0060084E">
        <w:rPr>
          <w:i/>
          <w:sz w:val="20"/>
        </w:rPr>
        <w:t xml:space="preserve"> Zeichen</w:t>
      </w:r>
      <w:r w:rsidR="00133402">
        <w:rPr>
          <w:i/>
          <w:sz w:val="20"/>
        </w:rPr>
        <w:t xml:space="preserve"> inkl. Leerzeichen, Arial 11pt, Zeilenabstand 1,5</w:t>
      </w:r>
      <w:r w:rsidRPr="0060084E">
        <w:rPr>
          <w:i/>
          <w:sz w:val="20"/>
        </w:rPr>
        <w:t>; das vorgesehene Textfeld erweitert sich beim Ausfüllen)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90"/>
      </w:tblGrid>
      <w:tr w:rsidR="003E42FD" w:rsidRPr="004B5AD8" w14:paraId="1F1BC7B7" w14:textId="77777777" w:rsidTr="00045A7B">
        <w:tc>
          <w:tcPr>
            <w:tcW w:w="9890" w:type="dxa"/>
            <w:shd w:val="clear" w:color="auto" w:fill="auto"/>
          </w:tcPr>
          <w:p w14:paraId="3813D67C" w14:textId="77777777" w:rsidR="003E42FD" w:rsidRPr="00133402" w:rsidRDefault="00133402" w:rsidP="00133402">
            <w:pPr>
              <w:spacing w:line="360" w:lineRule="auto"/>
            </w:pPr>
            <w:r>
              <w:fldChar w:fldCharType="begin">
                <w:ffData>
                  <w:name w:val="Text40"/>
                  <w:enabled/>
                  <w:calcOnExit/>
                  <w:textInput>
                    <w:maxLength w:val="5100"/>
                  </w:textInput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C1817FB" w14:textId="77777777" w:rsidR="00133402" w:rsidRPr="00133402" w:rsidRDefault="00133402" w:rsidP="00133402">
            <w:pPr>
              <w:spacing w:line="360" w:lineRule="auto"/>
            </w:pPr>
            <w:r w:rsidRPr="00133402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133402">
              <w:instrText xml:space="preserve"> FORMTEXT </w:instrText>
            </w:r>
            <w:r w:rsidRPr="00133402">
              <w:fldChar w:fldCharType="separate"/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fldChar w:fldCharType="end"/>
            </w:r>
          </w:p>
          <w:p w14:paraId="735CED38" w14:textId="77777777" w:rsidR="00133402" w:rsidRPr="00133402" w:rsidRDefault="00133402" w:rsidP="00133402">
            <w:pPr>
              <w:spacing w:line="360" w:lineRule="auto"/>
            </w:pPr>
            <w:r w:rsidRPr="00133402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133402">
              <w:instrText xml:space="preserve"> FORMTEXT </w:instrText>
            </w:r>
            <w:r w:rsidRPr="00133402">
              <w:fldChar w:fldCharType="separate"/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rPr>
                <w:noProof/>
              </w:rPr>
              <w:t> </w:t>
            </w:r>
            <w:r w:rsidRPr="00133402">
              <w:fldChar w:fldCharType="end"/>
            </w:r>
          </w:p>
          <w:p w14:paraId="4F05730E" w14:textId="77777777" w:rsidR="00133402" w:rsidRPr="005A2A6F" w:rsidRDefault="00133402" w:rsidP="00BE565C">
            <w:pPr>
              <w:rPr>
                <w:sz w:val="24"/>
                <w:szCs w:val="24"/>
              </w:rPr>
            </w:pPr>
          </w:p>
        </w:tc>
      </w:tr>
    </w:tbl>
    <w:p w14:paraId="07C972FA" w14:textId="77777777" w:rsidR="003E42FD" w:rsidRDefault="003E42FD" w:rsidP="003E42F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7"/>
        <w:gridCol w:w="1696"/>
        <w:gridCol w:w="2410"/>
      </w:tblGrid>
      <w:tr w:rsidR="00DC1DAB" w:rsidRPr="005A2A6F" w14:paraId="1C273834" w14:textId="77777777" w:rsidTr="00045A7B">
        <w:tc>
          <w:tcPr>
            <w:tcW w:w="5817" w:type="dxa"/>
            <w:vAlign w:val="center"/>
          </w:tcPr>
          <w:p w14:paraId="564C9CD6" w14:textId="77777777" w:rsidR="00DC1DAB" w:rsidRPr="003E42FD" w:rsidRDefault="00DC1DAB" w:rsidP="00045A7B">
            <w:r>
              <w:t>V</w:t>
            </w:r>
            <w:r w:rsidRPr="003E42FD">
              <w:t>oraussichtliche</w:t>
            </w:r>
            <w:r w:rsidR="00045A7B">
              <w:t>r Abschluss der Promotion</w:t>
            </w:r>
            <w:r>
              <w:t>:</w:t>
            </w:r>
          </w:p>
        </w:tc>
        <w:tc>
          <w:tcPr>
            <w:tcW w:w="1696" w:type="dxa"/>
            <w:vAlign w:val="center"/>
          </w:tcPr>
          <w:p w14:paraId="5429AA8A" w14:textId="77777777" w:rsidR="00DC1DAB" w:rsidRPr="003E42FD" w:rsidRDefault="00DC1DAB" w:rsidP="00A50995">
            <w:pPr>
              <w:rPr>
                <w:sz w:val="24"/>
                <w:szCs w:val="24"/>
              </w:rPr>
            </w:pPr>
            <w:r w:rsidRPr="003E42FD">
              <w:t xml:space="preserve">Jahr </w:t>
            </w:r>
            <w:r w:rsidRPr="003E42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2FD">
              <w:rPr>
                <w:sz w:val="24"/>
                <w:szCs w:val="24"/>
              </w:rPr>
              <w:instrText xml:space="preserve"> FORMTEXT </w:instrText>
            </w:r>
            <w:r w:rsidRPr="003E42FD">
              <w:rPr>
                <w:sz w:val="24"/>
                <w:szCs w:val="24"/>
              </w:rPr>
            </w:r>
            <w:r w:rsidRPr="003E42FD">
              <w:rPr>
                <w:sz w:val="24"/>
                <w:szCs w:val="24"/>
              </w:rPr>
              <w:fldChar w:fldCharType="separate"/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D804014" w14:textId="77777777" w:rsidR="00DC1DAB" w:rsidRPr="003E42FD" w:rsidRDefault="00DC1DAB" w:rsidP="00A50995">
            <w:pPr>
              <w:rPr>
                <w:sz w:val="24"/>
                <w:szCs w:val="24"/>
              </w:rPr>
            </w:pPr>
            <w:r w:rsidRPr="003E42FD">
              <w:t xml:space="preserve">Monat </w:t>
            </w:r>
            <w:r w:rsidRPr="003E42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2FD">
              <w:rPr>
                <w:sz w:val="24"/>
                <w:szCs w:val="24"/>
              </w:rPr>
              <w:instrText xml:space="preserve"> FORMTEXT </w:instrText>
            </w:r>
            <w:r w:rsidRPr="003E42FD">
              <w:rPr>
                <w:sz w:val="24"/>
                <w:szCs w:val="24"/>
              </w:rPr>
            </w:r>
            <w:r w:rsidRPr="003E42FD">
              <w:rPr>
                <w:sz w:val="24"/>
                <w:szCs w:val="24"/>
              </w:rPr>
              <w:fldChar w:fldCharType="separate"/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noProof/>
                <w:sz w:val="24"/>
                <w:szCs w:val="24"/>
              </w:rPr>
              <w:t> </w:t>
            </w:r>
            <w:r w:rsidRPr="003E42FD">
              <w:rPr>
                <w:sz w:val="24"/>
                <w:szCs w:val="24"/>
              </w:rPr>
              <w:fldChar w:fldCharType="end"/>
            </w:r>
          </w:p>
        </w:tc>
      </w:tr>
    </w:tbl>
    <w:p w14:paraId="27A3DCD0" w14:textId="77777777" w:rsidR="003E42FD" w:rsidRDefault="003E42FD"/>
    <w:p w14:paraId="54B0975C" w14:textId="2A675930" w:rsidR="001E6DF0" w:rsidRDefault="001E6DF0" w:rsidP="00A62EA6"/>
    <w:p w14:paraId="59D558EF" w14:textId="16B97532" w:rsidR="001E6DF0" w:rsidRDefault="001E6DF0" w:rsidP="00A62EA6"/>
    <w:p w14:paraId="1B00A6C9" w14:textId="175596C1" w:rsidR="001E6DF0" w:rsidRDefault="001E6DF0" w:rsidP="00A62EA6">
      <w:bookmarkStart w:id="2" w:name="_GoBack"/>
      <w:bookmarkEnd w:id="2"/>
    </w:p>
    <w:p w14:paraId="498523BC" w14:textId="77777777" w:rsidR="001E6DF0" w:rsidRDefault="001E6DF0" w:rsidP="00A62EA6"/>
    <w:p w14:paraId="45B4EBFB" w14:textId="77777777" w:rsidR="00A62EA6" w:rsidRPr="00A62EA6" w:rsidRDefault="00A62EA6" w:rsidP="00A62EA6"/>
    <w:p w14:paraId="48CDE4B5" w14:textId="77777777" w:rsidR="00A62EA6" w:rsidRPr="00A62EA6" w:rsidRDefault="00A62EA6" w:rsidP="00A62EA6">
      <w:pPr>
        <w:tabs>
          <w:tab w:val="left" w:pos="5670"/>
        </w:tabs>
      </w:pPr>
      <w:r w:rsidRPr="00A62EA6">
        <w:t>___________________________</w:t>
      </w:r>
      <w:r w:rsidRPr="00A62EA6">
        <w:tab/>
        <w:t>_________________________________</w:t>
      </w:r>
    </w:p>
    <w:p w14:paraId="1DCBDC82" w14:textId="77777777" w:rsidR="00A62EA6" w:rsidRPr="00A62EA6" w:rsidRDefault="00A62EA6" w:rsidP="00A62EA6">
      <w:pPr>
        <w:tabs>
          <w:tab w:val="left" w:pos="5670"/>
        </w:tabs>
      </w:pPr>
      <w:r w:rsidRPr="00A62EA6">
        <w:t>Ort, Datum</w:t>
      </w:r>
      <w:r w:rsidRPr="00A62EA6">
        <w:tab/>
        <w:t>Unterschrift</w:t>
      </w:r>
      <w:r>
        <w:t xml:space="preserve"> </w:t>
      </w:r>
    </w:p>
    <w:sectPr w:rsidR="00A62EA6" w:rsidRPr="00A62EA6" w:rsidSect="00A62EA6">
      <w:footerReference w:type="default" r:id="rId8"/>
      <w:pgSz w:w="11906" w:h="16838"/>
      <w:pgMar w:top="568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EA7F" w14:textId="77777777" w:rsidR="00A62EA6" w:rsidRDefault="00A62EA6" w:rsidP="00A62EA6">
      <w:r>
        <w:separator/>
      </w:r>
    </w:p>
  </w:endnote>
  <w:endnote w:type="continuationSeparator" w:id="0">
    <w:p w14:paraId="65472866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920B" w14:textId="158CCCF2" w:rsidR="0048699B" w:rsidRPr="00581675" w:rsidRDefault="0048699B" w:rsidP="0048699B">
    <w:pPr>
      <w:pStyle w:val="Fuzeile"/>
      <w:pBdr>
        <w:bottom w:val="single" w:sz="4" w:space="1" w:color="auto"/>
      </w:pBdr>
      <w:tabs>
        <w:tab w:val="clear" w:pos="9072"/>
        <w:tab w:val="right" w:pos="9781"/>
      </w:tabs>
      <w:ind w:right="-144"/>
      <w:rPr>
        <w:sz w:val="20"/>
        <w:szCs w:val="20"/>
      </w:rPr>
    </w:pPr>
    <w:r w:rsidRPr="00581675">
      <w:rPr>
        <w:sz w:val="20"/>
        <w:szCs w:val="20"/>
      </w:rPr>
      <w:tab/>
    </w:r>
    <w:r w:rsidRPr="00581675">
      <w:rPr>
        <w:sz w:val="20"/>
        <w:szCs w:val="20"/>
      </w:rPr>
      <w:tab/>
      <w:t xml:space="preserve">Seite </w:t>
    </w:r>
    <w:r w:rsidRPr="00581675">
      <w:rPr>
        <w:b/>
        <w:sz w:val="20"/>
        <w:szCs w:val="20"/>
      </w:rPr>
      <w:fldChar w:fldCharType="begin"/>
    </w:r>
    <w:r w:rsidRPr="00581675">
      <w:rPr>
        <w:b/>
        <w:sz w:val="20"/>
        <w:szCs w:val="20"/>
      </w:rPr>
      <w:instrText xml:space="preserve"> PAGE </w:instrText>
    </w:r>
    <w:r w:rsidRPr="00581675">
      <w:rPr>
        <w:b/>
        <w:sz w:val="20"/>
        <w:szCs w:val="20"/>
      </w:rPr>
      <w:fldChar w:fldCharType="separate"/>
    </w:r>
    <w:r w:rsidR="001E6DF0">
      <w:rPr>
        <w:b/>
        <w:noProof/>
        <w:sz w:val="20"/>
        <w:szCs w:val="20"/>
      </w:rPr>
      <w:t>1</w:t>
    </w:r>
    <w:r w:rsidRPr="00581675">
      <w:rPr>
        <w:b/>
        <w:sz w:val="20"/>
        <w:szCs w:val="20"/>
      </w:rPr>
      <w:fldChar w:fldCharType="end"/>
    </w:r>
    <w:r w:rsidRPr="00581675">
      <w:rPr>
        <w:sz w:val="20"/>
        <w:szCs w:val="20"/>
      </w:rPr>
      <w:t xml:space="preserve"> von </w:t>
    </w:r>
    <w:r w:rsidRPr="00581675">
      <w:rPr>
        <w:sz w:val="20"/>
        <w:szCs w:val="20"/>
      </w:rPr>
      <w:fldChar w:fldCharType="begin"/>
    </w:r>
    <w:r w:rsidRPr="00581675">
      <w:rPr>
        <w:sz w:val="20"/>
        <w:szCs w:val="20"/>
      </w:rPr>
      <w:instrText xml:space="preserve"> NUMPAGES </w:instrText>
    </w:r>
    <w:r w:rsidRPr="00581675">
      <w:rPr>
        <w:sz w:val="20"/>
        <w:szCs w:val="20"/>
      </w:rPr>
      <w:fldChar w:fldCharType="separate"/>
    </w:r>
    <w:r w:rsidR="001E6DF0">
      <w:rPr>
        <w:noProof/>
        <w:sz w:val="20"/>
        <w:szCs w:val="20"/>
      </w:rPr>
      <w:t>1</w:t>
    </w:r>
    <w:r w:rsidRPr="00581675">
      <w:rPr>
        <w:sz w:val="20"/>
        <w:szCs w:val="20"/>
      </w:rPr>
      <w:fldChar w:fldCharType="end"/>
    </w:r>
  </w:p>
  <w:p w14:paraId="3A465AC8" w14:textId="77777777" w:rsidR="0048699B" w:rsidRPr="00581675" w:rsidRDefault="0048699B" w:rsidP="0048699B">
    <w:pPr>
      <w:pStyle w:val="Fuzeile"/>
      <w:tabs>
        <w:tab w:val="clear" w:pos="4536"/>
        <w:tab w:val="clear" w:pos="9072"/>
        <w:tab w:val="center" w:pos="3969"/>
        <w:tab w:val="left" w:pos="6804"/>
        <w:tab w:val="right" w:pos="9923"/>
      </w:tabs>
      <w:rPr>
        <w:sz w:val="20"/>
        <w:szCs w:val="20"/>
      </w:rPr>
    </w:pPr>
    <w:r w:rsidRPr="00581675">
      <w:rPr>
        <w:sz w:val="20"/>
        <w:szCs w:val="20"/>
      </w:rPr>
      <w:t xml:space="preserve">Kurzzeit-Abschluss-Stipendium </w:t>
    </w:r>
    <w:r w:rsidR="007F6B94" w:rsidRPr="00581675">
      <w:rPr>
        <w:sz w:val="20"/>
        <w:szCs w:val="20"/>
      </w:rPr>
      <w:t>für Promovierende</w:t>
    </w:r>
    <w:r w:rsidRPr="00581675">
      <w:rPr>
        <w:sz w:val="20"/>
        <w:szCs w:val="20"/>
      </w:rPr>
      <w:t xml:space="preserve"> – Stipendienstiftung Rheinland-Pfalz</w:t>
    </w:r>
  </w:p>
  <w:p w14:paraId="381579A2" w14:textId="01ACC3C8" w:rsidR="00A62EA6" w:rsidRPr="00581675" w:rsidRDefault="0048699B" w:rsidP="0048699B">
    <w:pPr>
      <w:pStyle w:val="Fuzeile"/>
      <w:tabs>
        <w:tab w:val="clear" w:pos="4536"/>
        <w:tab w:val="clear" w:pos="9072"/>
        <w:tab w:val="center" w:pos="3969"/>
        <w:tab w:val="left" w:pos="6804"/>
        <w:tab w:val="right" w:pos="9923"/>
      </w:tabs>
      <w:rPr>
        <w:sz w:val="20"/>
        <w:szCs w:val="20"/>
      </w:rPr>
    </w:pPr>
    <w:r w:rsidRPr="00581675">
      <w:rPr>
        <w:sz w:val="20"/>
        <w:szCs w:val="20"/>
      </w:rPr>
      <w:t xml:space="preserve">Formular für Gutachten (Stand: </w:t>
    </w:r>
    <w:r w:rsidR="001E6DF0">
      <w:rPr>
        <w:sz w:val="20"/>
        <w:szCs w:val="20"/>
      </w:rPr>
      <w:t>Januar 2021</w:t>
    </w:r>
    <w:r w:rsidRPr="0058167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D1B" w14:textId="77777777" w:rsidR="00A62EA6" w:rsidRDefault="00A62EA6" w:rsidP="00A62EA6">
      <w:r>
        <w:separator/>
      </w:r>
    </w:p>
  </w:footnote>
  <w:footnote w:type="continuationSeparator" w:id="0">
    <w:p w14:paraId="2D495E93" w14:textId="77777777" w:rsidR="00A62EA6" w:rsidRDefault="00A62EA6" w:rsidP="00A6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A4"/>
    <w:rsid w:val="00043BA4"/>
    <w:rsid w:val="00045A7B"/>
    <w:rsid w:val="00133402"/>
    <w:rsid w:val="001E6DF0"/>
    <w:rsid w:val="001F5259"/>
    <w:rsid w:val="002905C4"/>
    <w:rsid w:val="003E42FD"/>
    <w:rsid w:val="0048699B"/>
    <w:rsid w:val="00581675"/>
    <w:rsid w:val="00642833"/>
    <w:rsid w:val="007F6B94"/>
    <w:rsid w:val="008533D6"/>
    <w:rsid w:val="00A62EA6"/>
    <w:rsid w:val="00B07B31"/>
    <w:rsid w:val="00B16F4C"/>
    <w:rsid w:val="00C26256"/>
    <w:rsid w:val="00DC1DAB"/>
    <w:rsid w:val="00F16CF7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6E1"/>
  <w15:chartTrackingRefBased/>
  <w15:docId w15:val="{0872A618-C1BF-4308-9EB7-31DFE6AE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Conter, Marion</cp:lastModifiedBy>
  <cp:revision>3</cp:revision>
  <cp:lastPrinted>2019-07-16T11:54:00Z</cp:lastPrinted>
  <dcterms:created xsi:type="dcterms:W3CDTF">2021-01-18T07:21:00Z</dcterms:created>
  <dcterms:modified xsi:type="dcterms:W3CDTF">2021-01-19T13:05:00Z</dcterms:modified>
</cp:coreProperties>
</file>