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F4" w:rsidRDefault="00A264C4">
      <w:r>
        <w:t>Gudrun Felder</w:t>
      </w:r>
      <w:r>
        <w:br/>
      </w:r>
      <w:bookmarkStart w:id="0" w:name="_GoBack"/>
      <w:bookmarkEnd w:id="0"/>
      <w:r>
        <w:t>Zur sprachlichen Kommentierung einer Neuedition mittelhochdeutscher Mären</w:t>
      </w:r>
    </w:p>
    <w:p w:rsidR="001D21C8" w:rsidRDefault="001D21C8"/>
    <w:p w:rsidR="001D21C8" w:rsidRDefault="001D21C8">
      <w:r>
        <w:t>Wer kann besser Mittelhochdeutsch, der Lexikograph oder die Schreiber der Handschriften?</w:t>
      </w:r>
    </w:p>
    <w:p w:rsidR="001D21C8" w:rsidRDefault="001D21C8">
      <w:r>
        <w:t>Schwerpunkt der Wörterbuchnutzung bei der Kommentierungsarbeit: Suche nach ähnlichen Verwendungen, nach grammatikalischen Konstruktionen, nach Funktionswörtern (wie kann „gegen“ noch gebraucht werden</w:t>
      </w:r>
      <w:proofErr w:type="gramStart"/>
      <w:r>
        <w:t>?…</w:t>
      </w:r>
      <w:proofErr w:type="gramEnd"/>
      <w:r>
        <w:t>)</w:t>
      </w:r>
    </w:p>
    <w:p w:rsidR="001D21C8" w:rsidRDefault="001D21C8">
      <w:r>
        <w:t xml:space="preserve">Eigentliche Bedeutungsangaben nur zweitrangig (ursprüngliche Regel sogar: Was im kleinen </w:t>
      </w:r>
      <w:proofErr w:type="spellStart"/>
      <w:r>
        <w:t>Lexer</w:t>
      </w:r>
      <w:proofErr w:type="spellEnd"/>
      <w:r>
        <w:t xml:space="preserve"> steht, </w:t>
      </w:r>
      <w:proofErr w:type="spellStart"/>
      <w:r>
        <w:t>muß</w:t>
      </w:r>
      <w:proofErr w:type="spellEnd"/>
      <w:r>
        <w:t xml:space="preserve"> nicht angegeben werden)</w:t>
      </w:r>
    </w:p>
    <w:sectPr w:rsidR="001D21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C8"/>
    <w:rsid w:val="001D21C8"/>
    <w:rsid w:val="00A264C4"/>
    <w:rsid w:val="00B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</dc:creator>
  <cp:lastModifiedBy>Admin</cp:lastModifiedBy>
  <cp:revision>2</cp:revision>
  <dcterms:created xsi:type="dcterms:W3CDTF">2016-04-11T09:50:00Z</dcterms:created>
  <dcterms:modified xsi:type="dcterms:W3CDTF">2016-04-11T09:50:00Z</dcterms:modified>
</cp:coreProperties>
</file>