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576D" w14:textId="77777777" w:rsidR="00214327" w:rsidRDefault="00214327">
      <w:pPr>
        <w:rPr>
          <w:rFonts w:cs="Times New Roman"/>
          <w:color w:val="000000"/>
        </w:rPr>
      </w:pPr>
    </w:p>
    <w:p w14:paraId="2716881C" w14:textId="77777777" w:rsidR="00214327" w:rsidRDefault="00214327" w:rsidP="00214327">
      <w:pPr>
        <w:rPr>
          <w:rFonts w:cs="Times New Roman"/>
          <w:color w:val="000000"/>
        </w:rPr>
      </w:pPr>
      <w:r>
        <w:rPr>
          <w:rFonts w:cs="Times New Roman"/>
          <w:color w:val="000000"/>
        </w:rPr>
        <w:t>Arbeitsgespräch zur historischen Lexikographie,</w:t>
      </w:r>
    </w:p>
    <w:p w14:paraId="27924AA9" w14:textId="533EAF27" w:rsidR="00214327" w:rsidRDefault="00214327" w:rsidP="00214327">
      <w:pPr>
        <w:rPr>
          <w:rFonts w:cs="Times New Roman"/>
          <w:color w:val="000000"/>
        </w:rPr>
      </w:pPr>
      <w:r>
        <w:rPr>
          <w:rFonts w:cs="Times New Roman"/>
          <w:color w:val="000000"/>
        </w:rPr>
        <w:t>Springiersbach, 9.-11. Mai 2025</w:t>
      </w:r>
    </w:p>
    <w:p w14:paraId="66495A35" w14:textId="77777777" w:rsidR="00214327" w:rsidRDefault="00214327">
      <w:pPr>
        <w:rPr>
          <w:rFonts w:cs="Times New Roman"/>
          <w:color w:val="000000"/>
        </w:rPr>
      </w:pPr>
    </w:p>
    <w:p w14:paraId="65EED891" w14:textId="3246EEF1" w:rsidR="00214327" w:rsidRDefault="00214327">
      <w:pPr>
        <w:rPr>
          <w:rFonts w:cs="Times New Roman"/>
          <w:color w:val="000000"/>
        </w:rPr>
      </w:pPr>
      <w:r>
        <w:rPr>
          <w:rFonts w:cs="Times New Roman"/>
          <w:color w:val="000000"/>
        </w:rPr>
        <w:t>Dr. Claudia Wick</w:t>
      </w:r>
    </w:p>
    <w:p w14:paraId="5454ABD1" w14:textId="6C453C10" w:rsidR="00214327" w:rsidRDefault="00214327">
      <w:pPr>
        <w:rPr>
          <w:rFonts w:cs="Times New Roman"/>
          <w:color w:val="000000"/>
        </w:rPr>
      </w:pPr>
      <w:r>
        <w:rPr>
          <w:rFonts w:cs="Times New Roman"/>
          <w:color w:val="000000"/>
        </w:rPr>
        <w:t>Eine kurze Geschichte der lateinischen Bibel</w:t>
      </w:r>
    </w:p>
    <w:p w14:paraId="15FD9F65" w14:textId="77777777" w:rsidR="00214327" w:rsidRDefault="00214327">
      <w:pPr>
        <w:rPr>
          <w:rFonts w:cs="Times New Roman"/>
          <w:color w:val="000000"/>
        </w:rPr>
      </w:pPr>
    </w:p>
    <w:p w14:paraId="46129DDB" w14:textId="77777777" w:rsidR="00214327" w:rsidRDefault="00214327" w:rsidP="00214327">
      <w:pPr>
        <w:jc w:val="center"/>
        <w:rPr>
          <w:rFonts w:cs="Times New Roman"/>
          <w:color w:val="000000"/>
        </w:rPr>
      </w:pPr>
    </w:p>
    <w:p w14:paraId="0BEE5300" w14:textId="7279CF4C" w:rsidR="00214327" w:rsidRPr="00214327" w:rsidRDefault="00214327" w:rsidP="00214327">
      <w:pPr>
        <w:jc w:val="center"/>
        <w:rPr>
          <w:rFonts w:cs="Times New Roman"/>
          <w:color w:val="000000"/>
        </w:rPr>
      </w:pPr>
      <w:r w:rsidRPr="00214327">
        <w:rPr>
          <w:rFonts w:cs="Times New Roman"/>
          <w:color w:val="000000"/>
        </w:rPr>
        <w:t>Abstract</w:t>
      </w:r>
    </w:p>
    <w:p w14:paraId="2062A1B6" w14:textId="77777777" w:rsidR="00214327" w:rsidRDefault="00214327">
      <w:pPr>
        <w:rPr>
          <w:rFonts w:cs="Times New Roman"/>
          <w:color w:val="000000"/>
        </w:rPr>
      </w:pPr>
    </w:p>
    <w:p w14:paraId="4A4A3DC9" w14:textId="708C3CD7" w:rsidR="00C56D6D" w:rsidRPr="004E7548" w:rsidRDefault="00214327">
      <w:pPr>
        <w:rPr>
          <w:rFonts w:cs="Times New Roman"/>
          <w:color w:val="000000"/>
        </w:rPr>
      </w:pPr>
      <w:r w:rsidRPr="00214327">
        <w:rPr>
          <w:rFonts w:cs="Times New Roman"/>
          <w:color w:val="000000"/>
        </w:rPr>
        <w:t xml:space="preserve">Eine Bibelübersetzung orientiert sich normalerweise an der jeweiligen Hoch- oder Literatursprache. </w:t>
      </w:r>
      <w:r w:rsidR="004E7548">
        <w:rPr>
          <w:rFonts w:cs="Times New Roman"/>
          <w:color w:val="000000"/>
        </w:rPr>
        <w:t xml:space="preserve">Warum ist dies bei der lateinischen Übersetzung nicht der Fall?  </w:t>
      </w:r>
      <w:r w:rsidRPr="00214327">
        <w:rPr>
          <w:rFonts w:cs="Times New Roman"/>
          <w:color w:val="000000"/>
        </w:rPr>
        <w:t xml:space="preserve">Gebildete Kirchenväter störten sich </w:t>
      </w:r>
      <w:r w:rsidR="004E7548">
        <w:rPr>
          <w:rFonts w:cs="Times New Roman"/>
          <w:color w:val="000000"/>
        </w:rPr>
        <w:t>am „Straßenlatein“ der</w:t>
      </w:r>
      <w:r w:rsidRPr="00214327">
        <w:rPr>
          <w:rFonts w:cs="Times New Roman"/>
          <w:color w:val="000000"/>
        </w:rPr>
        <w:t xml:space="preserve"> Heiligen Schrift, doch sie hatte sich bereits etabliert. Als das Christentum 380 n. Chr. römische Staatsreligion wurde, beauftragte Papst Damasus den gelehrten Hieronymus, Ordnung in die zahllosen Textvarianten des lateinischen Neuen Testaments zu bringen. War das die Gelegenheit, eine schöne, neue Übersetzung anzufertigen? </w:t>
      </w:r>
      <w:r w:rsidR="004E7548">
        <w:rPr>
          <w:rFonts w:cs="Times New Roman"/>
          <w:color w:val="000000"/>
        </w:rPr>
        <w:t>D</w:t>
      </w:r>
      <w:r w:rsidRPr="00214327">
        <w:rPr>
          <w:rFonts w:cs="Times New Roman"/>
          <w:color w:val="000000"/>
        </w:rPr>
        <w:t xml:space="preserve">ie </w:t>
      </w:r>
      <w:r w:rsidRPr="00214327">
        <w:rPr>
          <w:rFonts w:cs="Times New Roman"/>
          <w:i/>
          <w:iCs/>
          <w:color w:val="000000"/>
        </w:rPr>
        <w:t>Vulgata</w:t>
      </w:r>
      <w:r w:rsidRPr="00214327">
        <w:rPr>
          <w:rStyle w:val="apple-converted-space"/>
          <w:rFonts w:cs="Times New Roman"/>
          <w:color w:val="000000"/>
        </w:rPr>
        <w:t> </w:t>
      </w:r>
      <w:r w:rsidR="004E7548">
        <w:rPr>
          <w:rFonts w:cs="Times New Roman"/>
          <w:color w:val="000000"/>
        </w:rPr>
        <w:t xml:space="preserve">des </w:t>
      </w:r>
      <w:r w:rsidR="004E7548" w:rsidRPr="00214327">
        <w:rPr>
          <w:rFonts w:cs="Times New Roman"/>
          <w:color w:val="000000"/>
        </w:rPr>
        <w:t>Hieronymus</w:t>
      </w:r>
      <w:r w:rsidRPr="00214327">
        <w:rPr>
          <w:rFonts w:cs="Times New Roman"/>
          <w:color w:val="000000"/>
        </w:rPr>
        <w:t xml:space="preserve"> </w:t>
      </w:r>
      <w:r w:rsidR="004E7548">
        <w:rPr>
          <w:rFonts w:cs="Times New Roman"/>
          <w:color w:val="000000"/>
        </w:rPr>
        <w:t xml:space="preserve">löste das Problem nicht wirklich, was freilich nicht an seiner Sprachkompetenz lag. Textgestalt und Stil der lateinischen Bibel beschäftigten mittelalterliche Gelehrte, Humanisten und </w:t>
      </w:r>
      <w:r w:rsidR="00D63E3A">
        <w:rPr>
          <w:rFonts w:cs="Times New Roman"/>
          <w:color w:val="000000"/>
        </w:rPr>
        <w:t xml:space="preserve">neuzeitliche Forscher ebenso wie Kleriker. </w:t>
      </w:r>
      <w:r w:rsidRPr="00214327">
        <w:rPr>
          <w:rFonts w:cs="Times New Roman"/>
          <w:color w:val="000000"/>
        </w:rPr>
        <w:t>Ende des 19. Jh. sah sich auch die katholische Kirche veranlasst, ihre lateinische Bibel zu überdenken: Bibelstudien stützten sich vermehrt auf hebräische und griechische Urtexte und viele Kleriker wünschten sich einen verständliche(re)n Psalter. Papst Pius XII. gab eine Neuübersetzung des Psalters in Auftrag, Paul VI. dehnte während des II. Vatikanischen Konzils den Auftrag auf die ganze Bibel aus</w:t>
      </w:r>
      <w:r w:rsidR="00D63E3A">
        <w:rPr>
          <w:rFonts w:cs="Times New Roman"/>
          <w:color w:val="000000"/>
        </w:rPr>
        <w:t>:</w:t>
      </w:r>
      <w:r w:rsidRPr="00214327">
        <w:rPr>
          <w:rFonts w:cs="Times New Roman"/>
          <w:color w:val="000000"/>
        </w:rPr>
        <w:t xml:space="preserve"> </w:t>
      </w:r>
      <w:r w:rsidR="00D63E3A">
        <w:rPr>
          <w:rFonts w:cs="Times New Roman"/>
          <w:color w:val="000000"/>
        </w:rPr>
        <w:t>Eine</w:t>
      </w:r>
      <w:r w:rsidRPr="00214327">
        <w:rPr>
          <w:rStyle w:val="apple-converted-space"/>
          <w:rFonts w:cs="Times New Roman"/>
          <w:color w:val="000000"/>
        </w:rPr>
        <w:t> </w:t>
      </w:r>
      <w:r w:rsidRPr="00214327">
        <w:rPr>
          <w:rFonts w:cs="Times New Roman"/>
          <w:i/>
          <w:iCs/>
          <w:color w:val="000000"/>
        </w:rPr>
        <w:t>Nova Vulgata</w:t>
      </w:r>
      <w:r w:rsidR="00D63E3A">
        <w:rPr>
          <w:rFonts w:cs="Times New Roman"/>
          <w:color w:val="000000"/>
        </w:rPr>
        <w:t xml:space="preserve"> wurde erarbeitet. </w:t>
      </w:r>
      <w:r w:rsidR="008A3589">
        <w:rPr>
          <w:rFonts w:cs="Times New Roman"/>
          <w:color w:val="000000"/>
        </w:rPr>
        <w:t xml:space="preserve">– </w:t>
      </w:r>
      <w:r w:rsidR="00D63E3A">
        <w:rPr>
          <w:rFonts w:cs="Times New Roman"/>
          <w:color w:val="000000"/>
        </w:rPr>
        <w:t>Der Vortrag gibt einen Einblick in die zuweilen kuriose Geschichte der lateinischen Bibel.</w:t>
      </w:r>
    </w:p>
    <w:sectPr w:rsidR="00C56D6D" w:rsidRPr="004E7548" w:rsidSect="002E1E2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A2309"/>
    <w:multiLevelType w:val="hybridMultilevel"/>
    <w:tmpl w:val="5EBE27A0"/>
    <w:lvl w:ilvl="0" w:tplc="7C2C2440">
      <w:start w:val="1"/>
      <w:numFmt w:val="bullet"/>
      <w:pStyle w:val="Listenabsatz"/>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07920">
    <w:abstractNumId w:val="0"/>
  </w:num>
  <w:num w:numId="2" w16cid:durableId="116866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7"/>
    <w:rsid w:val="001E5263"/>
    <w:rsid w:val="00214327"/>
    <w:rsid w:val="002E1E26"/>
    <w:rsid w:val="00303003"/>
    <w:rsid w:val="00395DAB"/>
    <w:rsid w:val="004E7548"/>
    <w:rsid w:val="005D7168"/>
    <w:rsid w:val="00823E42"/>
    <w:rsid w:val="00875485"/>
    <w:rsid w:val="008A3589"/>
    <w:rsid w:val="00950774"/>
    <w:rsid w:val="00984EC6"/>
    <w:rsid w:val="00C1041F"/>
    <w:rsid w:val="00C56D6D"/>
    <w:rsid w:val="00D63E3A"/>
    <w:rsid w:val="00E9379D"/>
    <w:rsid w:val="00ED5B07"/>
    <w:rsid w:val="00FE0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0671"/>
  <w15:chartTrackingRefBased/>
  <w15:docId w15:val="{616DB319-152C-6F43-91FC-22F83B96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713"/>
    <w:pPr>
      <w:spacing w:line="360" w:lineRule="auto"/>
    </w:pPr>
    <w:rPr>
      <w:rFonts w:ascii="Times New Roman" w:hAnsi="Times New Roman"/>
    </w:rPr>
  </w:style>
  <w:style w:type="paragraph" w:styleId="berschrift1">
    <w:name w:val="heading 1"/>
    <w:basedOn w:val="Standard"/>
    <w:next w:val="Standard"/>
    <w:link w:val="berschrift1Zchn"/>
    <w:uiPriority w:val="9"/>
    <w:qFormat/>
    <w:rsid w:val="00214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4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43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43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432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432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432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1432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432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mitEinzug">
    <w:name w:val="Absatz mit Einzug"/>
    <w:basedOn w:val="Standard"/>
    <w:qFormat/>
    <w:rsid w:val="00C56D6D"/>
    <w:pPr>
      <w:spacing w:line="288" w:lineRule="auto"/>
      <w:ind w:firstLine="284"/>
      <w:contextualSpacing/>
    </w:pPr>
    <w:rPr>
      <w:rFonts w:eastAsia="Times New Roman" w:cs="Times New Roman"/>
      <w:kern w:val="0"/>
      <w:lang w:eastAsia="de-DE"/>
      <w14:ligatures w14:val="none"/>
    </w:rPr>
  </w:style>
  <w:style w:type="character" w:styleId="Hyperlink">
    <w:name w:val="Hyperlink"/>
    <w:basedOn w:val="Absatz-Standardschriftart"/>
    <w:uiPriority w:val="99"/>
    <w:unhideWhenUsed/>
    <w:rsid w:val="001E5263"/>
    <w:rPr>
      <w:color w:val="auto"/>
      <w:u w:val="none"/>
    </w:rPr>
  </w:style>
  <w:style w:type="paragraph" w:styleId="Listenabsatz">
    <w:name w:val="List Paragraph"/>
    <w:basedOn w:val="Standard"/>
    <w:uiPriority w:val="34"/>
    <w:qFormat/>
    <w:rsid w:val="00C56D6D"/>
    <w:pPr>
      <w:numPr>
        <w:numId w:val="2"/>
      </w:numPr>
      <w:spacing w:line="288" w:lineRule="auto"/>
      <w:contextualSpacing/>
    </w:pPr>
    <w:rPr>
      <w:kern w:val="0"/>
      <w14:ligatures w14:val="none"/>
    </w:rPr>
  </w:style>
  <w:style w:type="paragraph" w:customStyle="1" w:styleId="numerierterBeleg">
    <w:name w:val="numerierter Beleg"/>
    <w:basedOn w:val="Standard"/>
    <w:autoRedefine/>
    <w:qFormat/>
    <w:rsid w:val="00875485"/>
    <w:pPr>
      <w:tabs>
        <w:tab w:val="left" w:pos="851"/>
      </w:tabs>
      <w:spacing w:before="120" w:after="120" w:line="288" w:lineRule="auto"/>
      <w:ind w:left="851" w:hanging="851"/>
      <w:jc w:val="both"/>
    </w:pPr>
    <w:rPr>
      <w:rFonts w:eastAsia="Arial Unicode MS" w:cs="Arial Unicode MS"/>
      <w:color w:val="000000"/>
      <w:kern w:val="0"/>
      <w:bdr w:val="nil"/>
      <w:lang w:eastAsia="de-DE"/>
      <w14:ligatures w14:val="none"/>
    </w:rPr>
  </w:style>
  <w:style w:type="paragraph" w:customStyle="1" w:styleId="NeueZeilemitOnline-Angabe">
    <w:name w:val="Neue Zeile mit Online-Angabe"/>
    <w:basedOn w:val="numerierterBeleg"/>
    <w:qFormat/>
    <w:rsid w:val="00395DAB"/>
    <w:pPr>
      <w:spacing w:before="0"/>
      <w:ind w:firstLine="0"/>
    </w:pPr>
  </w:style>
  <w:style w:type="character" w:customStyle="1" w:styleId="berschrift1Zchn">
    <w:name w:val="Überschrift 1 Zchn"/>
    <w:basedOn w:val="Absatz-Standardschriftart"/>
    <w:link w:val="berschrift1"/>
    <w:uiPriority w:val="9"/>
    <w:rsid w:val="002143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43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43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43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43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43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43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43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4327"/>
    <w:rPr>
      <w:rFonts w:eastAsiaTheme="majorEastAsia" w:cstheme="majorBidi"/>
      <w:color w:val="272727" w:themeColor="text1" w:themeTint="D8"/>
    </w:rPr>
  </w:style>
  <w:style w:type="paragraph" w:styleId="Titel">
    <w:name w:val="Title"/>
    <w:basedOn w:val="Standard"/>
    <w:next w:val="Standard"/>
    <w:link w:val="TitelZchn"/>
    <w:uiPriority w:val="10"/>
    <w:qFormat/>
    <w:rsid w:val="00214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43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43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43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432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14327"/>
    <w:rPr>
      <w:rFonts w:ascii="Times New Roman" w:hAnsi="Times New Roman"/>
      <w:i/>
      <w:iCs/>
      <w:color w:val="404040" w:themeColor="text1" w:themeTint="BF"/>
    </w:rPr>
  </w:style>
  <w:style w:type="character" w:styleId="IntensiveHervorhebung">
    <w:name w:val="Intense Emphasis"/>
    <w:basedOn w:val="Absatz-Standardschriftart"/>
    <w:uiPriority w:val="21"/>
    <w:qFormat/>
    <w:rsid w:val="00214327"/>
    <w:rPr>
      <w:i/>
      <w:iCs/>
      <w:color w:val="0F4761" w:themeColor="accent1" w:themeShade="BF"/>
    </w:rPr>
  </w:style>
  <w:style w:type="paragraph" w:styleId="IntensivesZitat">
    <w:name w:val="Intense Quote"/>
    <w:basedOn w:val="Standard"/>
    <w:next w:val="Standard"/>
    <w:link w:val="IntensivesZitatZchn"/>
    <w:uiPriority w:val="30"/>
    <w:qFormat/>
    <w:rsid w:val="00214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4327"/>
    <w:rPr>
      <w:rFonts w:ascii="Times New Roman" w:hAnsi="Times New Roman"/>
      <w:i/>
      <w:iCs/>
      <w:color w:val="0F4761" w:themeColor="accent1" w:themeShade="BF"/>
    </w:rPr>
  </w:style>
  <w:style w:type="character" w:styleId="IntensiverVerweis">
    <w:name w:val="Intense Reference"/>
    <w:basedOn w:val="Absatz-Standardschriftart"/>
    <w:uiPriority w:val="32"/>
    <w:qFormat/>
    <w:rsid w:val="00214327"/>
    <w:rPr>
      <w:b/>
      <w:bCs/>
      <w:smallCaps/>
      <w:color w:val="0F4761" w:themeColor="accent1" w:themeShade="BF"/>
      <w:spacing w:val="5"/>
    </w:rPr>
  </w:style>
  <w:style w:type="character" w:customStyle="1" w:styleId="apple-converted-space">
    <w:name w:val="apple-converted-space"/>
    <w:basedOn w:val="Absatz-Standardschriftart"/>
    <w:rsid w:val="0021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Plate</dc:creator>
  <cp:keywords/>
  <dc:description/>
  <cp:lastModifiedBy>Ralf Plate</cp:lastModifiedBy>
  <cp:revision>3</cp:revision>
  <dcterms:created xsi:type="dcterms:W3CDTF">2025-04-28T13:23:00Z</dcterms:created>
  <dcterms:modified xsi:type="dcterms:W3CDTF">2025-04-28T16:00:00Z</dcterms:modified>
</cp:coreProperties>
</file>