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E6BC" w14:textId="77777777" w:rsidR="0021048B" w:rsidRDefault="0021048B">
      <w:pPr>
        <w:pStyle w:val="Textkrper"/>
        <w:rPr>
          <w:rFonts w:ascii="Times New Roman"/>
          <w:sz w:val="20"/>
        </w:rPr>
      </w:pPr>
    </w:p>
    <w:p w14:paraId="61A3677A" w14:textId="77777777" w:rsidR="0035507B" w:rsidRDefault="0035507B">
      <w:pPr>
        <w:pStyle w:val="Textkrper"/>
        <w:rPr>
          <w:rFonts w:ascii="Times New Roman"/>
          <w:sz w:val="20"/>
        </w:rPr>
      </w:pPr>
    </w:p>
    <w:p w14:paraId="3CD02C85" w14:textId="77777777" w:rsidR="0035507B" w:rsidRDefault="0035507B">
      <w:pPr>
        <w:pStyle w:val="Textkrper"/>
        <w:rPr>
          <w:rFonts w:ascii="Times New Roman"/>
          <w:sz w:val="20"/>
        </w:rPr>
      </w:pPr>
    </w:p>
    <w:p w14:paraId="41FB666C" w14:textId="10283CCD" w:rsidR="0021048B" w:rsidRPr="00EA23B6" w:rsidRDefault="009603EB">
      <w:pPr>
        <w:spacing w:before="247"/>
        <w:ind w:left="948"/>
        <w:rPr>
          <w:rFonts w:ascii="MarkOT" w:hAnsi="MarkOT"/>
          <w:color w:val="3869A0"/>
          <w:sz w:val="36"/>
          <w:lang w:val="en-GB"/>
        </w:rPr>
      </w:pPr>
      <w:r w:rsidRPr="00EA23B6">
        <w:rPr>
          <w:rFonts w:ascii="MarkOT" w:hAnsi="MarkOT"/>
          <w:color w:val="3869A0"/>
          <w:sz w:val="36"/>
          <w:lang w:val="en-GB"/>
        </w:rPr>
        <w:t xml:space="preserve">Master-Thesis/ </w:t>
      </w:r>
      <w:r w:rsidR="00817434" w:rsidRPr="00EA23B6">
        <w:rPr>
          <w:rFonts w:ascii="MarkOT" w:hAnsi="MarkOT"/>
          <w:color w:val="3869A0"/>
          <w:sz w:val="36"/>
          <w:lang w:val="en-GB"/>
        </w:rPr>
        <w:t>Bachelor-Thesis</w:t>
      </w:r>
      <w:r w:rsidR="00F73C9A" w:rsidRPr="00EA23B6">
        <w:rPr>
          <w:rFonts w:ascii="MarkOT" w:hAnsi="MarkOT"/>
          <w:color w:val="3869A0"/>
          <w:sz w:val="36"/>
          <w:lang w:val="en-GB"/>
        </w:rPr>
        <w:t xml:space="preserve"> / Praxis Semester</w:t>
      </w:r>
    </w:p>
    <w:p w14:paraId="427C4503" w14:textId="77777777" w:rsidR="00BB4BC3" w:rsidRDefault="009603EB" w:rsidP="00BB4BC3">
      <w:pPr>
        <w:spacing w:before="247"/>
        <w:ind w:left="1004" w:firstLine="436"/>
        <w:rPr>
          <w:rFonts w:ascii="MarkOT" w:hAnsi="MarkOT"/>
          <w:b/>
          <w:bCs/>
          <w:color w:val="3869A0"/>
          <w:sz w:val="32"/>
          <w:szCs w:val="32"/>
          <w:lang w:val="de-DE"/>
        </w:rPr>
      </w:pPr>
      <w:r w:rsidRPr="009E5EC4">
        <w:rPr>
          <w:rFonts w:ascii="MarkOT" w:hAnsi="MarkOT"/>
          <w:b/>
          <w:bCs/>
          <w:color w:val="3869A0"/>
          <w:sz w:val="32"/>
          <w:szCs w:val="32"/>
          <w:lang w:val="de-DE"/>
        </w:rPr>
        <w:t>„</w:t>
      </w:r>
      <w:r w:rsidR="00EA23B6">
        <w:rPr>
          <w:rFonts w:ascii="MarkOT" w:hAnsi="MarkOT"/>
          <w:b/>
          <w:bCs/>
          <w:color w:val="3869A0"/>
          <w:sz w:val="32"/>
          <w:szCs w:val="32"/>
          <w:lang w:val="de-DE"/>
        </w:rPr>
        <w:t xml:space="preserve">Entwicklung und Implementierung eines innovativen </w:t>
      </w:r>
    </w:p>
    <w:p w14:paraId="2CD95F05" w14:textId="34704E92" w:rsidR="00F73C9A" w:rsidRPr="009E5EC4" w:rsidRDefault="009603EB" w:rsidP="00BB4BC3">
      <w:pPr>
        <w:spacing w:before="247"/>
        <w:ind w:left="1004" w:firstLine="436"/>
        <w:rPr>
          <w:rFonts w:ascii="MarkOT" w:hAnsi="MarkOT"/>
          <w:b/>
          <w:bCs/>
          <w:color w:val="3869A0"/>
          <w:sz w:val="32"/>
          <w:szCs w:val="32"/>
          <w:lang w:val="de-DE"/>
        </w:rPr>
      </w:pPr>
      <w:r w:rsidRPr="009E5EC4">
        <w:rPr>
          <w:rFonts w:ascii="MarkOT" w:hAnsi="MarkOT"/>
          <w:b/>
          <w:bCs/>
          <w:color w:val="3869A0"/>
          <w:sz w:val="32"/>
          <w:szCs w:val="32"/>
          <w:lang w:val="de-DE"/>
        </w:rPr>
        <w:t>Behältermanagement</w:t>
      </w:r>
      <w:r w:rsidR="0035183B">
        <w:rPr>
          <w:rFonts w:ascii="MarkOT" w:hAnsi="MarkOT"/>
          <w:b/>
          <w:bCs/>
          <w:color w:val="3869A0"/>
          <w:sz w:val="32"/>
          <w:szCs w:val="32"/>
          <w:lang w:val="de-DE"/>
        </w:rPr>
        <w:t>s</w:t>
      </w:r>
      <w:r w:rsidRPr="009E5EC4">
        <w:rPr>
          <w:rFonts w:ascii="MarkOT" w:hAnsi="MarkOT"/>
          <w:b/>
          <w:bCs/>
          <w:color w:val="3869A0"/>
          <w:sz w:val="32"/>
          <w:szCs w:val="32"/>
          <w:lang w:val="de-DE"/>
        </w:rPr>
        <w:t xml:space="preserve"> i</w:t>
      </w:r>
      <w:r w:rsidR="00EA23B6">
        <w:rPr>
          <w:rFonts w:ascii="MarkOT" w:hAnsi="MarkOT"/>
          <w:b/>
          <w:bCs/>
          <w:color w:val="3869A0"/>
          <w:sz w:val="32"/>
          <w:szCs w:val="32"/>
          <w:lang w:val="de-DE"/>
        </w:rPr>
        <w:t>n der Automobilindustrie</w:t>
      </w:r>
      <w:r w:rsidRPr="009E5EC4">
        <w:rPr>
          <w:rFonts w:ascii="MarkOT" w:hAnsi="MarkOT"/>
          <w:b/>
          <w:bCs/>
          <w:color w:val="3869A0"/>
          <w:sz w:val="32"/>
          <w:szCs w:val="32"/>
          <w:lang w:val="de-DE"/>
        </w:rPr>
        <w:t>“</w:t>
      </w:r>
    </w:p>
    <w:p w14:paraId="4A2EC7F0" w14:textId="415E010A" w:rsidR="00F73C9A" w:rsidRPr="00854F5B" w:rsidRDefault="00E753B9" w:rsidP="00F73C9A">
      <w:pPr>
        <w:spacing w:before="247"/>
        <w:ind w:left="2158"/>
        <w:rPr>
          <w:rFonts w:ascii="MarkOT" w:hAnsi="MarkOT"/>
          <w:color w:val="3869A0"/>
          <w:sz w:val="32"/>
          <w:szCs w:val="32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144" behindDoc="0" locked="0" layoutInCell="1" allowOverlap="1" wp14:anchorId="51E51CC6" wp14:editId="66AF0C64">
            <wp:simplePos x="0" y="0"/>
            <wp:positionH relativeFrom="page">
              <wp:posOffset>2641600</wp:posOffset>
            </wp:positionH>
            <wp:positionV relativeFrom="paragraph">
              <wp:posOffset>97317</wp:posOffset>
            </wp:positionV>
            <wp:extent cx="4920615" cy="2251710"/>
            <wp:effectExtent l="0" t="0" r="0" b="0"/>
            <wp:wrapNone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2FA91" w14:textId="59237C22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5FD3927F" w14:textId="77777777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52A7FBDC" w14:textId="77777777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11760C14" w14:textId="77777777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78BA16FB" w14:textId="77777777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16109279" w14:textId="77777777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14CFE608" w14:textId="77777777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06B86B9F" w14:textId="77777777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6C055467" w14:textId="77777777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2383E29D" w14:textId="77777777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159969CB" w14:textId="77777777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397C5289" w14:textId="77777777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717717AD" w14:textId="77777777" w:rsidR="0021048B" w:rsidRPr="00817434" w:rsidRDefault="0021048B">
      <w:pPr>
        <w:pStyle w:val="Textkrper"/>
        <w:rPr>
          <w:rFonts w:ascii="MarkOT-Medium"/>
          <w:sz w:val="20"/>
          <w:lang w:val="de-DE"/>
        </w:rPr>
      </w:pPr>
    </w:p>
    <w:p w14:paraId="00D433C0" w14:textId="77777777" w:rsidR="0021048B" w:rsidRPr="00817434" w:rsidRDefault="0021048B">
      <w:pPr>
        <w:pStyle w:val="Textkrper"/>
        <w:spacing w:before="4"/>
        <w:rPr>
          <w:rFonts w:ascii="MarkOT-Medium"/>
          <w:sz w:val="25"/>
          <w:lang w:val="de-DE"/>
        </w:rPr>
      </w:pPr>
    </w:p>
    <w:p w14:paraId="67D1EF71" w14:textId="77777777" w:rsidR="0021048B" w:rsidRPr="00817434" w:rsidRDefault="0021048B">
      <w:pPr>
        <w:rPr>
          <w:rFonts w:ascii="MarkOT-Medium"/>
          <w:sz w:val="25"/>
          <w:lang w:val="de-DE"/>
        </w:rPr>
        <w:sectPr w:rsidR="0021048B" w:rsidRPr="008174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20" w:right="0" w:bottom="280" w:left="1020" w:header="720" w:footer="720" w:gutter="0"/>
          <w:cols w:space="720"/>
        </w:sectPr>
      </w:pPr>
    </w:p>
    <w:p w14:paraId="4D89F0F3" w14:textId="7280D64F" w:rsidR="005D47D0" w:rsidRDefault="00E753B9">
      <w:pPr>
        <w:spacing w:before="96"/>
        <w:ind w:left="1809"/>
        <w:rPr>
          <w:rFonts w:ascii="MarkOT-Medium"/>
          <w:color w:val="3869A0"/>
          <w:sz w:val="20"/>
          <w:lang w:val="de-DE"/>
        </w:rPr>
      </w:pPr>
      <w:r w:rsidRPr="00E753B9">
        <w:rPr>
          <w:noProof/>
          <w:color w:val="3869A0"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E80FE" wp14:editId="51337E45">
                <wp:simplePos x="0" y="0"/>
                <wp:positionH relativeFrom="margin">
                  <wp:posOffset>3803650</wp:posOffset>
                </wp:positionH>
                <wp:positionV relativeFrom="paragraph">
                  <wp:posOffset>259877</wp:posOffset>
                </wp:positionV>
                <wp:extent cx="2761615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B9DA9" w14:textId="017871A8" w:rsidR="00E753B9" w:rsidRPr="00817434" w:rsidRDefault="00E753B9" w:rsidP="00E753B9">
                            <w:pPr>
                              <w:pStyle w:val="berschrift11"/>
                              <w:spacing w:before="0"/>
                              <w:ind w:left="0" w:firstLine="720"/>
                              <w:rPr>
                                <w:lang w:val="de-DE"/>
                              </w:rPr>
                            </w:pPr>
                            <w:r w:rsidRPr="00817434">
                              <w:rPr>
                                <w:rFonts w:eastAsia="MarkOT-Light" w:hAnsi="MarkOT-Light" w:cs="MarkOT-Light"/>
                                <w:color w:val="3869A0"/>
                                <w:szCs w:val="22"/>
                                <w:lang w:val="de-DE"/>
                              </w:rPr>
                              <w:t>Einsatzbereich:</w:t>
                            </w:r>
                          </w:p>
                          <w:p w14:paraId="13EC4320" w14:textId="77777777" w:rsidR="00E753B9" w:rsidRPr="00817434" w:rsidRDefault="00E753B9" w:rsidP="00E753B9">
                            <w:pPr>
                              <w:pStyle w:val="berschrift11"/>
                              <w:ind w:left="1440"/>
                              <w:rPr>
                                <w:lang w:val="de-DE"/>
                              </w:rPr>
                            </w:pPr>
                          </w:p>
                          <w:p w14:paraId="69D7D74C" w14:textId="77777777" w:rsidR="00E753B9" w:rsidRPr="00715545" w:rsidRDefault="00E753B9" w:rsidP="00E753B9">
                            <w:pPr>
                              <w:pStyle w:val="Listenabsatz"/>
                              <w:tabs>
                                <w:tab w:val="left" w:pos="1970"/>
                              </w:tabs>
                              <w:spacing w:before="1" w:line="290" w:lineRule="auto"/>
                              <w:ind w:left="720" w:firstLine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color w:val="3869A0"/>
                                <w:sz w:val="17"/>
                                <w:lang w:val="de-DE"/>
                              </w:rPr>
                              <w:t>Bereich</w:t>
                            </w:r>
                            <w:r w:rsidRPr="00715545">
                              <w:rPr>
                                <w:color w:val="3869A0"/>
                                <w:sz w:val="17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869A0"/>
                                <w:sz w:val="17"/>
                                <w:lang w:val="de-DE"/>
                              </w:rPr>
                              <w:t>Logistik-Materialwirtschaft</w:t>
                            </w:r>
                          </w:p>
                          <w:p w14:paraId="1E47C64C" w14:textId="0AFC05D5" w:rsidR="00E753B9" w:rsidRPr="00E753B9" w:rsidRDefault="00E753B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BE80F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9.5pt;margin-top:20.45pt;width:21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" stroked="f">
                <v:textbox style="mso-fit-shape-to-text:t">
                  <w:txbxContent>
                    <w:p w14:paraId="744B9DA9" w14:textId="017871A8" w:rsidR="00E753B9" w:rsidRPr="00817434" w:rsidRDefault="00E753B9" w:rsidP="00E753B9">
                      <w:pPr>
                        <w:pStyle w:val="berschrift11"/>
                        <w:spacing w:before="0"/>
                        <w:ind w:left="0" w:firstLine="720"/>
                        <w:rPr>
                          <w:lang w:val="de-DE"/>
                        </w:rPr>
                      </w:pPr>
                      <w:r w:rsidRPr="00817434">
                        <w:rPr>
                          <w:rFonts w:eastAsia="MarkOT-Light" w:hAnsi="MarkOT-Light" w:cs="MarkOT-Light"/>
                          <w:color w:val="3869A0"/>
                          <w:szCs w:val="22"/>
                          <w:lang w:val="de-DE"/>
                        </w:rPr>
                        <w:t>Einsatzbereich:</w:t>
                      </w:r>
                    </w:p>
                    <w:p w14:paraId="13EC4320" w14:textId="77777777" w:rsidR="00E753B9" w:rsidRPr="00817434" w:rsidRDefault="00E753B9" w:rsidP="00E753B9">
                      <w:pPr>
                        <w:pStyle w:val="berschrift11"/>
                        <w:ind w:left="1440"/>
                        <w:rPr>
                          <w:lang w:val="de-DE"/>
                        </w:rPr>
                      </w:pPr>
                    </w:p>
                    <w:p w14:paraId="69D7D74C" w14:textId="77777777" w:rsidR="00E753B9" w:rsidRPr="00715545" w:rsidRDefault="00E753B9" w:rsidP="00E753B9">
                      <w:pPr>
                        <w:pStyle w:val="Listenabsatz"/>
                        <w:tabs>
                          <w:tab w:val="left" w:pos="1970"/>
                        </w:tabs>
                        <w:spacing w:before="1" w:line="290" w:lineRule="auto"/>
                        <w:ind w:left="720" w:firstLine="0"/>
                        <w:rPr>
                          <w:lang w:val="de-DE"/>
                        </w:rPr>
                      </w:pPr>
                      <w:r>
                        <w:rPr>
                          <w:color w:val="3869A0"/>
                          <w:sz w:val="17"/>
                          <w:lang w:val="de-DE"/>
                        </w:rPr>
                        <w:t>Bereich</w:t>
                      </w:r>
                      <w:r w:rsidRPr="00715545">
                        <w:rPr>
                          <w:color w:val="3869A0"/>
                          <w:sz w:val="17"/>
                          <w:lang w:val="de-DE"/>
                        </w:rPr>
                        <w:t xml:space="preserve"> </w:t>
                      </w:r>
                      <w:r>
                        <w:rPr>
                          <w:color w:val="3869A0"/>
                          <w:sz w:val="17"/>
                          <w:lang w:val="de-DE"/>
                        </w:rPr>
                        <w:t>Logistik-Materialwirtschaft</w:t>
                      </w:r>
                    </w:p>
                    <w:p w14:paraId="1E47C64C" w14:textId="0AFC05D5" w:rsidR="00E753B9" w:rsidRPr="00E753B9" w:rsidRDefault="00E753B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B9FB6" w14:textId="65EEAF4A" w:rsidR="0021048B" w:rsidRPr="00854F5B" w:rsidRDefault="0035507B" w:rsidP="002A6087">
      <w:pPr>
        <w:spacing w:before="96"/>
        <w:rPr>
          <w:rFonts w:ascii="MarkOT-Medium"/>
          <w:sz w:val="20"/>
          <w:lang w:val="de-DE"/>
        </w:rPr>
      </w:pPr>
      <w:r w:rsidRPr="00854F5B">
        <w:rPr>
          <w:rFonts w:ascii="MarkOT-Medium"/>
          <w:color w:val="3869A0"/>
          <w:sz w:val="20"/>
          <w:lang w:val="de-DE"/>
        </w:rPr>
        <w:t>Ihre Qualifikationen:</w:t>
      </w:r>
    </w:p>
    <w:p w14:paraId="338AF05F" w14:textId="35567299" w:rsidR="0021048B" w:rsidRPr="00854F5B" w:rsidRDefault="0021048B">
      <w:pPr>
        <w:pStyle w:val="Textkrper"/>
        <w:spacing w:before="4"/>
        <w:rPr>
          <w:rFonts w:ascii="MarkOT-Medium"/>
          <w:sz w:val="23"/>
          <w:lang w:val="de-DE"/>
        </w:rPr>
      </w:pPr>
    </w:p>
    <w:p w14:paraId="451BD905" w14:textId="59528695" w:rsidR="00715545" w:rsidRPr="00F73C9A" w:rsidRDefault="009603EB" w:rsidP="002A6087">
      <w:pPr>
        <w:pStyle w:val="Listenabsatz"/>
        <w:numPr>
          <w:ilvl w:val="0"/>
          <w:numId w:val="13"/>
        </w:numPr>
        <w:tabs>
          <w:tab w:val="left" w:pos="1970"/>
        </w:tabs>
        <w:rPr>
          <w:sz w:val="17"/>
          <w:lang w:val="de-DE"/>
        </w:rPr>
      </w:pPr>
      <w:r>
        <w:rPr>
          <w:color w:val="3869A0"/>
          <w:sz w:val="17"/>
          <w:lang w:val="de-DE"/>
        </w:rPr>
        <w:t>Studium des Fachbereiches Wirtschaftsingenieurwesen oder BWL</w:t>
      </w:r>
    </w:p>
    <w:p w14:paraId="291E7D13" w14:textId="1398B131" w:rsidR="002B779D" w:rsidRDefault="009603EB" w:rsidP="002A6087">
      <w:pPr>
        <w:pStyle w:val="Listenabsatz"/>
        <w:numPr>
          <w:ilvl w:val="0"/>
          <w:numId w:val="13"/>
        </w:numPr>
        <w:tabs>
          <w:tab w:val="left" w:pos="1970"/>
        </w:tabs>
        <w:rPr>
          <w:color w:val="3869A0"/>
          <w:sz w:val="17"/>
          <w:lang w:val="de-DE"/>
        </w:rPr>
      </w:pPr>
      <w:r w:rsidRPr="00CB38FD">
        <w:rPr>
          <w:color w:val="3869A0"/>
          <w:sz w:val="17"/>
          <w:lang w:val="de-DE"/>
        </w:rPr>
        <w:t>Sicherer Umgang mit MS Office</w:t>
      </w:r>
      <w:r w:rsidR="002B779D">
        <w:rPr>
          <w:color w:val="3869A0"/>
          <w:sz w:val="17"/>
          <w:lang w:val="de-DE"/>
        </w:rPr>
        <w:t>,</w:t>
      </w:r>
    </w:p>
    <w:p w14:paraId="5BF277E4" w14:textId="2AE833F8" w:rsidR="00F73C9A" w:rsidRPr="00CB38FD" w:rsidRDefault="002B779D" w:rsidP="002B779D">
      <w:pPr>
        <w:pStyle w:val="Listenabsatz"/>
        <w:tabs>
          <w:tab w:val="left" w:pos="1970"/>
        </w:tabs>
        <w:ind w:left="720" w:firstLine="0"/>
        <w:rPr>
          <w:color w:val="3869A0"/>
          <w:sz w:val="17"/>
          <w:lang w:val="de-DE"/>
        </w:rPr>
      </w:pPr>
      <w:r>
        <w:rPr>
          <w:color w:val="3869A0"/>
          <w:sz w:val="17"/>
          <w:lang w:val="de-DE"/>
        </w:rPr>
        <w:t>wünschenswert SAP-Grundkenntnisse</w:t>
      </w:r>
    </w:p>
    <w:p w14:paraId="1AC69BB1" w14:textId="7F4FF2B8" w:rsidR="00F73C9A" w:rsidRDefault="009603EB" w:rsidP="002A6087">
      <w:pPr>
        <w:pStyle w:val="Listenabsatz"/>
        <w:numPr>
          <w:ilvl w:val="0"/>
          <w:numId w:val="13"/>
        </w:numPr>
        <w:tabs>
          <w:tab w:val="left" w:pos="1970"/>
        </w:tabs>
        <w:rPr>
          <w:color w:val="3869A0"/>
          <w:sz w:val="17"/>
          <w:lang w:val="de-DE"/>
        </w:rPr>
      </w:pPr>
      <w:r w:rsidRPr="00CB38FD">
        <w:rPr>
          <w:color w:val="3869A0"/>
          <w:sz w:val="17"/>
          <w:lang w:val="de-DE"/>
        </w:rPr>
        <w:t>Technisches Verständnis und analytisches</w:t>
      </w:r>
      <w:r w:rsidR="002B779D">
        <w:rPr>
          <w:color w:val="3869A0"/>
          <w:sz w:val="17"/>
          <w:lang w:val="de-DE"/>
        </w:rPr>
        <w:t xml:space="preserve">, gesamtheitliches </w:t>
      </w:r>
      <w:r w:rsidRPr="00CB38FD">
        <w:rPr>
          <w:color w:val="3869A0"/>
          <w:sz w:val="17"/>
          <w:lang w:val="de-DE"/>
        </w:rPr>
        <w:t>Denken</w:t>
      </w:r>
    </w:p>
    <w:p w14:paraId="77795B38" w14:textId="68932CD0" w:rsidR="0035183B" w:rsidRDefault="0035183B" w:rsidP="002A6087">
      <w:pPr>
        <w:pStyle w:val="Listenabsatz"/>
        <w:numPr>
          <w:ilvl w:val="0"/>
          <w:numId w:val="13"/>
        </w:numPr>
        <w:tabs>
          <w:tab w:val="left" w:pos="1970"/>
        </w:tabs>
        <w:rPr>
          <w:color w:val="3869A0"/>
          <w:sz w:val="17"/>
          <w:lang w:val="de-DE"/>
        </w:rPr>
      </w:pPr>
      <w:r>
        <w:rPr>
          <w:color w:val="3869A0"/>
          <w:sz w:val="17"/>
          <w:lang w:val="de-DE"/>
        </w:rPr>
        <w:t xml:space="preserve">Teamfähigkeit </w:t>
      </w:r>
    </w:p>
    <w:p w14:paraId="712B22E4" w14:textId="1451A09D" w:rsidR="001F1EA5" w:rsidRPr="00CB38FD" w:rsidRDefault="001F1EA5" w:rsidP="002A6087">
      <w:pPr>
        <w:pStyle w:val="Listenabsatz"/>
        <w:numPr>
          <w:ilvl w:val="0"/>
          <w:numId w:val="13"/>
        </w:numPr>
        <w:tabs>
          <w:tab w:val="left" w:pos="1970"/>
        </w:tabs>
        <w:rPr>
          <w:color w:val="3869A0"/>
          <w:sz w:val="17"/>
          <w:lang w:val="de-DE"/>
        </w:rPr>
      </w:pPr>
      <w:r>
        <w:rPr>
          <w:color w:val="3869A0"/>
          <w:sz w:val="17"/>
          <w:lang w:val="de-DE"/>
        </w:rPr>
        <w:t>Interesse an der Logistik und hoch komplexen Lieferketten</w:t>
      </w:r>
    </w:p>
    <w:p w14:paraId="59768703" w14:textId="23E062F5" w:rsidR="00F73C9A" w:rsidRPr="00CB38FD" w:rsidRDefault="00E753B9" w:rsidP="002A6087">
      <w:pPr>
        <w:pStyle w:val="Listenabsatz"/>
        <w:tabs>
          <w:tab w:val="left" w:pos="1970"/>
        </w:tabs>
        <w:ind w:left="0" w:firstLine="0"/>
        <w:rPr>
          <w:color w:val="3869A0"/>
          <w:sz w:val="17"/>
          <w:lang w:val="de-DE"/>
        </w:rPr>
      </w:pPr>
      <w:r w:rsidRPr="00E753B9">
        <w:rPr>
          <w:noProof/>
          <w:color w:val="3869A0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4DC109" wp14:editId="43DCCE47">
                <wp:simplePos x="0" y="0"/>
                <wp:positionH relativeFrom="column">
                  <wp:posOffset>3798570</wp:posOffset>
                </wp:positionH>
                <wp:positionV relativeFrom="paragraph">
                  <wp:posOffset>76200</wp:posOffset>
                </wp:positionV>
                <wp:extent cx="2360930" cy="1404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86CE" w14:textId="57A771E5" w:rsidR="00E753B9" w:rsidRPr="00817434" w:rsidRDefault="00E753B9" w:rsidP="00E753B9">
                            <w:pPr>
                              <w:pStyle w:val="berschrift11"/>
                              <w:ind w:left="0" w:firstLine="720"/>
                              <w:rPr>
                                <w:rFonts w:ascii="MarkOT-Light" w:eastAsia="MarkOT-Light" w:hAnsi="MarkOT-Light" w:cs="MarkOT-Light"/>
                                <w:color w:val="3869A0"/>
                                <w:sz w:val="17"/>
                                <w:szCs w:val="22"/>
                                <w:lang w:val="de-DE"/>
                              </w:rPr>
                            </w:pPr>
                            <w:r w:rsidRPr="00C845FC">
                              <w:rPr>
                                <w:rFonts w:eastAsia="MarkOT-Light" w:hAnsi="MarkOT-Light" w:cs="MarkOT-Light"/>
                                <w:color w:val="3869A0"/>
                                <w:szCs w:val="22"/>
                                <w:lang w:val="de-DE"/>
                              </w:rPr>
                              <w:t>Beginn und Dauer:</w:t>
                            </w:r>
                          </w:p>
                          <w:p w14:paraId="29519488" w14:textId="77777777" w:rsidR="00E753B9" w:rsidRPr="00817434" w:rsidRDefault="00E753B9" w:rsidP="00E753B9">
                            <w:pPr>
                              <w:pStyle w:val="berschrift11"/>
                              <w:ind w:left="1080" w:firstLine="720"/>
                              <w:rPr>
                                <w:color w:val="3869A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14:paraId="7BF6E8A9" w14:textId="4DC92FCA" w:rsidR="00E753B9" w:rsidRDefault="00E753B9" w:rsidP="00E753B9">
                            <w:pPr>
                              <w:pStyle w:val="berschrift11"/>
                              <w:ind w:left="0" w:firstLine="720"/>
                              <w:rPr>
                                <w:rFonts w:ascii="MarkOT-Light" w:eastAsia="MarkOT-Light" w:hAnsi="MarkOT-Light" w:cs="MarkOT-Light"/>
                                <w:color w:val="3869A0"/>
                                <w:sz w:val="17"/>
                                <w:szCs w:val="22"/>
                                <w:lang w:val="de-DE"/>
                              </w:rPr>
                            </w:pPr>
                            <w:r w:rsidRPr="00817434">
                              <w:rPr>
                                <w:rFonts w:ascii="MarkOT-Light" w:eastAsia="MarkOT-Light" w:hAnsi="MarkOT-Light" w:cs="MarkOT-Light"/>
                                <w:color w:val="3869A0"/>
                                <w:sz w:val="17"/>
                                <w:szCs w:val="22"/>
                                <w:lang w:val="de-DE"/>
                              </w:rPr>
                              <w:t>Baldmöglichst</w:t>
                            </w:r>
                            <w:r>
                              <w:rPr>
                                <w:rFonts w:ascii="MarkOT-Light" w:eastAsia="MarkOT-Light" w:hAnsi="MarkOT-Light" w:cs="MarkOT-Light"/>
                                <w:color w:val="3869A0"/>
                                <w:sz w:val="17"/>
                                <w:szCs w:val="22"/>
                                <w:lang w:val="de-DE"/>
                              </w:rPr>
                              <w:t xml:space="preserve">, Dauer von 6 Monaten </w:t>
                            </w:r>
                          </w:p>
                          <w:p w14:paraId="2FDFEFB2" w14:textId="005BAA78" w:rsidR="00E753B9" w:rsidRPr="00E753B9" w:rsidRDefault="00E753B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DC109" id="_x0000_s1027" type="#_x0000_t202" style="position:absolute;margin-left:299.1pt;margin-top: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DbuJq44AAAAAoBAAAPAAAAAAAAAAAAAAAAAGsEAABkcnMvZG93bnJldi54bWxQSwUGAAAAAAQA&#10;BADzAAAAeAUAAAAA&#10;" stroked="f">
                <v:textbox style="mso-fit-shape-to-text:t">
                  <w:txbxContent>
                    <w:p w14:paraId="7F4586CE" w14:textId="57A771E5" w:rsidR="00E753B9" w:rsidRPr="00817434" w:rsidRDefault="00E753B9" w:rsidP="00E753B9">
                      <w:pPr>
                        <w:pStyle w:val="berschrift11"/>
                        <w:ind w:left="0" w:firstLine="720"/>
                        <w:rPr>
                          <w:rFonts w:ascii="MarkOT-Light" w:eastAsia="MarkOT-Light" w:hAnsi="MarkOT-Light" w:cs="MarkOT-Light"/>
                          <w:color w:val="3869A0"/>
                          <w:sz w:val="17"/>
                          <w:szCs w:val="22"/>
                          <w:lang w:val="de-DE"/>
                        </w:rPr>
                      </w:pPr>
                      <w:r w:rsidRPr="00C845FC">
                        <w:rPr>
                          <w:rFonts w:eastAsia="MarkOT-Light" w:hAnsi="MarkOT-Light" w:cs="MarkOT-Light"/>
                          <w:color w:val="3869A0"/>
                          <w:szCs w:val="22"/>
                          <w:lang w:val="de-DE"/>
                        </w:rPr>
                        <w:t>Beginn und Dauer:</w:t>
                      </w:r>
                    </w:p>
                    <w:p w14:paraId="29519488" w14:textId="77777777" w:rsidR="00E753B9" w:rsidRPr="00817434" w:rsidRDefault="00E753B9" w:rsidP="00E753B9">
                      <w:pPr>
                        <w:pStyle w:val="berschrift11"/>
                        <w:ind w:left="1080" w:firstLine="720"/>
                        <w:rPr>
                          <w:color w:val="3869A0"/>
                          <w:sz w:val="10"/>
                          <w:szCs w:val="10"/>
                          <w:lang w:val="de-DE"/>
                        </w:rPr>
                      </w:pPr>
                    </w:p>
                    <w:p w14:paraId="7BF6E8A9" w14:textId="4DC92FCA" w:rsidR="00E753B9" w:rsidRDefault="00E753B9" w:rsidP="00E753B9">
                      <w:pPr>
                        <w:pStyle w:val="berschrift11"/>
                        <w:ind w:left="0" w:firstLine="720"/>
                        <w:rPr>
                          <w:rFonts w:ascii="MarkOT-Light" w:eastAsia="MarkOT-Light" w:hAnsi="MarkOT-Light" w:cs="MarkOT-Light"/>
                          <w:color w:val="3869A0"/>
                          <w:sz w:val="17"/>
                          <w:szCs w:val="22"/>
                          <w:lang w:val="de-DE"/>
                        </w:rPr>
                      </w:pPr>
                      <w:r w:rsidRPr="00817434">
                        <w:rPr>
                          <w:rFonts w:ascii="MarkOT-Light" w:eastAsia="MarkOT-Light" w:hAnsi="MarkOT-Light" w:cs="MarkOT-Light"/>
                          <w:color w:val="3869A0"/>
                          <w:sz w:val="17"/>
                          <w:szCs w:val="22"/>
                          <w:lang w:val="de-DE"/>
                        </w:rPr>
                        <w:t>Baldmöglichst</w:t>
                      </w:r>
                      <w:r>
                        <w:rPr>
                          <w:rFonts w:ascii="MarkOT-Light" w:eastAsia="MarkOT-Light" w:hAnsi="MarkOT-Light" w:cs="MarkOT-Light"/>
                          <w:color w:val="3869A0"/>
                          <w:sz w:val="17"/>
                          <w:szCs w:val="22"/>
                          <w:lang w:val="de-DE"/>
                        </w:rPr>
                        <w:t xml:space="preserve">, Dauer von 6 Monaten </w:t>
                      </w:r>
                    </w:p>
                    <w:p w14:paraId="2FDFEFB2" w14:textId="005BAA78" w:rsidR="00E753B9" w:rsidRPr="00E753B9" w:rsidRDefault="00E753B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D22EB" w14:textId="054C04F5" w:rsidR="0021048B" w:rsidRPr="00817434" w:rsidRDefault="0035507B" w:rsidP="00485D25">
      <w:pPr>
        <w:pStyle w:val="berschrift11"/>
        <w:spacing w:before="0"/>
        <w:ind w:left="0"/>
        <w:rPr>
          <w:rFonts w:eastAsia="MarkOT-Light" w:hAnsi="MarkOT-Light" w:cs="MarkOT-Light"/>
          <w:color w:val="3869A0"/>
          <w:szCs w:val="22"/>
        </w:rPr>
      </w:pPr>
      <w:proofErr w:type="spellStart"/>
      <w:r w:rsidRPr="00817434">
        <w:rPr>
          <w:rFonts w:eastAsia="MarkOT-Light" w:hAnsi="MarkOT-Light" w:cs="MarkOT-Light"/>
          <w:color w:val="3869A0"/>
          <w:szCs w:val="22"/>
        </w:rPr>
        <w:t>Ihre</w:t>
      </w:r>
      <w:proofErr w:type="spellEnd"/>
      <w:r w:rsidRPr="00817434">
        <w:rPr>
          <w:rFonts w:eastAsia="MarkOT-Light" w:hAnsi="MarkOT-Light" w:cs="MarkOT-Light"/>
          <w:color w:val="3869A0"/>
          <w:szCs w:val="22"/>
        </w:rPr>
        <w:t xml:space="preserve"> </w:t>
      </w:r>
      <w:proofErr w:type="spellStart"/>
      <w:r w:rsidRPr="00817434">
        <w:rPr>
          <w:rFonts w:eastAsia="MarkOT-Light" w:hAnsi="MarkOT-Light" w:cs="MarkOT-Light"/>
          <w:color w:val="3869A0"/>
          <w:szCs w:val="22"/>
        </w:rPr>
        <w:t>Aufgaben</w:t>
      </w:r>
      <w:proofErr w:type="spellEnd"/>
      <w:r w:rsidRPr="00817434">
        <w:rPr>
          <w:rFonts w:eastAsia="MarkOT-Light" w:hAnsi="MarkOT-Light" w:cs="MarkOT-Light"/>
          <w:color w:val="3869A0"/>
          <w:szCs w:val="22"/>
        </w:rPr>
        <w:t>:</w:t>
      </w:r>
    </w:p>
    <w:p w14:paraId="14714899" w14:textId="37D84471" w:rsidR="0021048B" w:rsidRDefault="0021048B" w:rsidP="00C845FC">
      <w:pPr>
        <w:pStyle w:val="Textkrper"/>
        <w:spacing w:before="5"/>
        <w:rPr>
          <w:rFonts w:ascii="MarkOT-Medium"/>
          <w:sz w:val="23"/>
        </w:rPr>
      </w:pPr>
    </w:p>
    <w:p w14:paraId="05FA7F99" w14:textId="46A76F27" w:rsidR="00EA23B6" w:rsidRPr="0035183B" w:rsidRDefault="00EA23B6" w:rsidP="002A6087">
      <w:pPr>
        <w:pStyle w:val="Listenabsatz"/>
        <w:numPr>
          <w:ilvl w:val="3"/>
          <w:numId w:val="10"/>
        </w:numPr>
        <w:tabs>
          <w:tab w:val="left" w:pos="1970"/>
        </w:tabs>
        <w:spacing w:line="290" w:lineRule="auto"/>
        <w:ind w:left="357" w:hanging="357"/>
        <w:rPr>
          <w:sz w:val="17"/>
          <w:lang w:val="de-DE"/>
        </w:rPr>
      </w:pPr>
      <w:r>
        <w:rPr>
          <w:color w:val="3869A0"/>
          <w:spacing w:val="-3"/>
          <w:sz w:val="17"/>
          <w:lang w:val="de-DE"/>
        </w:rPr>
        <w:t xml:space="preserve">Visualisierung des Status Quo </w:t>
      </w:r>
      <w:r w:rsidR="00BB4BC3">
        <w:rPr>
          <w:color w:val="3869A0"/>
          <w:spacing w:val="-3"/>
          <w:sz w:val="17"/>
          <w:lang w:val="de-DE"/>
        </w:rPr>
        <w:t>„Behältermanagement</w:t>
      </w:r>
      <w:r w:rsidR="001F1EA5">
        <w:rPr>
          <w:color w:val="3869A0"/>
          <w:spacing w:val="-3"/>
          <w:sz w:val="17"/>
          <w:lang w:val="de-DE"/>
        </w:rPr>
        <w:t>“</w:t>
      </w:r>
      <w:r w:rsidR="00BB4BC3">
        <w:rPr>
          <w:color w:val="3869A0"/>
          <w:spacing w:val="-3"/>
          <w:sz w:val="17"/>
          <w:lang w:val="de-DE"/>
        </w:rPr>
        <w:t xml:space="preserve"> </w:t>
      </w:r>
      <w:r>
        <w:rPr>
          <w:color w:val="3869A0"/>
          <w:spacing w:val="-3"/>
          <w:sz w:val="17"/>
          <w:lang w:val="de-DE"/>
        </w:rPr>
        <w:t xml:space="preserve">inklusive Schwachstellenanalyse </w:t>
      </w:r>
    </w:p>
    <w:p w14:paraId="31AACBC0" w14:textId="571F86B1" w:rsidR="0035183B" w:rsidRDefault="0035183B" w:rsidP="0035183B">
      <w:pPr>
        <w:pStyle w:val="Listenabsatz"/>
        <w:numPr>
          <w:ilvl w:val="3"/>
          <w:numId w:val="10"/>
        </w:numPr>
        <w:tabs>
          <w:tab w:val="left" w:pos="1970"/>
        </w:tabs>
        <w:spacing w:line="290" w:lineRule="auto"/>
        <w:ind w:left="357" w:hanging="357"/>
        <w:rPr>
          <w:color w:val="3869A0"/>
          <w:sz w:val="17"/>
          <w:lang w:val="de-DE"/>
        </w:rPr>
      </w:pPr>
      <w:r w:rsidRPr="0035183B">
        <w:rPr>
          <w:color w:val="3869A0"/>
          <w:sz w:val="17"/>
          <w:lang w:val="de-DE"/>
        </w:rPr>
        <w:t>Erstellen einer Wertstromanalyse</w:t>
      </w:r>
    </w:p>
    <w:p w14:paraId="2C63B827" w14:textId="77777777" w:rsidR="00E753B9" w:rsidRDefault="0035183B" w:rsidP="0035183B">
      <w:pPr>
        <w:pStyle w:val="Listenabsatz"/>
        <w:numPr>
          <w:ilvl w:val="3"/>
          <w:numId w:val="10"/>
        </w:numPr>
        <w:tabs>
          <w:tab w:val="left" w:pos="1970"/>
        </w:tabs>
        <w:spacing w:line="290" w:lineRule="auto"/>
        <w:ind w:left="357" w:hanging="357"/>
        <w:rPr>
          <w:color w:val="3869A0"/>
          <w:sz w:val="17"/>
          <w:lang w:val="de-DE"/>
        </w:rPr>
      </w:pPr>
      <w:r>
        <w:rPr>
          <w:color w:val="3869A0"/>
          <w:sz w:val="17"/>
          <w:lang w:val="de-DE"/>
        </w:rPr>
        <w:t>Konzeptionierung eines effizienten, Industrie</w:t>
      </w:r>
      <w:r w:rsidR="00E753B9">
        <w:rPr>
          <w:color w:val="3869A0"/>
          <w:sz w:val="17"/>
          <w:lang w:val="de-DE"/>
        </w:rPr>
        <w:t>-</w:t>
      </w:r>
      <w:r>
        <w:rPr>
          <w:color w:val="3869A0"/>
          <w:sz w:val="17"/>
          <w:lang w:val="de-DE"/>
        </w:rPr>
        <w:t>4.0</w:t>
      </w:r>
      <w:r w:rsidR="00E753B9">
        <w:rPr>
          <w:color w:val="3869A0"/>
          <w:sz w:val="17"/>
          <w:lang w:val="de-DE"/>
        </w:rPr>
        <w:t>-orientier</w:t>
      </w:r>
      <w:r>
        <w:rPr>
          <w:color w:val="3869A0"/>
          <w:sz w:val="17"/>
          <w:lang w:val="de-DE"/>
        </w:rPr>
        <w:t>ten Systems</w:t>
      </w:r>
      <w:r w:rsidR="00E753B9">
        <w:rPr>
          <w:color w:val="3869A0"/>
          <w:sz w:val="17"/>
          <w:lang w:val="de-DE"/>
        </w:rPr>
        <w:t xml:space="preserve"> im </w:t>
      </w:r>
    </w:p>
    <w:p w14:paraId="50A9C544" w14:textId="3D421D1D" w:rsidR="0035183B" w:rsidRDefault="00E753B9" w:rsidP="00E753B9">
      <w:pPr>
        <w:pStyle w:val="Listenabsatz"/>
        <w:tabs>
          <w:tab w:val="left" w:pos="1970"/>
        </w:tabs>
        <w:spacing w:line="290" w:lineRule="auto"/>
        <w:ind w:left="357" w:firstLine="0"/>
        <w:rPr>
          <w:color w:val="3869A0"/>
          <w:sz w:val="17"/>
          <w:lang w:val="de-DE"/>
        </w:rPr>
      </w:pPr>
      <w:r>
        <w:rPr>
          <w:color w:val="3869A0"/>
          <w:sz w:val="17"/>
          <w:lang w:val="de-DE"/>
        </w:rPr>
        <w:t>implementierten ERP-System SAP R3</w:t>
      </w:r>
    </w:p>
    <w:p w14:paraId="06DDF144" w14:textId="1E11D9B8" w:rsidR="0035183B" w:rsidRDefault="0035183B" w:rsidP="0035183B">
      <w:pPr>
        <w:pStyle w:val="Listenabsatz"/>
        <w:numPr>
          <w:ilvl w:val="3"/>
          <w:numId w:val="10"/>
        </w:numPr>
        <w:tabs>
          <w:tab w:val="left" w:pos="1970"/>
        </w:tabs>
        <w:spacing w:line="290" w:lineRule="auto"/>
        <w:ind w:left="357" w:hanging="357"/>
        <w:rPr>
          <w:color w:val="3869A0"/>
          <w:sz w:val="17"/>
          <w:lang w:val="de-DE"/>
        </w:rPr>
      </w:pPr>
      <w:r>
        <w:rPr>
          <w:color w:val="3869A0"/>
          <w:sz w:val="17"/>
          <w:lang w:val="de-DE"/>
        </w:rPr>
        <w:t xml:space="preserve">Zielsetzung: </w:t>
      </w:r>
    </w:p>
    <w:p w14:paraId="6A7A3D33" w14:textId="2B66C932" w:rsidR="0035183B" w:rsidRDefault="0035183B" w:rsidP="00E753B9">
      <w:pPr>
        <w:pStyle w:val="Listenabsatz"/>
        <w:numPr>
          <w:ilvl w:val="0"/>
          <w:numId w:val="14"/>
        </w:numPr>
        <w:tabs>
          <w:tab w:val="left" w:pos="1970"/>
        </w:tabs>
        <w:spacing w:line="290" w:lineRule="auto"/>
        <w:ind w:left="709"/>
        <w:rPr>
          <w:color w:val="3869A0"/>
          <w:sz w:val="17"/>
          <w:lang w:val="de-DE"/>
        </w:rPr>
      </w:pPr>
      <w:r w:rsidRPr="00E753B9">
        <w:rPr>
          <w:color w:val="3869A0"/>
          <w:sz w:val="17"/>
          <w:lang w:val="de-DE"/>
        </w:rPr>
        <w:t>Zeitnahe Erfassung sämtlicher Behälterbewegungen (Warenein- und Ausgang)</w:t>
      </w:r>
    </w:p>
    <w:p w14:paraId="214158A9" w14:textId="2D99B6DE" w:rsidR="00BB0D06" w:rsidRPr="00E753B9" w:rsidRDefault="00BB0D06" w:rsidP="00E753B9">
      <w:pPr>
        <w:pStyle w:val="Listenabsatz"/>
        <w:numPr>
          <w:ilvl w:val="0"/>
          <w:numId w:val="14"/>
        </w:numPr>
        <w:tabs>
          <w:tab w:val="left" w:pos="1970"/>
        </w:tabs>
        <w:spacing w:line="290" w:lineRule="auto"/>
        <w:ind w:left="709"/>
        <w:rPr>
          <w:color w:val="3869A0"/>
          <w:sz w:val="17"/>
          <w:lang w:val="de-DE"/>
        </w:rPr>
      </w:pPr>
      <w:r>
        <w:rPr>
          <w:color w:val="3869A0"/>
          <w:sz w:val="17"/>
          <w:lang w:val="de-DE"/>
        </w:rPr>
        <w:t>Automatisierter Abgleich der Behälterkonten je Kunde/Kundenportale</w:t>
      </w:r>
    </w:p>
    <w:p w14:paraId="7844C1F2" w14:textId="77777777" w:rsidR="00E753B9" w:rsidRDefault="00BB4BC3" w:rsidP="00E753B9">
      <w:pPr>
        <w:pStyle w:val="Listenabsatz"/>
        <w:numPr>
          <w:ilvl w:val="0"/>
          <w:numId w:val="14"/>
        </w:numPr>
        <w:tabs>
          <w:tab w:val="left" w:pos="1970"/>
        </w:tabs>
        <w:spacing w:line="290" w:lineRule="auto"/>
        <w:ind w:left="709"/>
        <w:rPr>
          <w:color w:val="3869A0"/>
          <w:sz w:val="17"/>
          <w:lang w:val="de-DE"/>
        </w:rPr>
      </w:pPr>
      <w:r>
        <w:rPr>
          <w:color w:val="3869A0"/>
          <w:sz w:val="17"/>
          <w:lang w:val="de-DE"/>
        </w:rPr>
        <w:t>Transparente Bestandsführung</w:t>
      </w:r>
      <w:r w:rsidR="002B779D">
        <w:rPr>
          <w:color w:val="3869A0"/>
          <w:sz w:val="17"/>
          <w:lang w:val="de-DE"/>
        </w:rPr>
        <w:t xml:space="preserve"> und Disposition</w:t>
      </w:r>
      <w:r w:rsidR="001F1EA5">
        <w:rPr>
          <w:color w:val="3869A0"/>
          <w:sz w:val="17"/>
          <w:lang w:val="de-DE"/>
        </w:rPr>
        <w:t xml:space="preserve"> </w:t>
      </w:r>
    </w:p>
    <w:p w14:paraId="3EA81E59" w14:textId="089C891D" w:rsidR="0035183B" w:rsidRDefault="002B779D" w:rsidP="00BB0D06">
      <w:pPr>
        <w:pStyle w:val="Listenabsatz"/>
        <w:tabs>
          <w:tab w:val="left" w:pos="709"/>
          <w:tab w:val="left" w:pos="1970"/>
        </w:tabs>
        <w:spacing w:line="290" w:lineRule="auto"/>
        <w:ind w:left="709" w:firstLine="0"/>
        <w:rPr>
          <w:color w:val="3869A0"/>
          <w:sz w:val="17"/>
          <w:lang w:val="de-DE"/>
        </w:rPr>
      </w:pPr>
      <w:r>
        <w:rPr>
          <w:color w:val="3869A0"/>
          <w:sz w:val="17"/>
          <w:lang w:val="de-DE"/>
        </w:rPr>
        <w:t>mit dem Ziel der</w:t>
      </w:r>
      <w:r w:rsidR="001F1EA5">
        <w:rPr>
          <w:color w:val="3869A0"/>
          <w:sz w:val="17"/>
          <w:lang w:val="de-DE"/>
        </w:rPr>
        <w:t xml:space="preserve"> </w:t>
      </w:r>
      <w:r>
        <w:rPr>
          <w:color w:val="3869A0"/>
          <w:sz w:val="17"/>
          <w:lang w:val="de-DE"/>
        </w:rPr>
        <w:t>S</w:t>
      </w:r>
      <w:r w:rsidR="001F1EA5">
        <w:rPr>
          <w:color w:val="3869A0"/>
          <w:sz w:val="17"/>
          <w:lang w:val="de-DE"/>
        </w:rPr>
        <w:t>icherstell</w:t>
      </w:r>
      <w:r>
        <w:rPr>
          <w:color w:val="3869A0"/>
          <w:sz w:val="17"/>
          <w:lang w:val="de-DE"/>
        </w:rPr>
        <w:t>ung</w:t>
      </w:r>
      <w:r w:rsidR="001F1EA5">
        <w:rPr>
          <w:color w:val="3869A0"/>
          <w:sz w:val="17"/>
          <w:lang w:val="de-DE"/>
        </w:rPr>
        <w:t xml:space="preserve"> </w:t>
      </w:r>
      <w:r>
        <w:rPr>
          <w:color w:val="3869A0"/>
          <w:sz w:val="17"/>
          <w:lang w:val="de-DE"/>
        </w:rPr>
        <w:t>d</w:t>
      </w:r>
      <w:r w:rsidR="001F1EA5">
        <w:rPr>
          <w:color w:val="3869A0"/>
          <w:sz w:val="17"/>
          <w:lang w:val="de-DE"/>
        </w:rPr>
        <w:t>er Verfügbarkeit</w:t>
      </w:r>
    </w:p>
    <w:p w14:paraId="65116B7C" w14:textId="08D0FF35" w:rsidR="00F73C9A" w:rsidRDefault="00B16D56" w:rsidP="002A6087">
      <w:pPr>
        <w:pStyle w:val="Listenabsatz"/>
        <w:numPr>
          <w:ilvl w:val="0"/>
          <w:numId w:val="9"/>
        </w:numPr>
        <w:tabs>
          <w:tab w:val="left" w:pos="1970"/>
        </w:tabs>
        <w:spacing w:line="290" w:lineRule="auto"/>
        <w:ind w:left="357" w:hanging="357"/>
        <w:rPr>
          <w:color w:val="3869A0"/>
          <w:sz w:val="17"/>
          <w:lang w:val="de-DE"/>
        </w:rPr>
      </w:pPr>
      <w:r w:rsidRPr="00CB38FD">
        <w:rPr>
          <w:color w:val="3869A0"/>
          <w:sz w:val="17"/>
          <w:lang w:val="de-DE"/>
        </w:rPr>
        <w:t>Lean Administration (</w:t>
      </w:r>
      <w:r w:rsidR="00BB4BC3">
        <w:rPr>
          <w:color w:val="3869A0"/>
          <w:sz w:val="17"/>
          <w:lang w:val="de-DE"/>
        </w:rPr>
        <w:t>effiziente Nutzung der Ressourcen</w:t>
      </w:r>
      <w:r w:rsidR="001F1EA5">
        <w:rPr>
          <w:color w:val="3869A0"/>
          <w:sz w:val="17"/>
          <w:lang w:val="de-DE"/>
        </w:rPr>
        <w:t xml:space="preserve"> im Office Bereich</w:t>
      </w:r>
      <w:r w:rsidRPr="00CB38FD">
        <w:rPr>
          <w:color w:val="3869A0"/>
          <w:sz w:val="17"/>
          <w:lang w:val="de-DE"/>
        </w:rPr>
        <w:t>)</w:t>
      </w:r>
    </w:p>
    <w:p w14:paraId="7D1FBB47" w14:textId="77777777" w:rsidR="00E753B9" w:rsidRDefault="002B779D" w:rsidP="002A6087">
      <w:pPr>
        <w:pStyle w:val="Listenabsatz"/>
        <w:numPr>
          <w:ilvl w:val="0"/>
          <w:numId w:val="9"/>
        </w:numPr>
        <w:tabs>
          <w:tab w:val="left" w:pos="1970"/>
        </w:tabs>
        <w:spacing w:line="290" w:lineRule="auto"/>
        <w:ind w:left="357" w:hanging="357"/>
        <w:rPr>
          <w:color w:val="3869A0"/>
          <w:sz w:val="17"/>
          <w:lang w:val="de-DE"/>
        </w:rPr>
      </w:pPr>
      <w:r>
        <w:rPr>
          <w:color w:val="3869A0"/>
          <w:sz w:val="17"/>
          <w:lang w:val="de-DE"/>
        </w:rPr>
        <w:t>Alle Arten von Verpackungsmaterial wie z.B.</w:t>
      </w:r>
      <w:r w:rsidR="001F1EA5">
        <w:rPr>
          <w:color w:val="3869A0"/>
          <w:sz w:val="17"/>
          <w:lang w:val="de-DE"/>
        </w:rPr>
        <w:t xml:space="preserve">: Euro-Paletten, Gitterboxen, </w:t>
      </w:r>
    </w:p>
    <w:p w14:paraId="3E561CE0" w14:textId="77777777" w:rsidR="00E753B9" w:rsidRDefault="001F1EA5" w:rsidP="00E753B9">
      <w:pPr>
        <w:pStyle w:val="Listenabsatz"/>
        <w:tabs>
          <w:tab w:val="left" w:pos="1970"/>
        </w:tabs>
        <w:spacing w:line="290" w:lineRule="auto"/>
        <w:ind w:left="357" w:firstLine="0"/>
        <w:rPr>
          <w:color w:val="3869A0"/>
          <w:sz w:val="17"/>
          <w:lang w:val="de-DE"/>
        </w:rPr>
      </w:pPr>
      <w:r>
        <w:rPr>
          <w:color w:val="3869A0"/>
          <w:sz w:val="17"/>
          <w:lang w:val="de-DE"/>
        </w:rPr>
        <w:t>Special-Ladungsträger, sämtliche Mehrweg</w:t>
      </w:r>
      <w:r w:rsidR="00E753B9">
        <w:rPr>
          <w:color w:val="3869A0"/>
          <w:sz w:val="17"/>
          <w:lang w:val="de-DE"/>
        </w:rPr>
        <w:t xml:space="preserve">verpackung, </w:t>
      </w:r>
    </w:p>
    <w:p w14:paraId="746721C3" w14:textId="24788369" w:rsidR="001F1EA5" w:rsidRPr="00CB38FD" w:rsidRDefault="00E753B9" w:rsidP="00E753B9">
      <w:pPr>
        <w:pStyle w:val="Listenabsatz"/>
        <w:tabs>
          <w:tab w:val="left" w:pos="1970"/>
        </w:tabs>
        <w:spacing w:line="290" w:lineRule="auto"/>
        <w:ind w:left="357" w:firstLine="0"/>
        <w:rPr>
          <w:color w:val="3869A0"/>
          <w:sz w:val="17"/>
          <w:lang w:val="de-DE"/>
        </w:rPr>
      </w:pPr>
      <w:r>
        <w:rPr>
          <w:color w:val="3869A0"/>
          <w:sz w:val="17"/>
          <w:lang w:val="de-DE"/>
        </w:rPr>
        <w:t>unabhängig davon ob eigen oder fremd</w:t>
      </w:r>
    </w:p>
    <w:p w14:paraId="0ADC9DDA" w14:textId="1D92796B" w:rsidR="00E753B9" w:rsidRDefault="00817434" w:rsidP="00E753B9">
      <w:pPr>
        <w:pStyle w:val="berschrift11"/>
        <w:spacing w:before="0"/>
        <w:ind w:left="0"/>
        <w:rPr>
          <w:lang w:val="de-DE"/>
        </w:rPr>
      </w:pPr>
      <w:r>
        <w:rPr>
          <w:lang w:val="de-DE"/>
        </w:rPr>
        <w:t xml:space="preserve"> </w:t>
      </w:r>
    </w:p>
    <w:p w14:paraId="37FBB87C" w14:textId="77777777" w:rsidR="00E753B9" w:rsidRPr="00C845FC" w:rsidRDefault="00E753B9" w:rsidP="00E753B9">
      <w:pPr>
        <w:pStyle w:val="Textkrper"/>
        <w:rPr>
          <w:rFonts w:ascii="MarkOT-Medium"/>
          <w:color w:val="3869A0"/>
          <w:lang w:val="de-DE"/>
        </w:rPr>
      </w:pPr>
      <w:r w:rsidRPr="00C845FC">
        <w:rPr>
          <w:rFonts w:ascii="MarkOT-Medium"/>
          <w:color w:val="3869A0"/>
          <w:lang w:val="de-DE"/>
        </w:rPr>
        <w:t>Das Thema und die Herausforderung reiz</w:t>
      </w:r>
      <w:r>
        <w:rPr>
          <w:rFonts w:ascii="MarkOT-Medium"/>
          <w:color w:val="3869A0"/>
          <w:lang w:val="de-DE"/>
        </w:rPr>
        <w:t>t</w:t>
      </w:r>
      <w:r w:rsidRPr="00C845FC">
        <w:rPr>
          <w:rFonts w:ascii="MarkOT-Medium"/>
          <w:color w:val="3869A0"/>
          <w:lang w:val="de-DE"/>
        </w:rPr>
        <w:t xml:space="preserve"> Sie? </w:t>
      </w:r>
    </w:p>
    <w:p w14:paraId="4EE14E87" w14:textId="77777777" w:rsidR="00E753B9" w:rsidRPr="00C845FC" w:rsidRDefault="00E753B9" w:rsidP="00E753B9">
      <w:pPr>
        <w:pStyle w:val="Textkrper"/>
        <w:rPr>
          <w:rFonts w:ascii="MarkOT-Medium"/>
          <w:color w:val="3869A0"/>
          <w:lang w:val="de-DE"/>
        </w:rPr>
      </w:pPr>
      <w:r w:rsidRPr="00C845FC">
        <w:rPr>
          <w:rFonts w:ascii="MarkOT-Medium"/>
          <w:color w:val="3869A0"/>
          <w:lang w:val="de-DE"/>
        </w:rPr>
        <w:t xml:space="preserve">Dann </w:t>
      </w:r>
      <w:r>
        <w:rPr>
          <w:rFonts w:ascii="MarkOT-Medium"/>
          <w:color w:val="3869A0"/>
          <w:lang w:val="de-DE"/>
        </w:rPr>
        <w:t>s</w:t>
      </w:r>
      <w:r w:rsidRPr="00C845FC">
        <w:rPr>
          <w:rFonts w:ascii="MarkOT-Medium"/>
          <w:color w:val="3869A0"/>
          <w:lang w:val="de-DE"/>
        </w:rPr>
        <w:t>enden Sie Ihre Bewerbungsunterlagen mit Angaben des m</w:t>
      </w:r>
      <w:r w:rsidRPr="00C845FC">
        <w:rPr>
          <w:rFonts w:ascii="MarkOT-Medium"/>
          <w:color w:val="3869A0"/>
          <w:lang w:val="de-DE"/>
        </w:rPr>
        <w:t>ö</w:t>
      </w:r>
      <w:r w:rsidRPr="00C845FC">
        <w:rPr>
          <w:rFonts w:ascii="MarkOT-Medium"/>
          <w:color w:val="3869A0"/>
          <w:lang w:val="de-DE"/>
        </w:rPr>
        <w:t xml:space="preserve">glichen Zeitraums </w:t>
      </w:r>
      <w:r w:rsidRPr="00C845FC">
        <w:rPr>
          <w:rFonts w:ascii="MarkOT-Medium"/>
          <w:b/>
          <w:color w:val="3869A0"/>
          <w:lang w:val="de-DE"/>
        </w:rPr>
        <w:t xml:space="preserve">per </w:t>
      </w:r>
      <w:proofErr w:type="gramStart"/>
      <w:r w:rsidRPr="00C845FC">
        <w:rPr>
          <w:rFonts w:ascii="MarkOT-Medium"/>
          <w:b/>
          <w:color w:val="3869A0"/>
          <w:lang w:val="de-DE"/>
        </w:rPr>
        <w:t>Email</w:t>
      </w:r>
      <w:proofErr w:type="gramEnd"/>
      <w:r w:rsidRPr="00C845FC">
        <w:rPr>
          <w:rFonts w:ascii="MarkOT-Medium"/>
          <w:b/>
          <w:color w:val="3869A0"/>
          <w:lang w:val="de-DE"/>
        </w:rPr>
        <w:t xml:space="preserve"> an</w:t>
      </w:r>
      <w:r w:rsidRPr="00C845FC">
        <w:rPr>
          <w:rFonts w:ascii="MarkOT-Medium"/>
          <w:color w:val="3869A0"/>
          <w:lang w:val="de-DE"/>
        </w:rPr>
        <w:t>:</w:t>
      </w:r>
    </w:p>
    <w:p w14:paraId="348E76F2" w14:textId="77777777" w:rsidR="00E753B9" w:rsidRPr="00817434" w:rsidRDefault="00E753B9" w:rsidP="00E753B9">
      <w:pPr>
        <w:pStyle w:val="Textkrper"/>
        <w:spacing w:before="5"/>
        <w:rPr>
          <w:rFonts w:ascii="MarkOT-Medium"/>
          <w:sz w:val="20"/>
          <w:lang w:val="de-DE"/>
        </w:rPr>
      </w:pPr>
    </w:p>
    <w:p w14:paraId="5875FCF3" w14:textId="77777777" w:rsidR="00E753B9" w:rsidRPr="00817434" w:rsidRDefault="00E753B9" w:rsidP="00E753B9">
      <w:pPr>
        <w:pStyle w:val="Textkrper"/>
        <w:rPr>
          <w:lang w:val="de-DE"/>
        </w:rPr>
      </w:pPr>
      <w:r w:rsidRPr="00C845FC">
        <w:rPr>
          <w:rFonts w:ascii="MarkOT-Medium"/>
          <w:b/>
          <w:color w:val="3869A0"/>
          <w:lang w:val="de-DE"/>
        </w:rPr>
        <w:t>Dorothe Kreusch</w:t>
      </w:r>
      <w:r w:rsidRPr="00817434">
        <w:rPr>
          <w:rFonts w:ascii="MarkOT-Medium"/>
          <w:color w:val="3869A0"/>
          <w:lang w:val="de-DE"/>
        </w:rPr>
        <w:t xml:space="preserve">, </w:t>
      </w:r>
      <w:hyperlink r:id="rId14" w:history="1">
        <w:r w:rsidRPr="00A724FB">
          <w:rPr>
            <w:rStyle w:val="Hyperlink"/>
            <w:lang w:val="de-DE"/>
          </w:rPr>
          <w:t>ausbildung@saargummi.com</w:t>
        </w:r>
      </w:hyperlink>
    </w:p>
    <w:p w14:paraId="5D338C19" w14:textId="77777777" w:rsidR="00E753B9" w:rsidRDefault="00E753B9" w:rsidP="00E753B9">
      <w:pPr>
        <w:pStyle w:val="Textkrper"/>
        <w:spacing w:before="44"/>
        <w:rPr>
          <w:color w:val="3869A0"/>
          <w:lang w:val="de-DE"/>
        </w:rPr>
      </w:pPr>
      <w:r>
        <w:rPr>
          <w:color w:val="3869A0"/>
          <w:lang w:val="de-DE"/>
        </w:rPr>
        <w:t xml:space="preserve">CQLT </w:t>
      </w:r>
      <w:r w:rsidRPr="00817434">
        <w:rPr>
          <w:color w:val="3869A0"/>
          <w:lang w:val="de-DE"/>
        </w:rPr>
        <w:t xml:space="preserve">SaarGummi </w:t>
      </w:r>
      <w:r>
        <w:rPr>
          <w:color w:val="3869A0"/>
          <w:lang w:val="de-DE"/>
        </w:rPr>
        <w:t>Deutschland</w:t>
      </w:r>
      <w:r w:rsidRPr="00817434">
        <w:rPr>
          <w:color w:val="3869A0"/>
          <w:lang w:val="de-DE"/>
        </w:rPr>
        <w:t xml:space="preserve"> GmbH, Eisenbah</w:t>
      </w:r>
      <w:r>
        <w:rPr>
          <w:color w:val="3869A0"/>
          <w:lang w:val="de-DE"/>
        </w:rPr>
        <w:t xml:space="preserve">nstraße 24, 66687 </w:t>
      </w:r>
      <w:r w:rsidRPr="00817434">
        <w:rPr>
          <w:color w:val="3869A0"/>
          <w:lang w:val="de-DE"/>
        </w:rPr>
        <w:t>Wadern-</w:t>
      </w:r>
      <w:proofErr w:type="spellStart"/>
      <w:r w:rsidRPr="00817434">
        <w:rPr>
          <w:color w:val="3869A0"/>
          <w:lang w:val="de-DE"/>
        </w:rPr>
        <w:t>Büschfeld</w:t>
      </w:r>
      <w:proofErr w:type="spellEnd"/>
    </w:p>
    <w:p w14:paraId="4EA8FB57" w14:textId="5EB9679C" w:rsidR="00E753B9" w:rsidRPr="00817434" w:rsidRDefault="00E753B9" w:rsidP="00E753B9">
      <w:pPr>
        <w:pStyle w:val="Textkrper"/>
        <w:spacing w:before="44"/>
        <w:rPr>
          <w:sz w:val="14"/>
          <w:lang w:val="de-DE"/>
        </w:rPr>
      </w:pPr>
      <w:r>
        <w:rPr>
          <w:color w:val="3869A0"/>
          <w:lang w:val="de-DE"/>
        </w:rPr>
        <w:t>Für weitere Fragen steht Ihnen Frau Kreusch gerne zur Verfügung, Tel: 06874/ 69-134.</w:t>
      </w:r>
    </w:p>
    <w:sectPr w:rsidR="00E753B9" w:rsidRPr="00817434">
      <w:type w:val="continuous"/>
      <w:pgSz w:w="11910" w:h="16840"/>
      <w:pgMar w:top="1120" w:right="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F0F0" w14:textId="77777777" w:rsidR="00CC0957" w:rsidRDefault="00CC0957" w:rsidP="0035507B">
      <w:r>
        <w:separator/>
      </w:r>
    </w:p>
  </w:endnote>
  <w:endnote w:type="continuationSeparator" w:id="0">
    <w:p w14:paraId="1D05A1B3" w14:textId="77777777" w:rsidR="00CC0957" w:rsidRDefault="00CC0957" w:rsidP="0035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kOT-Medium">
    <w:altName w:val="Arial"/>
    <w:panose1 w:val="00000000000000000000"/>
    <w:charset w:val="00"/>
    <w:family w:val="swiss"/>
    <w:notTrueType/>
    <w:pitch w:val="variable"/>
    <w:sig w:usb0="A00000EF" w:usb1="5000FCF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OT-Light">
    <w:altName w:val="Calibri"/>
    <w:panose1 w:val="00000000000000000000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OT">
    <w:altName w:val="Calibri"/>
    <w:panose1 w:val="00000000000000000000"/>
    <w:charset w:val="00"/>
    <w:family w:val="swiss"/>
    <w:notTrueType/>
    <w:pitch w:val="variable"/>
    <w:sig w:usb0="A00000EF" w:usb1="5000FC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58C1" w14:textId="77777777" w:rsidR="009603EB" w:rsidRDefault="009603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9E66" w14:textId="77777777" w:rsidR="009603EB" w:rsidRDefault="009603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F21A" w14:textId="77777777" w:rsidR="009603EB" w:rsidRDefault="009603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E4B5" w14:textId="77777777" w:rsidR="00CC0957" w:rsidRDefault="00CC0957" w:rsidP="0035507B">
      <w:r>
        <w:separator/>
      </w:r>
    </w:p>
  </w:footnote>
  <w:footnote w:type="continuationSeparator" w:id="0">
    <w:p w14:paraId="6BEE9880" w14:textId="77777777" w:rsidR="00CC0957" w:rsidRDefault="00CC0957" w:rsidP="0035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2A80" w14:textId="77777777" w:rsidR="009603EB" w:rsidRDefault="009603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D596" w14:textId="77777777" w:rsidR="0035507B" w:rsidRDefault="0035507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0B1474A" wp14:editId="1C08AFD0">
          <wp:simplePos x="0" y="0"/>
          <wp:positionH relativeFrom="column">
            <wp:posOffset>4682918</wp:posOffset>
          </wp:positionH>
          <wp:positionV relativeFrom="paragraph">
            <wp:posOffset>424993</wp:posOffset>
          </wp:positionV>
          <wp:extent cx="1452626" cy="127325"/>
          <wp:effectExtent l="0" t="0" r="0" b="0"/>
          <wp:wrapNone/>
          <wp:docPr id="3" name="Bild 3" descr="Macintosh HD:Users:Bonnaire:Documents:SaarGummi:Logos:SaarGummi:Logo 2016:Logo:Automotive:automotive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Bonnaire:Documents:SaarGummi:Logos:SaarGummi:Logo 2016:Logo:Automotive:automotive_cla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626" cy="12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44D6E72" wp14:editId="7992C182">
          <wp:simplePos x="0" y="0"/>
          <wp:positionH relativeFrom="column">
            <wp:posOffset>96328</wp:posOffset>
          </wp:positionH>
          <wp:positionV relativeFrom="paragraph">
            <wp:posOffset>255181</wp:posOffset>
          </wp:positionV>
          <wp:extent cx="1839684" cy="532095"/>
          <wp:effectExtent l="0" t="0" r="0" b="0"/>
          <wp:wrapNone/>
          <wp:docPr id="2" name="Bild 2" descr="Macintosh HD:Users:Bonnaire:Documents:SaarGummi:Logos:SaarGummi:Logo 2016:Logo:Automotive:automo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Bonnaire:Documents:SaarGummi:Logos:SaarGummi:Logo 2016:Logo:Automotive:automotiv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4" cy="53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4992" w14:textId="77777777" w:rsidR="009603EB" w:rsidRDefault="009603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1B7"/>
    <w:multiLevelType w:val="hybridMultilevel"/>
    <w:tmpl w:val="78D281F6"/>
    <w:lvl w:ilvl="0" w:tplc="FDB22EC4">
      <w:numFmt w:val="bullet"/>
      <w:lvlText w:val=""/>
      <w:lvlJc w:val="left"/>
      <w:pPr>
        <w:ind w:left="1800" w:hanging="360"/>
      </w:pPr>
      <w:rPr>
        <w:rFonts w:ascii="Symbol" w:eastAsia="MarkOT-Medium" w:hAnsi="Symbol" w:cs="MarkOT-Medium" w:hint="default"/>
        <w:color w:val="3869A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60BF8"/>
    <w:multiLevelType w:val="hybridMultilevel"/>
    <w:tmpl w:val="2F206A04"/>
    <w:lvl w:ilvl="0" w:tplc="D472AE88">
      <w:numFmt w:val="bullet"/>
      <w:lvlText w:val="-"/>
      <w:lvlJc w:val="left"/>
      <w:pPr>
        <w:ind w:left="1800" w:hanging="360"/>
      </w:pPr>
      <w:rPr>
        <w:rFonts w:ascii="MarkOT-Medium" w:eastAsia="MarkOT-Medium" w:hAnsi="MarkOT-Medium" w:cs="MarkOT-Medium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834B0C"/>
    <w:multiLevelType w:val="hybridMultilevel"/>
    <w:tmpl w:val="183AC2FC"/>
    <w:lvl w:ilvl="0" w:tplc="0407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" w15:restartNumberingAfterBreak="0">
    <w:nsid w:val="1FB93C73"/>
    <w:multiLevelType w:val="hybridMultilevel"/>
    <w:tmpl w:val="7EEEFCB6"/>
    <w:lvl w:ilvl="0" w:tplc="0407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4" w15:restartNumberingAfterBreak="0">
    <w:nsid w:val="23FC27E8"/>
    <w:multiLevelType w:val="hybridMultilevel"/>
    <w:tmpl w:val="688E748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0B75"/>
    <w:multiLevelType w:val="hybridMultilevel"/>
    <w:tmpl w:val="66A8BA0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DB0B21"/>
    <w:multiLevelType w:val="hybridMultilevel"/>
    <w:tmpl w:val="74AA14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2EBC"/>
    <w:multiLevelType w:val="hybridMultilevel"/>
    <w:tmpl w:val="412CA07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F5321C"/>
    <w:multiLevelType w:val="hybridMultilevel"/>
    <w:tmpl w:val="3434187C"/>
    <w:lvl w:ilvl="0" w:tplc="B6569192">
      <w:numFmt w:val="bullet"/>
      <w:lvlText w:val="•"/>
      <w:lvlJc w:val="left"/>
      <w:pPr>
        <w:ind w:left="1969" w:hanging="160"/>
      </w:pPr>
      <w:rPr>
        <w:rFonts w:ascii="MarkOT-Light" w:eastAsia="MarkOT-Light" w:hAnsi="MarkOT-Light" w:cs="MarkOT-Light" w:hint="default"/>
        <w:color w:val="3869A0"/>
        <w:spacing w:val="-5"/>
        <w:w w:val="100"/>
        <w:sz w:val="17"/>
        <w:szCs w:val="17"/>
      </w:rPr>
    </w:lvl>
    <w:lvl w:ilvl="1" w:tplc="2306F672">
      <w:numFmt w:val="bullet"/>
      <w:lvlText w:val="•"/>
      <w:lvlJc w:val="left"/>
      <w:pPr>
        <w:ind w:left="2314" w:hanging="160"/>
      </w:pPr>
      <w:rPr>
        <w:rFonts w:hint="default"/>
      </w:rPr>
    </w:lvl>
    <w:lvl w:ilvl="2" w:tplc="2E82C0CA">
      <w:numFmt w:val="bullet"/>
      <w:lvlText w:val="•"/>
      <w:lvlJc w:val="left"/>
      <w:pPr>
        <w:ind w:left="2668" w:hanging="160"/>
      </w:pPr>
      <w:rPr>
        <w:rFonts w:hint="default"/>
      </w:rPr>
    </w:lvl>
    <w:lvl w:ilvl="3" w:tplc="7D3CD74E">
      <w:numFmt w:val="bullet"/>
      <w:lvlText w:val="•"/>
      <w:lvlJc w:val="left"/>
      <w:pPr>
        <w:ind w:left="3023" w:hanging="160"/>
      </w:pPr>
      <w:rPr>
        <w:rFonts w:hint="default"/>
      </w:rPr>
    </w:lvl>
    <w:lvl w:ilvl="4" w:tplc="4A1CA556">
      <w:numFmt w:val="bullet"/>
      <w:lvlText w:val="•"/>
      <w:lvlJc w:val="left"/>
      <w:pPr>
        <w:ind w:left="3377" w:hanging="160"/>
      </w:pPr>
      <w:rPr>
        <w:rFonts w:hint="default"/>
      </w:rPr>
    </w:lvl>
    <w:lvl w:ilvl="5" w:tplc="426A447A">
      <w:numFmt w:val="bullet"/>
      <w:lvlText w:val="•"/>
      <w:lvlJc w:val="left"/>
      <w:pPr>
        <w:ind w:left="3731" w:hanging="160"/>
      </w:pPr>
      <w:rPr>
        <w:rFonts w:hint="default"/>
      </w:rPr>
    </w:lvl>
    <w:lvl w:ilvl="6" w:tplc="8A764880">
      <w:numFmt w:val="bullet"/>
      <w:lvlText w:val="•"/>
      <w:lvlJc w:val="left"/>
      <w:pPr>
        <w:ind w:left="4086" w:hanging="160"/>
      </w:pPr>
      <w:rPr>
        <w:rFonts w:hint="default"/>
      </w:rPr>
    </w:lvl>
    <w:lvl w:ilvl="7" w:tplc="C7DAA96E">
      <w:numFmt w:val="bullet"/>
      <w:lvlText w:val="•"/>
      <w:lvlJc w:val="left"/>
      <w:pPr>
        <w:ind w:left="4440" w:hanging="160"/>
      </w:pPr>
      <w:rPr>
        <w:rFonts w:hint="default"/>
      </w:rPr>
    </w:lvl>
    <w:lvl w:ilvl="8" w:tplc="882C6062">
      <w:numFmt w:val="bullet"/>
      <w:lvlText w:val="•"/>
      <w:lvlJc w:val="left"/>
      <w:pPr>
        <w:ind w:left="4794" w:hanging="160"/>
      </w:pPr>
      <w:rPr>
        <w:rFonts w:hint="default"/>
      </w:rPr>
    </w:lvl>
  </w:abstractNum>
  <w:abstractNum w:abstractNumId="9" w15:restartNumberingAfterBreak="0">
    <w:nsid w:val="56BB79E0"/>
    <w:multiLevelType w:val="hybridMultilevel"/>
    <w:tmpl w:val="ACF84D44"/>
    <w:lvl w:ilvl="0" w:tplc="8632A8C2">
      <w:numFmt w:val="bullet"/>
      <w:lvlText w:val="•"/>
      <w:lvlJc w:val="left"/>
      <w:pPr>
        <w:ind w:left="658" w:hanging="160"/>
      </w:pPr>
      <w:rPr>
        <w:rFonts w:ascii="MarkOT-Light" w:eastAsia="MarkOT-Light" w:hAnsi="MarkOT-Light" w:cs="MarkOT-Light" w:hint="default"/>
        <w:color w:val="3869A0"/>
        <w:spacing w:val="-13"/>
        <w:w w:val="100"/>
        <w:sz w:val="17"/>
        <w:szCs w:val="17"/>
      </w:rPr>
    </w:lvl>
    <w:lvl w:ilvl="1" w:tplc="CC2A0AD4">
      <w:numFmt w:val="bullet"/>
      <w:lvlText w:val="•"/>
      <w:lvlJc w:val="left"/>
      <w:pPr>
        <w:ind w:left="1128" w:hanging="160"/>
      </w:pPr>
      <w:rPr>
        <w:rFonts w:hint="default"/>
      </w:rPr>
    </w:lvl>
    <w:lvl w:ilvl="2" w:tplc="C3E23F28">
      <w:numFmt w:val="bullet"/>
      <w:lvlText w:val="•"/>
      <w:lvlJc w:val="left"/>
      <w:pPr>
        <w:ind w:left="1596" w:hanging="160"/>
      </w:pPr>
      <w:rPr>
        <w:rFonts w:hint="default"/>
      </w:rPr>
    </w:lvl>
    <w:lvl w:ilvl="3" w:tplc="6150C920">
      <w:numFmt w:val="bullet"/>
      <w:lvlText w:val="•"/>
      <w:lvlJc w:val="left"/>
      <w:pPr>
        <w:ind w:left="2064" w:hanging="160"/>
      </w:pPr>
      <w:rPr>
        <w:rFonts w:hint="default"/>
      </w:rPr>
    </w:lvl>
    <w:lvl w:ilvl="4" w:tplc="5D02ACBA">
      <w:numFmt w:val="bullet"/>
      <w:lvlText w:val="•"/>
      <w:lvlJc w:val="left"/>
      <w:pPr>
        <w:ind w:left="2532" w:hanging="160"/>
      </w:pPr>
      <w:rPr>
        <w:rFonts w:hint="default"/>
      </w:rPr>
    </w:lvl>
    <w:lvl w:ilvl="5" w:tplc="117635E4">
      <w:numFmt w:val="bullet"/>
      <w:lvlText w:val="•"/>
      <w:lvlJc w:val="left"/>
      <w:pPr>
        <w:ind w:left="3001" w:hanging="160"/>
      </w:pPr>
      <w:rPr>
        <w:rFonts w:hint="default"/>
      </w:rPr>
    </w:lvl>
    <w:lvl w:ilvl="6" w:tplc="CDFCE55A">
      <w:numFmt w:val="bullet"/>
      <w:lvlText w:val="•"/>
      <w:lvlJc w:val="left"/>
      <w:pPr>
        <w:ind w:left="3469" w:hanging="160"/>
      </w:pPr>
      <w:rPr>
        <w:rFonts w:hint="default"/>
      </w:rPr>
    </w:lvl>
    <w:lvl w:ilvl="7" w:tplc="6B9255AC">
      <w:numFmt w:val="bullet"/>
      <w:lvlText w:val="•"/>
      <w:lvlJc w:val="left"/>
      <w:pPr>
        <w:ind w:left="3937" w:hanging="160"/>
      </w:pPr>
      <w:rPr>
        <w:rFonts w:hint="default"/>
      </w:rPr>
    </w:lvl>
    <w:lvl w:ilvl="8" w:tplc="185E1CC8">
      <w:numFmt w:val="bullet"/>
      <w:lvlText w:val="•"/>
      <w:lvlJc w:val="left"/>
      <w:pPr>
        <w:ind w:left="4405" w:hanging="160"/>
      </w:pPr>
      <w:rPr>
        <w:rFonts w:hint="default"/>
      </w:rPr>
    </w:lvl>
  </w:abstractNum>
  <w:abstractNum w:abstractNumId="10" w15:restartNumberingAfterBreak="0">
    <w:nsid w:val="61567683"/>
    <w:multiLevelType w:val="hybridMultilevel"/>
    <w:tmpl w:val="A6826706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1" w15:restartNumberingAfterBreak="0">
    <w:nsid w:val="6B322047"/>
    <w:multiLevelType w:val="hybridMultilevel"/>
    <w:tmpl w:val="DE2E4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25FF"/>
    <w:multiLevelType w:val="hybridMultilevel"/>
    <w:tmpl w:val="B890144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D6991"/>
    <w:multiLevelType w:val="hybridMultilevel"/>
    <w:tmpl w:val="F5881D34"/>
    <w:lvl w:ilvl="0" w:tplc="0407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8B"/>
    <w:rsid w:val="000C13C6"/>
    <w:rsid w:val="000F7AF6"/>
    <w:rsid w:val="0018061C"/>
    <w:rsid w:val="001F1EA5"/>
    <w:rsid w:val="0021048B"/>
    <w:rsid w:val="002365CF"/>
    <w:rsid w:val="00236BC3"/>
    <w:rsid w:val="00266F0F"/>
    <w:rsid w:val="002A6087"/>
    <w:rsid w:val="002B779D"/>
    <w:rsid w:val="0035183B"/>
    <w:rsid w:val="0035507B"/>
    <w:rsid w:val="00485D25"/>
    <w:rsid w:val="004B69C2"/>
    <w:rsid w:val="005D47D0"/>
    <w:rsid w:val="00715545"/>
    <w:rsid w:val="00791D79"/>
    <w:rsid w:val="00797C59"/>
    <w:rsid w:val="00817434"/>
    <w:rsid w:val="00834EB4"/>
    <w:rsid w:val="008445F7"/>
    <w:rsid w:val="00854F5B"/>
    <w:rsid w:val="009577B1"/>
    <w:rsid w:val="009603EB"/>
    <w:rsid w:val="009A4EC7"/>
    <w:rsid w:val="009E5EC4"/>
    <w:rsid w:val="00B16D56"/>
    <w:rsid w:val="00BB0D06"/>
    <w:rsid w:val="00BB4BC3"/>
    <w:rsid w:val="00C845FC"/>
    <w:rsid w:val="00CB38FD"/>
    <w:rsid w:val="00CC0957"/>
    <w:rsid w:val="00D72A68"/>
    <w:rsid w:val="00E33F8B"/>
    <w:rsid w:val="00E753B9"/>
    <w:rsid w:val="00EA23B6"/>
    <w:rsid w:val="00F7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B73C24"/>
  <w15:docId w15:val="{88E90136-3280-4442-8F3A-DB3C22C1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MarkOT-Light" w:eastAsia="MarkOT-Light" w:hAnsi="MarkOT-Light" w:cs="MarkOT-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customStyle="1" w:styleId="berschrift11">
    <w:name w:val="Überschrift 11"/>
    <w:basedOn w:val="Standard"/>
    <w:uiPriority w:val="1"/>
    <w:qFormat/>
    <w:pPr>
      <w:spacing w:before="96"/>
      <w:ind w:left="1809"/>
      <w:outlineLvl w:val="1"/>
    </w:pPr>
    <w:rPr>
      <w:rFonts w:ascii="MarkOT-Medium" w:eastAsia="MarkOT-Medium" w:hAnsi="MarkOT-Medium" w:cs="MarkOT-Medium"/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658" w:hanging="1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550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507B"/>
    <w:rPr>
      <w:rFonts w:ascii="MarkOT-Light" w:eastAsia="MarkOT-Light" w:hAnsi="MarkOT-Light" w:cs="MarkOT-Light"/>
    </w:rPr>
  </w:style>
  <w:style w:type="paragraph" w:styleId="Fuzeile">
    <w:name w:val="footer"/>
    <w:basedOn w:val="Standard"/>
    <w:link w:val="FuzeileZchn"/>
    <w:uiPriority w:val="99"/>
    <w:unhideWhenUsed/>
    <w:rsid w:val="003550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507B"/>
    <w:rPr>
      <w:rFonts w:ascii="MarkOT-Light" w:eastAsia="MarkOT-Light" w:hAnsi="MarkOT-Light" w:cs="MarkOT-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0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07B"/>
    <w:rPr>
      <w:rFonts w:ascii="Lucida Grande" w:eastAsia="MarkOT-Light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C845FC"/>
    <w:rPr>
      <w:rFonts w:ascii="MarkOT-Light" w:eastAsia="MarkOT-Light" w:hAnsi="MarkOT-Light" w:cs="MarkOT-Light"/>
    </w:rPr>
  </w:style>
  <w:style w:type="character" w:styleId="Hyperlink">
    <w:name w:val="Hyperlink"/>
    <w:basedOn w:val="Absatz-Standardschriftart"/>
    <w:uiPriority w:val="99"/>
    <w:unhideWhenUsed/>
    <w:rsid w:val="00C845F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usbildung@saargummi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DEIN SG technologies International GmbH - Bueschfel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Michelle</dc:creator>
  <cp:lastModifiedBy>Adam, Luca</cp:lastModifiedBy>
  <cp:revision>2</cp:revision>
  <cp:lastPrinted>2022-11-23T06:50:00Z</cp:lastPrinted>
  <dcterms:created xsi:type="dcterms:W3CDTF">2022-11-25T06:46:00Z</dcterms:created>
  <dcterms:modified xsi:type="dcterms:W3CDTF">2022-11-25T06:46:00Z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2017-02-23T00:00:00Z</vt:filetime>
  </property>
</Properties>
</file>