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C6" w:rsidRPr="00F230BC" w:rsidRDefault="00D355C6">
      <w:pPr>
        <w:rPr>
          <w:rFonts w:ascii="Segoe UI" w:hAnsi="Segoe UI" w:cs="Segoe UI"/>
          <w:sz w:val="32"/>
          <w:szCs w:val="32"/>
        </w:rPr>
      </w:pPr>
      <w:r w:rsidRPr="00F230BC">
        <w:rPr>
          <w:rFonts w:ascii="Segoe UI" w:hAnsi="Segoe UI" w:cs="Segoe UI"/>
          <w:b/>
          <w:sz w:val="32"/>
          <w:szCs w:val="32"/>
        </w:rPr>
        <w:t xml:space="preserve">Veranstaltungsreihe: </w:t>
      </w:r>
      <w:r w:rsidR="00E40FC5" w:rsidRPr="00F230BC">
        <w:rPr>
          <w:rFonts w:ascii="Segoe UI" w:hAnsi="Segoe UI" w:cs="Segoe UI"/>
          <w:sz w:val="32"/>
          <w:szCs w:val="32"/>
        </w:rPr>
        <w:t>Qualifizierungsprogramm im Gründungsbüro Trier</w:t>
      </w:r>
    </w:p>
    <w:p w:rsidR="003453C3" w:rsidRPr="00F230BC" w:rsidRDefault="00073064">
      <w:pPr>
        <w:rPr>
          <w:rFonts w:ascii="Segoe UI" w:hAnsi="Segoe UI" w:cs="Segoe UI"/>
          <w:b/>
          <w:sz w:val="40"/>
          <w:szCs w:val="40"/>
        </w:rPr>
      </w:pPr>
      <w:r w:rsidRPr="00F230BC">
        <w:rPr>
          <w:rFonts w:ascii="Segoe UI" w:hAnsi="Segoe UI" w:cs="Segoe UI"/>
          <w:b/>
          <w:sz w:val="40"/>
          <w:szCs w:val="40"/>
        </w:rPr>
        <w:t>Titel:</w:t>
      </w:r>
      <w:r w:rsidRPr="00F230BC">
        <w:rPr>
          <w:rFonts w:ascii="Segoe UI" w:hAnsi="Segoe UI" w:cs="Segoe UI"/>
          <w:sz w:val="40"/>
          <w:szCs w:val="40"/>
        </w:rPr>
        <w:t xml:space="preserve"> </w:t>
      </w:r>
      <w:r w:rsidR="00E40FC5" w:rsidRPr="00F230BC">
        <w:rPr>
          <w:rFonts w:ascii="Segoe UI" w:hAnsi="Segoe UI" w:cs="Segoe UI"/>
          <w:sz w:val="40"/>
          <w:szCs w:val="40"/>
        </w:rPr>
        <w:t>Einsteigerwissen für Gründungsinteressierte</w:t>
      </w:r>
    </w:p>
    <w:p w:rsidR="00BC4EFC" w:rsidRPr="00F230BC" w:rsidRDefault="00E40FC5">
      <w:pPr>
        <w:rPr>
          <w:rFonts w:ascii="Segoe UI" w:hAnsi="Segoe UI" w:cs="Segoe UI"/>
          <w:sz w:val="24"/>
          <w:szCs w:val="24"/>
        </w:rPr>
      </w:pPr>
      <w:r w:rsidRPr="00F230BC">
        <w:rPr>
          <w:rFonts w:ascii="Segoe UI" w:hAnsi="Segoe UI" w:cs="Segoe UI"/>
          <w:sz w:val="24"/>
          <w:szCs w:val="24"/>
        </w:rPr>
        <w:t>In dieser Veranstaltung erhältst du wichtige Informationen zum Thema Gründen und lernst die Unterstützungsmöglichkeiten des Gründungsbüros und der Agentur für Arbeit kennen.</w:t>
      </w:r>
    </w:p>
    <w:p w:rsidR="00073064" w:rsidRPr="00F230BC" w:rsidRDefault="00073064">
      <w:pPr>
        <w:rPr>
          <w:rFonts w:ascii="Segoe UI" w:hAnsi="Segoe UI" w:cs="Segoe UI"/>
          <w:sz w:val="24"/>
          <w:szCs w:val="24"/>
        </w:rPr>
      </w:pPr>
      <w:r w:rsidRPr="00F230BC">
        <w:rPr>
          <w:rFonts w:ascii="Segoe UI" w:hAnsi="Segoe UI" w:cs="Segoe UI"/>
          <w:b/>
          <w:sz w:val="24"/>
          <w:szCs w:val="24"/>
        </w:rPr>
        <w:t>Zielgruppe:</w:t>
      </w:r>
      <w:r w:rsidR="00E40FC5" w:rsidRPr="00F230BC">
        <w:rPr>
          <w:rFonts w:ascii="Segoe UI" w:hAnsi="Segoe UI" w:cs="Segoe UI"/>
        </w:rPr>
        <w:t xml:space="preserve"> </w:t>
      </w:r>
      <w:r w:rsidR="00E40FC5" w:rsidRPr="00F230BC">
        <w:rPr>
          <w:rFonts w:ascii="Segoe UI" w:hAnsi="Segoe UI" w:cs="Segoe UI"/>
          <w:sz w:val="24"/>
          <w:szCs w:val="24"/>
        </w:rPr>
        <w:t>Studierende, wissenschaftliche Mitarbeiter*innen, Alumni</w:t>
      </w:r>
      <w:r w:rsidR="00E40FC5" w:rsidRPr="00F230BC">
        <w:rPr>
          <w:rFonts w:ascii="Segoe UI" w:hAnsi="Segoe UI" w:cs="Segoe UI"/>
          <w:b/>
          <w:sz w:val="24"/>
          <w:szCs w:val="24"/>
        </w:rPr>
        <w:t xml:space="preserve"> </w:t>
      </w:r>
      <w:r w:rsidRPr="00F230BC">
        <w:rPr>
          <w:rFonts w:ascii="Segoe UI" w:hAnsi="Segoe UI" w:cs="Segoe UI"/>
          <w:sz w:val="24"/>
          <w:szCs w:val="24"/>
        </w:rPr>
        <w:t>der Uni</w:t>
      </w:r>
      <w:r w:rsidR="00893001" w:rsidRPr="00F230BC">
        <w:rPr>
          <w:rFonts w:ascii="Segoe UI" w:hAnsi="Segoe UI" w:cs="Segoe UI"/>
          <w:sz w:val="24"/>
          <w:szCs w:val="24"/>
        </w:rPr>
        <w:t>versität und Hochschule Trier</w:t>
      </w:r>
    </w:p>
    <w:p w:rsidR="00E45C65" w:rsidRPr="00F230BC" w:rsidRDefault="00073064">
      <w:pPr>
        <w:rPr>
          <w:rFonts w:ascii="Segoe UI" w:hAnsi="Segoe UI" w:cs="Segoe UI"/>
          <w:sz w:val="24"/>
          <w:szCs w:val="24"/>
        </w:rPr>
      </w:pPr>
      <w:r w:rsidRPr="00F230BC">
        <w:rPr>
          <w:rFonts w:ascii="Segoe UI" w:hAnsi="Segoe UI" w:cs="Segoe UI"/>
          <w:b/>
          <w:sz w:val="24"/>
          <w:szCs w:val="24"/>
        </w:rPr>
        <w:t>Tag/Zeit:</w:t>
      </w:r>
      <w:r w:rsidRPr="00F230BC">
        <w:rPr>
          <w:rFonts w:ascii="Segoe UI" w:hAnsi="Segoe UI" w:cs="Segoe UI"/>
          <w:sz w:val="24"/>
          <w:szCs w:val="24"/>
        </w:rPr>
        <w:t xml:space="preserve"> </w:t>
      </w:r>
      <w:r w:rsidR="00E40FC5" w:rsidRPr="00F230BC">
        <w:rPr>
          <w:rFonts w:ascii="Segoe UI" w:hAnsi="Segoe UI" w:cs="Segoe UI"/>
          <w:sz w:val="24"/>
          <w:szCs w:val="24"/>
        </w:rPr>
        <w:t>Mittwoch, 03.11</w:t>
      </w:r>
      <w:r w:rsidR="00BC4EFC" w:rsidRPr="00F230BC">
        <w:rPr>
          <w:rFonts w:ascii="Segoe UI" w:hAnsi="Segoe UI" w:cs="Segoe UI"/>
          <w:sz w:val="24"/>
          <w:szCs w:val="24"/>
        </w:rPr>
        <w:t>.</w:t>
      </w:r>
      <w:r w:rsidR="00E40FC5" w:rsidRPr="00F230BC">
        <w:rPr>
          <w:rFonts w:ascii="Segoe UI" w:hAnsi="Segoe UI" w:cs="Segoe UI"/>
          <w:sz w:val="24"/>
          <w:szCs w:val="24"/>
        </w:rPr>
        <w:t>2021</w:t>
      </w:r>
      <w:r w:rsidR="00BC4EFC" w:rsidRPr="00F230BC">
        <w:rPr>
          <w:rFonts w:ascii="Segoe UI" w:hAnsi="Segoe UI" w:cs="Segoe UI"/>
          <w:sz w:val="24"/>
          <w:szCs w:val="24"/>
        </w:rPr>
        <w:t xml:space="preserve"> | </w:t>
      </w:r>
      <w:r w:rsidR="00E40FC5" w:rsidRPr="00F230BC">
        <w:rPr>
          <w:rFonts w:ascii="Segoe UI" w:hAnsi="Segoe UI" w:cs="Segoe UI"/>
          <w:sz w:val="24"/>
          <w:szCs w:val="24"/>
        </w:rPr>
        <w:t>16</w:t>
      </w:r>
      <w:r w:rsidR="0067537B" w:rsidRPr="00F230BC">
        <w:rPr>
          <w:rFonts w:ascii="Segoe UI" w:hAnsi="Segoe UI" w:cs="Segoe UI"/>
          <w:sz w:val="24"/>
          <w:szCs w:val="24"/>
        </w:rPr>
        <w:t xml:space="preserve">.00 </w:t>
      </w:r>
      <w:r w:rsidR="00BC4EFC" w:rsidRPr="00F230BC">
        <w:rPr>
          <w:rFonts w:ascii="Segoe UI" w:hAnsi="Segoe UI" w:cs="Segoe UI"/>
          <w:sz w:val="24"/>
          <w:szCs w:val="24"/>
        </w:rPr>
        <w:t>-</w:t>
      </w:r>
      <w:r w:rsidR="0067537B" w:rsidRPr="00F230BC">
        <w:rPr>
          <w:rFonts w:ascii="Segoe UI" w:hAnsi="Segoe UI" w:cs="Segoe UI"/>
          <w:sz w:val="24"/>
          <w:szCs w:val="24"/>
        </w:rPr>
        <w:t xml:space="preserve"> </w:t>
      </w:r>
      <w:r w:rsidR="00E40FC5" w:rsidRPr="00F230BC">
        <w:rPr>
          <w:rFonts w:ascii="Segoe UI" w:hAnsi="Segoe UI" w:cs="Segoe UI"/>
          <w:sz w:val="24"/>
          <w:szCs w:val="24"/>
        </w:rPr>
        <w:t>17.30</w:t>
      </w:r>
      <w:r w:rsidR="00BC4EFC" w:rsidRPr="00F230BC">
        <w:rPr>
          <w:rFonts w:ascii="Segoe UI" w:hAnsi="Segoe UI" w:cs="Segoe UI"/>
          <w:sz w:val="24"/>
          <w:szCs w:val="24"/>
        </w:rPr>
        <w:t xml:space="preserve"> Uhr</w:t>
      </w:r>
    </w:p>
    <w:p w:rsidR="00073064" w:rsidRPr="00F230BC" w:rsidRDefault="00073064">
      <w:pPr>
        <w:rPr>
          <w:rFonts w:ascii="Segoe UI" w:hAnsi="Segoe UI" w:cs="Segoe UI"/>
          <w:sz w:val="24"/>
          <w:szCs w:val="24"/>
        </w:rPr>
      </w:pPr>
      <w:r w:rsidRPr="00F230BC">
        <w:rPr>
          <w:rFonts w:ascii="Segoe UI" w:hAnsi="Segoe UI" w:cs="Segoe UI"/>
          <w:b/>
          <w:sz w:val="24"/>
          <w:szCs w:val="24"/>
        </w:rPr>
        <w:t>Ort:</w:t>
      </w:r>
      <w:r w:rsidRPr="00F230BC">
        <w:rPr>
          <w:rFonts w:ascii="Segoe UI" w:hAnsi="Segoe UI" w:cs="Segoe UI"/>
          <w:sz w:val="24"/>
          <w:szCs w:val="24"/>
        </w:rPr>
        <w:t xml:space="preserve"> </w:t>
      </w:r>
      <w:r w:rsidR="00E40FC5" w:rsidRPr="00F230BC">
        <w:rPr>
          <w:rFonts w:ascii="Segoe UI" w:hAnsi="Segoe UI" w:cs="Segoe UI"/>
          <w:sz w:val="24"/>
          <w:szCs w:val="24"/>
        </w:rPr>
        <w:t>Zoom (digital)</w:t>
      </w:r>
    </w:p>
    <w:p w:rsidR="00E40FC5" w:rsidRPr="00F230BC" w:rsidRDefault="00073064" w:rsidP="00E40FC5">
      <w:pPr>
        <w:rPr>
          <w:rFonts w:ascii="Segoe UI" w:hAnsi="Segoe UI" w:cs="Segoe UI"/>
          <w:sz w:val="24"/>
          <w:szCs w:val="24"/>
        </w:rPr>
      </w:pPr>
      <w:r w:rsidRPr="00F230BC">
        <w:rPr>
          <w:rFonts w:ascii="Segoe UI" w:hAnsi="Segoe UI" w:cs="Segoe UI"/>
          <w:b/>
          <w:sz w:val="24"/>
          <w:szCs w:val="24"/>
        </w:rPr>
        <w:t>Inhalt:</w:t>
      </w:r>
      <w:r w:rsidR="006050F8" w:rsidRPr="00F230BC">
        <w:rPr>
          <w:rFonts w:ascii="Segoe UI" w:hAnsi="Segoe UI" w:cs="Segoe UI"/>
          <w:b/>
          <w:sz w:val="24"/>
          <w:szCs w:val="24"/>
        </w:rPr>
        <w:t xml:space="preserve"> </w:t>
      </w:r>
      <w:r w:rsidR="00E40FC5" w:rsidRPr="00F230BC">
        <w:rPr>
          <w:rFonts w:ascii="Segoe UI" w:hAnsi="Segoe UI" w:cs="Segoe UI"/>
          <w:sz w:val="24"/>
          <w:szCs w:val="24"/>
        </w:rPr>
        <w:t>Einen Traum verwirklichen,</w:t>
      </w:r>
      <w:bookmarkStart w:id="0" w:name="_GoBack"/>
      <w:bookmarkEnd w:id="0"/>
      <w:r w:rsidR="00E40FC5" w:rsidRPr="00F230BC">
        <w:rPr>
          <w:rFonts w:ascii="Segoe UI" w:hAnsi="Segoe UI" w:cs="Segoe UI"/>
          <w:sz w:val="24"/>
          <w:szCs w:val="24"/>
        </w:rPr>
        <w:t xml:space="preserve"> die eigenen Ideale ausleben, etwas Sinnvolles tun, vollkommen eigenverantwortlich arbeiten. Für eine Gründung gibt es zahlreiche Motive. Doch geht das überhaupt mit dem Gründen? Wann ist eine Idee tragfähig? Besser alleine gründen oder im Team? Was muss man wann tun und wer kann helfen? In diesem Vortrag zeigen wir dir die ersten Schritte auf dem Weg in die Selbstständigkeit. </w:t>
      </w:r>
    </w:p>
    <w:p w:rsidR="006301CA" w:rsidRPr="00F230BC" w:rsidRDefault="006301CA" w:rsidP="00FF56CE">
      <w:pPr>
        <w:rPr>
          <w:rFonts w:ascii="Segoe UI" w:hAnsi="Segoe UI" w:cs="Segoe UI"/>
          <w:sz w:val="24"/>
          <w:szCs w:val="24"/>
        </w:rPr>
      </w:pPr>
    </w:p>
    <w:p w:rsidR="00073064" w:rsidRPr="00F230BC" w:rsidRDefault="00073064">
      <w:pPr>
        <w:rPr>
          <w:rFonts w:ascii="Segoe UI" w:hAnsi="Segoe UI" w:cs="Segoe UI"/>
          <w:sz w:val="24"/>
          <w:szCs w:val="24"/>
        </w:rPr>
      </w:pPr>
      <w:r w:rsidRPr="00F230BC">
        <w:rPr>
          <w:rFonts w:ascii="Segoe UI" w:hAnsi="Segoe UI" w:cs="Segoe UI"/>
          <w:b/>
          <w:sz w:val="24"/>
          <w:szCs w:val="24"/>
        </w:rPr>
        <w:t>Veranstaltungsart:</w:t>
      </w:r>
      <w:r w:rsidRPr="00F230BC">
        <w:rPr>
          <w:rFonts w:ascii="Segoe UI" w:hAnsi="Segoe UI" w:cs="Segoe UI"/>
          <w:sz w:val="24"/>
          <w:szCs w:val="24"/>
        </w:rPr>
        <w:t xml:space="preserve"> </w:t>
      </w:r>
      <w:r w:rsidR="00E40FC5" w:rsidRPr="00F230BC">
        <w:rPr>
          <w:rFonts w:ascii="Segoe UI" w:hAnsi="Segoe UI" w:cs="Segoe UI"/>
          <w:sz w:val="24"/>
          <w:szCs w:val="24"/>
        </w:rPr>
        <w:t>Vortrag</w:t>
      </w:r>
      <w:r w:rsidR="00A37529" w:rsidRPr="00F230BC">
        <w:rPr>
          <w:rFonts w:ascii="Segoe UI" w:hAnsi="Segoe UI" w:cs="Segoe UI"/>
          <w:sz w:val="24"/>
          <w:szCs w:val="24"/>
        </w:rPr>
        <w:t xml:space="preserve"> </w:t>
      </w:r>
    </w:p>
    <w:p w:rsidR="00BC4EFC" w:rsidRPr="00F230BC" w:rsidRDefault="00BC4EFC" w:rsidP="00E45C65">
      <w:pPr>
        <w:rPr>
          <w:rFonts w:ascii="Segoe UI" w:hAnsi="Segoe UI" w:cs="Segoe UI"/>
          <w:b/>
          <w:sz w:val="24"/>
          <w:szCs w:val="24"/>
        </w:rPr>
      </w:pPr>
    </w:p>
    <w:p w:rsidR="00073064" w:rsidRPr="00F230BC" w:rsidRDefault="00073064" w:rsidP="00E45C65">
      <w:pPr>
        <w:rPr>
          <w:rFonts w:ascii="Segoe UI" w:hAnsi="Segoe UI" w:cs="Segoe UI"/>
          <w:sz w:val="24"/>
          <w:szCs w:val="24"/>
        </w:rPr>
      </w:pPr>
      <w:r w:rsidRPr="00F230BC">
        <w:rPr>
          <w:rFonts w:ascii="Segoe UI" w:hAnsi="Segoe UI" w:cs="Segoe UI"/>
          <w:b/>
          <w:sz w:val="24"/>
          <w:szCs w:val="24"/>
        </w:rPr>
        <w:t>Referent/in:</w:t>
      </w:r>
      <w:r w:rsidR="00A37529" w:rsidRPr="00F230BC">
        <w:rPr>
          <w:rFonts w:ascii="Segoe UI" w:hAnsi="Segoe UI" w:cs="Segoe UI"/>
          <w:sz w:val="24"/>
          <w:szCs w:val="24"/>
        </w:rPr>
        <w:t xml:space="preserve"> </w:t>
      </w:r>
      <w:r w:rsidR="00E40FC5" w:rsidRPr="00F230BC">
        <w:rPr>
          <w:rFonts w:ascii="Segoe UI" w:hAnsi="Segoe UI" w:cs="Segoe UI"/>
          <w:sz w:val="24"/>
          <w:szCs w:val="24"/>
        </w:rPr>
        <w:t>Mirko Hirschmann, Gründungsbüro Trier und Nikolaus Klein, Agentur für Arbeit Trier</w:t>
      </w:r>
    </w:p>
    <w:p w:rsidR="00073064" w:rsidRPr="00F230BC" w:rsidRDefault="00073064">
      <w:pPr>
        <w:rPr>
          <w:rFonts w:ascii="Segoe UI" w:hAnsi="Segoe UI" w:cs="Segoe UI"/>
          <w:sz w:val="24"/>
          <w:szCs w:val="24"/>
        </w:rPr>
      </w:pPr>
      <w:r w:rsidRPr="00F230BC">
        <w:rPr>
          <w:rFonts w:ascii="Segoe UI" w:hAnsi="Segoe UI" w:cs="Segoe UI"/>
          <w:b/>
          <w:sz w:val="24"/>
          <w:szCs w:val="24"/>
        </w:rPr>
        <w:t>Veranstalter:</w:t>
      </w:r>
      <w:r w:rsidR="00A37529" w:rsidRPr="00F230BC">
        <w:rPr>
          <w:rFonts w:ascii="Segoe UI" w:hAnsi="Segoe UI" w:cs="Segoe UI"/>
          <w:sz w:val="24"/>
          <w:szCs w:val="24"/>
        </w:rPr>
        <w:t xml:space="preserve"> </w:t>
      </w:r>
      <w:r w:rsidR="00E40FC5" w:rsidRPr="00F230BC">
        <w:rPr>
          <w:rFonts w:ascii="Segoe UI" w:hAnsi="Segoe UI" w:cs="Segoe UI"/>
          <w:sz w:val="24"/>
          <w:szCs w:val="24"/>
        </w:rPr>
        <w:t>Gründungsbüro Trier</w:t>
      </w:r>
    </w:p>
    <w:p w:rsidR="00073064" w:rsidRPr="00F230BC" w:rsidRDefault="006050F8">
      <w:pPr>
        <w:rPr>
          <w:rFonts w:ascii="Segoe UI" w:hAnsi="Segoe UI" w:cs="Segoe UI"/>
          <w:sz w:val="24"/>
          <w:szCs w:val="24"/>
        </w:rPr>
      </w:pPr>
      <w:r w:rsidRPr="00F230BC">
        <w:rPr>
          <w:rFonts w:ascii="Segoe UI" w:hAnsi="Segoe UI" w:cs="Segoe UI"/>
          <w:b/>
          <w:sz w:val="24"/>
          <w:szCs w:val="24"/>
        </w:rPr>
        <w:t>m</w:t>
      </w:r>
      <w:r w:rsidR="00073064" w:rsidRPr="00F230BC">
        <w:rPr>
          <w:rFonts w:ascii="Segoe UI" w:hAnsi="Segoe UI" w:cs="Segoe UI"/>
          <w:b/>
          <w:sz w:val="24"/>
          <w:szCs w:val="24"/>
        </w:rPr>
        <w:t>ax. TN-Zahl</w:t>
      </w:r>
      <w:r w:rsidRPr="00F230BC">
        <w:rPr>
          <w:rFonts w:ascii="Segoe UI" w:hAnsi="Segoe UI" w:cs="Segoe UI"/>
          <w:sz w:val="24"/>
          <w:szCs w:val="24"/>
        </w:rPr>
        <w:t xml:space="preserve">: </w:t>
      </w:r>
      <w:r w:rsidR="00E40FC5" w:rsidRPr="00F230BC">
        <w:rPr>
          <w:rFonts w:ascii="Segoe UI" w:hAnsi="Segoe UI" w:cs="Segoe UI"/>
          <w:sz w:val="24"/>
          <w:szCs w:val="24"/>
        </w:rPr>
        <w:t>unbegrenzt</w:t>
      </w:r>
    </w:p>
    <w:p w:rsidR="0096216C" w:rsidRPr="00F230BC" w:rsidRDefault="0096216C">
      <w:pPr>
        <w:rPr>
          <w:rFonts w:ascii="Segoe UI" w:hAnsi="Segoe UI" w:cs="Segoe UI"/>
          <w:sz w:val="24"/>
          <w:szCs w:val="24"/>
        </w:rPr>
      </w:pPr>
      <w:r w:rsidRPr="00F230BC">
        <w:rPr>
          <w:rFonts w:ascii="Segoe UI" w:hAnsi="Segoe UI" w:cs="Segoe UI"/>
          <w:b/>
          <w:sz w:val="24"/>
          <w:szCs w:val="24"/>
        </w:rPr>
        <w:t>Sprache:</w:t>
      </w:r>
      <w:r w:rsidRPr="00F230BC">
        <w:rPr>
          <w:rFonts w:ascii="Segoe UI" w:hAnsi="Segoe UI" w:cs="Segoe UI"/>
          <w:sz w:val="24"/>
          <w:szCs w:val="24"/>
        </w:rPr>
        <w:t xml:space="preserve"> </w:t>
      </w:r>
      <w:r w:rsidR="00E40FC5" w:rsidRPr="00F230BC">
        <w:rPr>
          <w:rFonts w:ascii="Segoe UI" w:hAnsi="Segoe UI" w:cs="Segoe UI"/>
          <w:sz w:val="24"/>
          <w:szCs w:val="24"/>
        </w:rPr>
        <w:t>deutsch</w:t>
      </w:r>
    </w:p>
    <w:p w:rsidR="0096216C" w:rsidRPr="00F230BC" w:rsidRDefault="0096216C">
      <w:pPr>
        <w:rPr>
          <w:rFonts w:ascii="Segoe UI" w:hAnsi="Segoe UI" w:cs="Segoe UI"/>
          <w:sz w:val="24"/>
          <w:szCs w:val="24"/>
        </w:rPr>
      </w:pPr>
      <w:r w:rsidRPr="00F230BC">
        <w:rPr>
          <w:rFonts w:ascii="Segoe UI" w:hAnsi="Segoe UI" w:cs="Segoe UI"/>
          <w:b/>
          <w:sz w:val="24"/>
          <w:szCs w:val="24"/>
        </w:rPr>
        <w:t xml:space="preserve">Anmeldung: </w:t>
      </w:r>
      <w:r w:rsidR="00E40FC5" w:rsidRPr="00F230BC">
        <w:rPr>
          <w:rFonts w:ascii="Segoe UI" w:hAnsi="Segoe UI" w:cs="Segoe UI"/>
          <w:sz w:val="24"/>
          <w:szCs w:val="24"/>
        </w:rPr>
        <w:t>Anmeldung über</w:t>
      </w:r>
      <w:r w:rsidR="00AD6D73" w:rsidRPr="00F230BC">
        <w:rPr>
          <w:rFonts w:ascii="Segoe UI" w:hAnsi="Segoe UI" w:cs="Segoe UI"/>
          <w:sz w:val="24"/>
          <w:szCs w:val="24"/>
        </w:rPr>
        <w:t xml:space="preserve"> </w:t>
      </w:r>
      <w:hyperlink r:id="rId7" w:history="1">
        <w:r w:rsidR="00AD6D73" w:rsidRPr="00F230BC">
          <w:rPr>
            <w:rStyle w:val="Hyperlink"/>
            <w:rFonts w:ascii="Segoe UI" w:hAnsi="Segoe UI" w:cs="Segoe UI"/>
          </w:rPr>
          <w:t>https://www.gruenden-trier.de/veranstaltungen/veranstaltungsarchiv?tx_gruendenveranstaltungen_eventfrontend%5Baction%5D=show&amp;tx_gruendenveranstaltungen_eventfrontend%5Bcontroller%5D=Event&amp;tx_gruendenveranstaltungen_eventfrontend%5Bevent%5D=16&amp;cHash=e7023dfc8cbcd444d1f320968007214b</w:t>
        </w:r>
      </w:hyperlink>
    </w:p>
    <w:p w:rsidR="00BC4EFC" w:rsidRPr="00F230BC" w:rsidRDefault="00BC4EFC">
      <w:pPr>
        <w:rPr>
          <w:rFonts w:ascii="Segoe UI" w:hAnsi="Segoe UI" w:cs="Segoe UI"/>
          <w:sz w:val="24"/>
          <w:szCs w:val="24"/>
        </w:rPr>
      </w:pPr>
      <w:r w:rsidRPr="00F230BC">
        <w:rPr>
          <w:rFonts w:ascii="Segoe UI" w:hAnsi="Segoe UI" w:cs="Segoe UI"/>
          <w:b/>
          <w:sz w:val="24"/>
          <w:szCs w:val="24"/>
        </w:rPr>
        <w:lastRenderedPageBreak/>
        <w:t xml:space="preserve">Kosten: </w:t>
      </w:r>
      <w:r w:rsidR="00E40FC5" w:rsidRPr="00F230BC">
        <w:rPr>
          <w:rFonts w:ascii="Segoe UI" w:hAnsi="Segoe UI" w:cs="Segoe UI"/>
          <w:sz w:val="24"/>
          <w:szCs w:val="24"/>
        </w:rPr>
        <w:t>keine</w:t>
      </w:r>
    </w:p>
    <w:p w:rsidR="00BC4EFC" w:rsidRPr="00F230BC" w:rsidRDefault="00BC4EFC">
      <w:pPr>
        <w:rPr>
          <w:rFonts w:ascii="Segoe UI" w:hAnsi="Segoe UI" w:cs="Segoe UI"/>
          <w:sz w:val="24"/>
          <w:szCs w:val="24"/>
        </w:rPr>
      </w:pPr>
      <w:r w:rsidRPr="00F230BC">
        <w:rPr>
          <w:rFonts w:ascii="Segoe UI" w:hAnsi="Segoe UI" w:cs="Segoe UI"/>
          <w:b/>
          <w:sz w:val="24"/>
          <w:szCs w:val="24"/>
        </w:rPr>
        <w:t>Weitere Informationen:</w:t>
      </w:r>
      <w:r w:rsidRPr="00F230BC">
        <w:rPr>
          <w:rFonts w:ascii="Segoe UI" w:hAnsi="Segoe UI" w:cs="Segoe UI"/>
          <w:sz w:val="24"/>
          <w:szCs w:val="24"/>
        </w:rPr>
        <w:t xml:space="preserve"> </w:t>
      </w:r>
      <w:r w:rsidR="00E40FC5" w:rsidRPr="00F230BC">
        <w:rPr>
          <w:rFonts w:ascii="Segoe UI" w:hAnsi="Segoe UI" w:cs="Segoe UI"/>
          <w:sz w:val="24"/>
          <w:szCs w:val="24"/>
        </w:rPr>
        <w:t>-</w:t>
      </w:r>
    </w:p>
    <w:p w:rsidR="0096216C" w:rsidRPr="00F230BC" w:rsidRDefault="0096216C">
      <w:pPr>
        <w:rPr>
          <w:rFonts w:ascii="Segoe UI" w:hAnsi="Segoe UI" w:cs="Segoe UI"/>
          <w:b/>
          <w:sz w:val="24"/>
          <w:szCs w:val="24"/>
        </w:rPr>
      </w:pPr>
    </w:p>
    <w:p w:rsidR="00EE4CC6" w:rsidRPr="00F230BC" w:rsidRDefault="00EE4CC6" w:rsidP="00D355C6">
      <w:pPr>
        <w:rPr>
          <w:rFonts w:ascii="Segoe UI" w:hAnsi="Segoe UI" w:cs="Segoe UI"/>
          <w:b/>
          <w:bCs/>
          <w:sz w:val="28"/>
          <w:szCs w:val="28"/>
        </w:rPr>
      </w:pPr>
      <w:r w:rsidRPr="00F230BC">
        <w:rPr>
          <w:rFonts w:ascii="Segoe UI" w:hAnsi="Segoe UI" w:cs="Segoe UI"/>
          <w:b/>
          <w:bCs/>
          <w:sz w:val="28"/>
          <w:szCs w:val="28"/>
        </w:rPr>
        <w:t>Kontaktdaten</w:t>
      </w:r>
    </w:p>
    <w:p w:rsidR="00E40FC5" w:rsidRPr="00F230BC" w:rsidRDefault="00280181" w:rsidP="00D355C6">
      <w:pPr>
        <w:rPr>
          <w:rFonts w:ascii="Segoe UI" w:hAnsi="Segoe UI" w:cs="Segoe UI"/>
          <w:b/>
          <w:bCs/>
        </w:rPr>
      </w:pPr>
      <w:r w:rsidRPr="00F230BC">
        <w:rPr>
          <w:rFonts w:ascii="Segoe UI" w:hAnsi="Segoe UI" w:cs="Segoe UI"/>
          <w:b/>
          <w:bCs/>
        </w:rPr>
        <w:t>Referent</w:t>
      </w:r>
      <w:r w:rsidR="00B41694" w:rsidRPr="00F230BC">
        <w:rPr>
          <w:rFonts w:ascii="Segoe UI" w:hAnsi="Segoe UI" w:cs="Segoe UI"/>
          <w:b/>
          <w:bCs/>
        </w:rPr>
        <w:t xml:space="preserve"> </w:t>
      </w:r>
      <w:r w:rsidRPr="00F230BC">
        <w:rPr>
          <w:rFonts w:ascii="Segoe UI" w:hAnsi="Segoe UI" w:cs="Segoe UI"/>
          <w:b/>
          <w:bCs/>
        </w:rPr>
        <w:t>Kontakt:</w:t>
      </w:r>
      <w:r w:rsidR="00EE4CC6" w:rsidRPr="00F230BC">
        <w:rPr>
          <w:rFonts w:ascii="Segoe UI" w:hAnsi="Segoe UI" w:cs="Segoe UI"/>
          <w:b/>
          <w:bCs/>
        </w:rPr>
        <w:t xml:space="preserve"> </w:t>
      </w:r>
    </w:p>
    <w:p w:rsidR="00EE4CC6" w:rsidRPr="00F230BC" w:rsidRDefault="00EE4CC6" w:rsidP="00D355C6">
      <w:pPr>
        <w:rPr>
          <w:rFonts w:ascii="Segoe UI" w:hAnsi="Segoe UI" w:cs="Segoe UI"/>
          <w:b/>
          <w:bCs/>
        </w:rPr>
      </w:pPr>
      <w:r w:rsidRPr="00F230BC">
        <w:rPr>
          <w:rFonts w:ascii="Segoe UI" w:hAnsi="Segoe UI" w:cs="Segoe UI"/>
          <w:b/>
          <w:bCs/>
        </w:rPr>
        <w:t xml:space="preserve">Name: </w:t>
      </w:r>
      <w:r w:rsidR="00E40FC5" w:rsidRPr="00F230BC">
        <w:rPr>
          <w:rFonts w:ascii="Segoe UI" w:hAnsi="Segoe UI" w:cs="Segoe UI"/>
          <w:bCs/>
        </w:rPr>
        <w:t>Mirko Hirschmann</w:t>
      </w:r>
    </w:p>
    <w:p w:rsidR="00EE4CC6" w:rsidRPr="00F230BC" w:rsidRDefault="00EE4CC6" w:rsidP="00D355C6">
      <w:pPr>
        <w:rPr>
          <w:rFonts w:ascii="Segoe UI" w:hAnsi="Segoe UI" w:cs="Segoe UI"/>
          <w:b/>
          <w:bCs/>
        </w:rPr>
      </w:pPr>
      <w:r w:rsidRPr="00F230BC">
        <w:rPr>
          <w:rFonts w:ascii="Segoe UI" w:hAnsi="Segoe UI" w:cs="Segoe UI"/>
          <w:b/>
          <w:bCs/>
        </w:rPr>
        <w:t>Telefon:</w:t>
      </w:r>
      <w:r w:rsidR="00E40FC5" w:rsidRPr="00F230BC">
        <w:rPr>
          <w:rFonts w:ascii="Segoe UI" w:hAnsi="Segoe UI" w:cs="Segoe UI"/>
          <w:b/>
          <w:bCs/>
        </w:rPr>
        <w:t xml:space="preserve"> </w:t>
      </w:r>
      <w:r w:rsidR="00E40FC5" w:rsidRPr="00F230BC">
        <w:rPr>
          <w:rFonts w:ascii="Segoe UI" w:hAnsi="Segoe UI" w:cs="Segoe UI"/>
          <w:bCs/>
        </w:rPr>
        <w:t>0651 201 3658</w:t>
      </w:r>
    </w:p>
    <w:p w:rsidR="00EE4CC6" w:rsidRPr="00F230BC" w:rsidRDefault="00EE4CC6" w:rsidP="00D355C6">
      <w:pPr>
        <w:rPr>
          <w:rFonts w:ascii="Segoe UI" w:hAnsi="Segoe UI" w:cs="Segoe UI"/>
          <w:b/>
          <w:bCs/>
        </w:rPr>
      </w:pPr>
      <w:r w:rsidRPr="00F230BC">
        <w:rPr>
          <w:rFonts w:ascii="Segoe UI" w:hAnsi="Segoe UI" w:cs="Segoe UI"/>
          <w:b/>
          <w:bCs/>
        </w:rPr>
        <w:t>Mail:</w:t>
      </w:r>
      <w:r w:rsidR="00E40FC5" w:rsidRPr="00F230BC">
        <w:rPr>
          <w:rFonts w:ascii="Segoe UI" w:hAnsi="Segoe UI" w:cs="Segoe UI"/>
          <w:b/>
          <w:bCs/>
        </w:rPr>
        <w:t xml:space="preserve"> </w:t>
      </w:r>
      <w:hyperlink r:id="rId8" w:history="1">
        <w:r w:rsidR="00E40FC5" w:rsidRPr="00F230BC">
          <w:rPr>
            <w:rStyle w:val="Hyperlink"/>
            <w:rFonts w:ascii="Segoe UI" w:hAnsi="Segoe UI" w:cs="Segoe UI"/>
            <w:bCs/>
          </w:rPr>
          <w:t>m.hirschmann@uni-trier.de</w:t>
        </w:r>
      </w:hyperlink>
    </w:p>
    <w:p w:rsidR="00EE4CC6" w:rsidRPr="00F230BC" w:rsidRDefault="00EE4CC6" w:rsidP="00D355C6">
      <w:pPr>
        <w:rPr>
          <w:rFonts w:ascii="Segoe UI" w:hAnsi="Segoe UI" w:cs="Segoe UI"/>
          <w:b/>
          <w:bCs/>
        </w:rPr>
      </w:pPr>
      <w:r w:rsidRPr="00F230BC">
        <w:rPr>
          <w:rFonts w:ascii="Segoe UI" w:hAnsi="Segoe UI" w:cs="Segoe UI"/>
          <w:b/>
          <w:bCs/>
        </w:rPr>
        <w:t>Postanschrift:</w:t>
      </w:r>
      <w:r w:rsidR="00B41694" w:rsidRPr="00F230BC">
        <w:rPr>
          <w:rFonts w:ascii="Segoe UI" w:hAnsi="Segoe UI" w:cs="Segoe UI"/>
          <w:b/>
          <w:bCs/>
        </w:rPr>
        <w:t xml:space="preserve"> -</w:t>
      </w:r>
    </w:p>
    <w:p w:rsidR="005E5F34" w:rsidRPr="00F230BC" w:rsidRDefault="005E5F34">
      <w:pPr>
        <w:rPr>
          <w:rFonts w:ascii="Segoe UI" w:hAnsi="Segoe UI" w:cs="Segoe UI"/>
          <w:b/>
        </w:rPr>
      </w:pPr>
    </w:p>
    <w:p w:rsidR="005E5F34" w:rsidRPr="00F230BC" w:rsidRDefault="005E5F34" w:rsidP="005E5F34">
      <w:pPr>
        <w:rPr>
          <w:rFonts w:ascii="Segoe UI" w:hAnsi="Segoe UI" w:cs="Segoe UI"/>
        </w:rPr>
      </w:pPr>
    </w:p>
    <w:p w:rsidR="000C4368" w:rsidRPr="005E5F34" w:rsidRDefault="005E5F34" w:rsidP="005E5F34">
      <w:pPr>
        <w:tabs>
          <w:tab w:val="left" w:pos="1605"/>
        </w:tabs>
      </w:pPr>
      <w:r>
        <w:tab/>
      </w:r>
    </w:p>
    <w:sectPr w:rsidR="000C4368" w:rsidRPr="005E5F3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64" w:rsidRDefault="00073064" w:rsidP="00073064">
      <w:pPr>
        <w:spacing w:after="0" w:line="240" w:lineRule="auto"/>
      </w:pPr>
      <w:r>
        <w:separator/>
      </w:r>
    </w:p>
  </w:endnote>
  <w:endnote w:type="continuationSeparator" w:id="0">
    <w:p w:rsidR="00073064" w:rsidRDefault="00073064" w:rsidP="0007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B" w:rsidRDefault="0091714B" w:rsidP="0091714B">
    <w:pPr>
      <w:pStyle w:val="Fuzeile"/>
      <w:rPr>
        <w:color w:val="808080" w:themeColor="background1" w:themeShade="80"/>
        <w:sz w:val="18"/>
        <w:szCs w:val="18"/>
        <w:lang w:val="en-US"/>
      </w:rPr>
    </w:pPr>
    <w:r w:rsidRPr="00CD243D">
      <w:rPr>
        <w:color w:val="808080" w:themeColor="background1" w:themeShade="80"/>
        <w:sz w:val="18"/>
        <w:szCs w:val="18"/>
        <w:lang w:val="en-US"/>
      </w:rPr>
      <w:t xml:space="preserve">Career Service | </w:t>
    </w:r>
    <w:r w:rsidR="005E5F34" w:rsidRPr="00CD243D">
      <w:rPr>
        <w:color w:val="808080" w:themeColor="background1" w:themeShade="80"/>
        <w:sz w:val="18"/>
        <w:szCs w:val="18"/>
        <w:lang w:val="en-US"/>
      </w:rPr>
      <w:t>Universität Trier</w:t>
    </w:r>
  </w:p>
  <w:p w:rsidR="0091714B" w:rsidRDefault="00FD76CD" w:rsidP="0091714B">
    <w:pPr>
      <w:pStyle w:val="Fuzeile"/>
      <w:rPr>
        <w:color w:val="808080" w:themeColor="background1" w:themeShade="80"/>
        <w:sz w:val="18"/>
        <w:szCs w:val="18"/>
        <w:lang w:val="en-US"/>
      </w:rPr>
    </w:pPr>
    <w:proofErr w:type="spellStart"/>
    <w:r>
      <w:rPr>
        <w:color w:val="808080" w:themeColor="background1" w:themeShade="80"/>
        <w:sz w:val="18"/>
        <w:szCs w:val="18"/>
        <w:lang w:val="en-US"/>
      </w:rPr>
      <w:t>Raum</w:t>
    </w:r>
    <w:proofErr w:type="spellEnd"/>
    <w:r>
      <w:rPr>
        <w:color w:val="808080" w:themeColor="background1" w:themeShade="80"/>
        <w:sz w:val="18"/>
        <w:szCs w:val="18"/>
        <w:lang w:val="en-US"/>
      </w:rPr>
      <w:t xml:space="preserve"> </w:t>
    </w:r>
    <w:r w:rsidR="005E5F34">
      <w:rPr>
        <w:color w:val="808080" w:themeColor="background1" w:themeShade="80"/>
        <w:sz w:val="18"/>
        <w:szCs w:val="18"/>
        <w:lang w:val="en-US"/>
      </w:rPr>
      <w:t>V34,</w:t>
    </w:r>
    <w:r w:rsidR="0091714B">
      <w:rPr>
        <w:color w:val="808080" w:themeColor="background1" w:themeShade="80"/>
        <w:sz w:val="18"/>
        <w:szCs w:val="18"/>
        <w:lang w:val="en-US"/>
      </w:rPr>
      <w:t xml:space="preserve"> </w:t>
    </w:r>
    <w:r w:rsidR="0091714B" w:rsidRPr="00CD243D">
      <w:rPr>
        <w:color w:val="808080" w:themeColor="background1" w:themeShade="80"/>
        <w:sz w:val="18"/>
        <w:szCs w:val="18"/>
        <w:lang w:val="en-US"/>
      </w:rPr>
      <w:t>D-542</w:t>
    </w:r>
    <w:r w:rsidR="005E5F34">
      <w:rPr>
        <w:color w:val="808080" w:themeColor="background1" w:themeShade="80"/>
        <w:sz w:val="18"/>
        <w:szCs w:val="18"/>
        <w:lang w:val="en-US"/>
      </w:rPr>
      <w:t>8</w:t>
    </w:r>
    <w:r w:rsidR="0091714B" w:rsidRPr="00CD243D">
      <w:rPr>
        <w:color w:val="808080" w:themeColor="background1" w:themeShade="80"/>
        <w:sz w:val="18"/>
        <w:szCs w:val="18"/>
        <w:lang w:val="en-US"/>
      </w:rPr>
      <w:t>6 Trier</w:t>
    </w:r>
  </w:p>
  <w:p w:rsidR="0091714B" w:rsidRDefault="0091714B" w:rsidP="0091714B">
    <w:pPr>
      <w:pStyle w:val="Fuzeile"/>
      <w:tabs>
        <w:tab w:val="clear" w:pos="4536"/>
      </w:tabs>
      <w:rPr>
        <w:color w:val="808080" w:themeColor="background1" w:themeShade="80"/>
        <w:sz w:val="18"/>
        <w:szCs w:val="18"/>
      </w:rPr>
    </w:pPr>
    <w:r w:rsidRPr="00CD243D">
      <w:rPr>
        <w:color w:val="808080" w:themeColor="background1" w:themeShade="80"/>
        <w:sz w:val="18"/>
        <w:szCs w:val="18"/>
        <w:lang w:val="en-US"/>
      </w:rPr>
      <w:t>Tel.: +49 (0)651 201-</w:t>
    </w:r>
    <w:r w:rsidR="005E5F34">
      <w:rPr>
        <w:bCs/>
        <w:color w:val="808080" w:themeColor="background1" w:themeShade="80"/>
        <w:sz w:val="18"/>
        <w:szCs w:val="18"/>
        <w:lang w:val="en-US"/>
      </w:rPr>
      <w:t>2805</w:t>
    </w:r>
    <w:r>
      <w:rPr>
        <w:bCs/>
        <w:color w:val="808080" w:themeColor="background1" w:themeShade="80"/>
        <w:sz w:val="18"/>
        <w:szCs w:val="18"/>
        <w:lang w:val="en-US"/>
      </w:rPr>
      <w:t xml:space="preserve"> </w:t>
    </w:r>
    <w:r w:rsidRPr="00CD243D">
      <w:rPr>
        <w:bCs/>
        <w:color w:val="808080" w:themeColor="background1" w:themeShade="80"/>
        <w:sz w:val="18"/>
        <w:szCs w:val="18"/>
        <w:lang w:val="en-US"/>
      </w:rPr>
      <w:t>/</w:t>
    </w:r>
    <w:r>
      <w:rPr>
        <w:bCs/>
        <w:color w:val="808080" w:themeColor="background1" w:themeShade="80"/>
        <w:sz w:val="18"/>
        <w:szCs w:val="18"/>
        <w:lang w:val="en-US"/>
      </w:rPr>
      <w:t xml:space="preserve"> </w:t>
    </w:r>
    <w:r w:rsidRPr="00CD243D">
      <w:rPr>
        <w:bCs/>
        <w:color w:val="808080" w:themeColor="background1" w:themeShade="80"/>
        <w:sz w:val="18"/>
        <w:szCs w:val="18"/>
        <w:lang w:val="en-US"/>
      </w:rPr>
      <w:t xml:space="preserve">Email: </w:t>
    </w:r>
    <w:hyperlink r:id="rId1" w:history="1">
      <w:r w:rsidRPr="00CD243D">
        <w:rPr>
          <w:rStyle w:val="Hyperlink"/>
          <w:bCs/>
          <w:color w:val="808080" w:themeColor="background1" w:themeShade="80"/>
          <w:sz w:val="18"/>
          <w:szCs w:val="18"/>
          <w:lang w:val="en-US"/>
        </w:rPr>
        <w:t>career-service@uni-trier.de</w:t>
      </w:r>
    </w:hyperlink>
    <w:r w:rsidRPr="00631E87">
      <w:rPr>
        <w:color w:val="808080" w:themeColor="background1" w:themeShade="80"/>
        <w:sz w:val="18"/>
        <w:szCs w:val="18"/>
      </w:rPr>
      <w:tab/>
      <w:t xml:space="preserve">Stand: </w:t>
    </w:r>
    <w:r>
      <w:rPr>
        <w:color w:val="808080" w:themeColor="background1" w:themeShade="80"/>
        <w:sz w:val="18"/>
        <w:szCs w:val="18"/>
      </w:rPr>
      <w:fldChar w:fldCharType="begin"/>
    </w:r>
    <w:r>
      <w:rPr>
        <w:color w:val="808080" w:themeColor="background1" w:themeShade="80"/>
        <w:sz w:val="18"/>
        <w:szCs w:val="18"/>
      </w:rPr>
      <w:instrText xml:space="preserve"> TIME \@ "dd.MM.yyyy" </w:instrText>
    </w:r>
    <w:r>
      <w:rPr>
        <w:color w:val="808080" w:themeColor="background1" w:themeShade="80"/>
        <w:sz w:val="18"/>
        <w:szCs w:val="18"/>
      </w:rPr>
      <w:fldChar w:fldCharType="separate"/>
    </w:r>
    <w:r w:rsidR="00F230BC">
      <w:rPr>
        <w:noProof/>
        <w:color w:val="808080" w:themeColor="background1" w:themeShade="80"/>
        <w:sz w:val="18"/>
        <w:szCs w:val="18"/>
      </w:rPr>
      <w:t>01.10.2021</w:t>
    </w:r>
    <w:r>
      <w:rPr>
        <w:color w:val="808080" w:themeColor="background1" w:themeShade="80"/>
        <w:sz w:val="18"/>
        <w:szCs w:val="18"/>
      </w:rPr>
      <w:fldChar w:fldCharType="end"/>
    </w:r>
  </w:p>
  <w:p w:rsidR="00A37529" w:rsidRPr="00EE4CC6" w:rsidRDefault="00A37529" w:rsidP="00EE4CC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64" w:rsidRDefault="00073064" w:rsidP="00073064">
      <w:pPr>
        <w:spacing w:after="0" w:line="240" w:lineRule="auto"/>
      </w:pPr>
      <w:r>
        <w:separator/>
      </w:r>
    </w:p>
  </w:footnote>
  <w:footnote w:type="continuationSeparator" w:id="0">
    <w:p w:rsidR="00073064" w:rsidRDefault="00073064" w:rsidP="0007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11" w:rsidRDefault="005E5F34" w:rsidP="00513D11">
    <w:pPr>
      <w:pStyle w:val="Kopfzeile"/>
    </w:pPr>
    <w:r>
      <w:rPr>
        <w:noProof/>
        <w:lang w:eastAsia="de-DE"/>
      </w:rPr>
      <mc:AlternateContent>
        <mc:Choice Requires="wps">
          <w:drawing>
            <wp:anchor distT="45720" distB="45720" distL="114300" distR="114300" simplePos="0" relativeHeight="251659264" behindDoc="0" locked="0" layoutInCell="1" allowOverlap="1" wp14:anchorId="615BDDAF" wp14:editId="1C547631">
              <wp:simplePos x="0" y="0"/>
              <wp:positionH relativeFrom="column">
                <wp:posOffset>4157980</wp:posOffset>
              </wp:positionH>
              <wp:positionV relativeFrom="paragraph">
                <wp:posOffset>-249555</wp:posOffset>
              </wp:positionV>
              <wp:extent cx="2205990" cy="10096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009650"/>
                      </a:xfrm>
                      <a:prstGeom prst="rect">
                        <a:avLst/>
                      </a:prstGeom>
                      <a:noFill/>
                      <a:ln w="9525">
                        <a:noFill/>
                        <a:miter lim="800000"/>
                        <a:headEnd/>
                        <a:tailEnd/>
                      </a:ln>
                    </wps:spPr>
                    <wps:txbx>
                      <w:txbxContent>
                        <w:p w:rsidR="005E5F34" w:rsidRPr="00073064" w:rsidRDefault="005E5F34" w:rsidP="005E5F34">
                          <w:pPr>
                            <w:rPr>
                              <w:b/>
                              <w:color w:val="A6A6A6" w:themeColor="background1" w:themeShade="A6"/>
                            </w:rPr>
                          </w:pPr>
                          <w:r>
                            <w:br/>
                          </w:r>
                          <w:r>
                            <w:rPr>
                              <w:b/>
                              <w:color w:val="A6A6A6" w:themeColor="background1" w:themeShade="A6"/>
                            </w:rPr>
                            <w:t xml:space="preserve">        </w:t>
                          </w:r>
                          <w:r w:rsidR="00F230BC" w:rsidRPr="00F230BC">
                            <w:rPr>
                              <w:b/>
                              <w:noProof/>
                              <w:color w:val="A6A6A6" w:themeColor="background1" w:themeShade="A6"/>
                              <w:lang w:eastAsia="de-DE"/>
                            </w:rPr>
                            <w:drawing>
                              <wp:inline distT="0" distB="0" distL="0" distR="0">
                                <wp:extent cx="1724400" cy="342000"/>
                                <wp:effectExtent l="0" t="0" r="0" b="1270"/>
                                <wp:docPr id="3" name="Grafik 3" descr="C:\Users\s3yahuns\Desktop\csm_Logo_CMYKweb_a02860cc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yahuns\Desktop\csm_Logo_CMYKweb_a02860cc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00" cy="342000"/>
                                        </a:xfrm>
                                        <a:prstGeom prst="rect">
                                          <a:avLst/>
                                        </a:prstGeom>
                                        <a:noFill/>
                                        <a:ln>
                                          <a:noFill/>
                                        </a:ln>
                                      </pic:spPr>
                                    </pic:pic>
                                  </a:graphicData>
                                </a:graphic>
                              </wp:inline>
                            </w:drawing>
                          </w:r>
                          <w:r>
                            <w:rPr>
                              <w:b/>
                              <w:color w:val="A6A6A6" w:themeColor="background1" w:themeShade="A6"/>
                            </w:rPr>
                            <w:t xml:space="preserve"> </w:t>
                          </w:r>
                        </w:p>
                        <w:p w:rsidR="005E5F34" w:rsidRDefault="005E5F34" w:rsidP="0051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BDDAF" id="_x0000_t202" coordsize="21600,21600" o:spt="202" path="m,l,21600r21600,l21600,xe">
              <v:stroke joinstyle="miter"/>
              <v:path gradientshapeok="t" o:connecttype="rect"/>
            </v:shapetype>
            <v:shape id="Textfeld 2" o:spid="_x0000_s1026" type="#_x0000_t202" style="position:absolute;margin-left:327.4pt;margin-top:-19.65pt;width:173.7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" filled="f" stroked="f">
              <v:textbox>
                <w:txbxContent>
                  <w:p w:rsidR="005E5F34" w:rsidRPr="00073064" w:rsidRDefault="005E5F34" w:rsidP="005E5F34">
                    <w:pPr>
                      <w:rPr>
                        <w:b/>
                        <w:color w:val="A6A6A6" w:themeColor="background1" w:themeShade="A6"/>
                      </w:rPr>
                    </w:pPr>
                    <w:r>
                      <w:br/>
                    </w:r>
                    <w:r>
                      <w:rPr>
                        <w:b/>
                        <w:color w:val="A6A6A6" w:themeColor="background1" w:themeShade="A6"/>
                      </w:rPr>
                      <w:t xml:space="preserve">        </w:t>
                    </w:r>
                    <w:r w:rsidR="00F230BC" w:rsidRPr="00F230BC">
                      <w:rPr>
                        <w:b/>
                        <w:noProof/>
                        <w:color w:val="A6A6A6" w:themeColor="background1" w:themeShade="A6"/>
                        <w:lang w:eastAsia="de-DE"/>
                      </w:rPr>
                      <w:drawing>
                        <wp:inline distT="0" distB="0" distL="0" distR="0">
                          <wp:extent cx="1724400" cy="342000"/>
                          <wp:effectExtent l="0" t="0" r="0" b="1270"/>
                          <wp:docPr id="3" name="Grafik 3" descr="C:\Users\s3yahuns\Desktop\csm_Logo_CMYKweb_a02860cc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yahuns\Desktop\csm_Logo_CMYKweb_a02860cc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00" cy="342000"/>
                                  </a:xfrm>
                                  <a:prstGeom prst="rect">
                                    <a:avLst/>
                                  </a:prstGeom>
                                  <a:noFill/>
                                  <a:ln>
                                    <a:noFill/>
                                  </a:ln>
                                </pic:spPr>
                              </pic:pic>
                            </a:graphicData>
                          </a:graphic>
                        </wp:inline>
                      </w:drawing>
                    </w:r>
                    <w:r>
                      <w:rPr>
                        <w:b/>
                        <w:color w:val="A6A6A6" w:themeColor="background1" w:themeShade="A6"/>
                      </w:rPr>
                      <w:t xml:space="preserve"> </w:t>
                    </w:r>
                  </w:p>
                  <w:p w:rsidR="005E5F34" w:rsidRDefault="005E5F34" w:rsidP="00513D11"/>
                </w:txbxContent>
              </v:textbox>
              <w10:wrap type="square"/>
            </v:shape>
          </w:pict>
        </mc:Fallback>
      </mc:AlternateContent>
    </w:r>
    <w:r w:rsidR="00513D11">
      <w:rPr>
        <w:noProof/>
        <w:lang w:eastAsia="de-DE"/>
      </w:rPr>
      <w:drawing>
        <wp:inline distT="0" distB="0" distL="0" distR="0" wp14:anchorId="5986C34E" wp14:editId="21FF7C9A">
          <wp:extent cx="1490162" cy="45679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301_Trier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2125" cy="466589"/>
                  </a:xfrm>
                  <a:prstGeom prst="rect">
                    <a:avLst/>
                  </a:prstGeom>
                </pic:spPr>
              </pic:pic>
            </a:graphicData>
          </a:graphic>
        </wp:inline>
      </w:drawing>
    </w:r>
  </w:p>
  <w:p w:rsidR="00513D11" w:rsidRDefault="00513D11">
    <w:pPr>
      <w:pStyle w:val="Kopfzeile"/>
      <w:rPr>
        <w:b/>
        <w:color w:val="A6A6A6" w:themeColor="background1" w:themeShade="A6"/>
      </w:rPr>
    </w:pPr>
  </w:p>
  <w:p w:rsidR="00073064" w:rsidRDefault="00073064" w:rsidP="00073064">
    <w:pPr>
      <w:pStyle w:val="Kopfzeile"/>
      <w:tabs>
        <w:tab w:val="clear" w:pos="4536"/>
      </w:tabs>
      <w:rPr>
        <w:color w:val="A6A6A6" w:themeColor="background1" w:themeShade="A6"/>
      </w:rPr>
    </w:pPr>
    <w:r>
      <w:rPr>
        <w:b/>
        <w:color w:val="A6A6A6" w:themeColor="background1" w:themeShade="A6"/>
      </w:rPr>
      <w:t>Veranstaltungs</w:t>
    </w:r>
    <w:r w:rsidR="00A731F5">
      <w:rPr>
        <w:b/>
        <w:color w:val="A6A6A6" w:themeColor="background1" w:themeShade="A6"/>
      </w:rPr>
      <w:t xml:space="preserve">angebot | </w:t>
    </w:r>
    <w:r w:rsidR="00BC4EFC">
      <w:rPr>
        <w:b/>
        <w:color w:val="A6A6A6" w:themeColor="background1" w:themeShade="A6"/>
      </w:rPr>
      <w:t>Formular Referent/-in</w:t>
    </w:r>
  </w:p>
  <w:p w:rsidR="00073064" w:rsidRDefault="00EE4CC6" w:rsidP="00073064">
    <w:pPr>
      <w:pStyle w:val="Kopfzeile"/>
      <w:tabs>
        <w:tab w:val="clear" w:pos="4536"/>
      </w:tabs>
      <w:rPr>
        <w:color w:val="A6A6A6" w:themeColor="background1" w:themeShade="A6"/>
      </w:rPr>
    </w:pPr>
    <w:proofErr w:type="spellStart"/>
    <w:r>
      <w:rPr>
        <w:color w:val="A6A6A6" w:themeColor="background1" w:themeShade="A6"/>
      </w:rPr>
      <w:t>WiSe</w:t>
    </w:r>
    <w:proofErr w:type="spellEnd"/>
    <w:r>
      <w:rPr>
        <w:color w:val="A6A6A6" w:themeColor="background1" w:themeShade="A6"/>
      </w:rPr>
      <w:t xml:space="preserve"> 2021/22</w:t>
    </w:r>
  </w:p>
  <w:p w:rsidR="00073064" w:rsidRPr="00073064" w:rsidRDefault="00073064" w:rsidP="00073064">
    <w:pPr>
      <w:pStyle w:val="Kopfzeile"/>
      <w:tabs>
        <w:tab w:val="clear" w:pos="4536"/>
      </w:tabs>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4501"/>
    <w:multiLevelType w:val="hybridMultilevel"/>
    <w:tmpl w:val="48B0E718"/>
    <w:lvl w:ilvl="0" w:tplc="3DCE8C3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MDU0MjYyMzE3MrZQ0lEKTi0uzszPAykwqgUAuOULgiwAAAA="/>
  </w:docVars>
  <w:rsids>
    <w:rsidRoot w:val="00073064"/>
    <w:rsid w:val="00073064"/>
    <w:rsid w:val="000C4368"/>
    <w:rsid w:val="00156119"/>
    <w:rsid w:val="0019623D"/>
    <w:rsid w:val="00280181"/>
    <w:rsid w:val="00303437"/>
    <w:rsid w:val="003453C3"/>
    <w:rsid w:val="003538B5"/>
    <w:rsid w:val="004E0F92"/>
    <w:rsid w:val="00513D11"/>
    <w:rsid w:val="005B0B82"/>
    <w:rsid w:val="005B2E8B"/>
    <w:rsid w:val="005E5F34"/>
    <w:rsid w:val="006050F8"/>
    <w:rsid w:val="00625556"/>
    <w:rsid w:val="006301CA"/>
    <w:rsid w:val="0067537B"/>
    <w:rsid w:val="00893001"/>
    <w:rsid w:val="0091714B"/>
    <w:rsid w:val="0094403E"/>
    <w:rsid w:val="0096216C"/>
    <w:rsid w:val="00A37529"/>
    <w:rsid w:val="00A731F5"/>
    <w:rsid w:val="00AD6D73"/>
    <w:rsid w:val="00B33095"/>
    <w:rsid w:val="00B41694"/>
    <w:rsid w:val="00BC4EFC"/>
    <w:rsid w:val="00C10701"/>
    <w:rsid w:val="00C73661"/>
    <w:rsid w:val="00C977C5"/>
    <w:rsid w:val="00CE65FA"/>
    <w:rsid w:val="00D355C6"/>
    <w:rsid w:val="00E40FC5"/>
    <w:rsid w:val="00E45C65"/>
    <w:rsid w:val="00EA0A37"/>
    <w:rsid w:val="00EE4CC6"/>
    <w:rsid w:val="00F230BC"/>
    <w:rsid w:val="00FD76CD"/>
    <w:rsid w:val="00FF5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28E2BE"/>
  <w15:chartTrackingRefBased/>
  <w15:docId w15:val="{88939D64-DEEF-4D9E-8432-77D096E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3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064"/>
  </w:style>
  <w:style w:type="paragraph" w:styleId="Fuzeile">
    <w:name w:val="footer"/>
    <w:basedOn w:val="Standard"/>
    <w:link w:val="FuzeileZchn"/>
    <w:uiPriority w:val="99"/>
    <w:unhideWhenUsed/>
    <w:rsid w:val="000730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064"/>
  </w:style>
  <w:style w:type="paragraph" w:styleId="Listenabsatz">
    <w:name w:val="List Paragraph"/>
    <w:basedOn w:val="Standard"/>
    <w:uiPriority w:val="34"/>
    <w:qFormat/>
    <w:rsid w:val="006050F8"/>
    <w:pPr>
      <w:ind w:left="720"/>
      <w:contextualSpacing/>
    </w:pPr>
  </w:style>
  <w:style w:type="character" w:styleId="Hyperlink">
    <w:name w:val="Hyperlink"/>
    <w:basedOn w:val="Absatz-Standardschriftart"/>
    <w:uiPriority w:val="99"/>
    <w:unhideWhenUsed/>
    <w:rsid w:val="00A37529"/>
    <w:rPr>
      <w:color w:val="0563C1"/>
      <w:u w:val="single"/>
    </w:rPr>
  </w:style>
  <w:style w:type="paragraph" w:styleId="Sprechblasentext">
    <w:name w:val="Balloon Text"/>
    <w:basedOn w:val="Standard"/>
    <w:link w:val="SprechblasentextZchn"/>
    <w:uiPriority w:val="99"/>
    <w:semiHidden/>
    <w:unhideWhenUsed/>
    <w:rsid w:val="000C43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0446">
      <w:bodyDiv w:val="1"/>
      <w:marLeft w:val="0"/>
      <w:marRight w:val="0"/>
      <w:marTop w:val="0"/>
      <w:marBottom w:val="0"/>
      <w:divBdr>
        <w:top w:val="none" w:sz="0" w:space="0" w:color="auto"/>
        <w:left w:val="none" w:sz="0" w:space="0" w:color="auto"/>
        <w:bottom w:val="none" w:sz="0" w:space="0" w:color="auto"/>
        <w:right w:val="none" w:sz="0" w:space="0" w:color="auto"/>
      </w:divBdr>
    </w:div>
    <w:div w:id="17074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rschmann@uni-trier.de" TargetMode="External"/><Relationship Id="rId3" Type="http://schemas.openxmlformats.org/officeDocument/2006/relationships/settings" Target="settings.xml"/><Relationship Id="rId7" Type="http://schemas.openxmlformats.org/officeDocument/2006/relationships/hyperlink" Target="https://www.gruenden-trier.de/veranstaltungen/veranstaltungsarchiv?tx_gruendenveranstaltungen_eventfrontend%5Baction%5D=show&amp;tx_gruendenveranstaltungen_eventfrontend%5Bcontroller%5D=Event&amp;tx_gruendenveranstaltungen_eventfrontend%5Bevent%5D=16&amp;cHash=e7023dfc8cbcd444d1f320968007214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uni-trier.de/index.php?id=353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Mensah, Susanne</dc:creator>
  <cp:keywords/>
  <dc:description/>
  <cp:lastModifiedBy>Hunsicker, Yannick</cp:lastModifiedBy>
  <cp:revision>2</cp:revision>
  <cp:lastPrinted>2021-09-03T08:33:00Z</cp:lastPrinted>
  <dcterms:created xsi:type="dcterms:W3CDTF">2021-10-01T14:30:00Z</dcterms:created>
  <dcterms:modified xsi:type="dcterms:W3CDTF">2021-10-01T14:30:00Z</dcterms:modified>
</cp:coreProperties>
</file>