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6483" w14:textId="77777777" w:rsidR="000A542F" w:rsidRDefault="000D72E9">
      <w:pPr>
        <w:ind w:left="6379"/>
      </w:pPr>
      <w:r>
        <w:rPr>
          <w:noProof/>
        </w:rPr>
        <mc:AlternateContent>
          <mc:Choice Requires="wps">
            <w:drawing>
              <wp:anchor distT="0" distB="0" distL="114300" distR="114300" simplePos="0" relativeHeight="251657728" behindDoc="0" locked="0" layoutInCell="0" allowOverlap="1" wp14:anchorId="3D44947F" wp14:editId="0B01A1DC">
                <wp:simplePos x="0" y="0"/>
                <wp:positionH relativeFrom="column">
                  <wp:posOffset>4239895</wp:posOffset>
                </wp:positionH>
                <wp:positionV relativeFrom="paragraph">
                  <wp:posOffset>39370</wp:posOffset>
                </wp:positionV>
                <wp:extent cx="2012315" cy="27051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182E" w14:textId="77777777" w:rsidR="000A542F" w:rsidRPr="00782422" w:rsidRDefault="00AC4A00">
                            <w:pPr>
                              <w:jc w:val="right"/>
                              <w:rPr>
                                <w:rFonts w:ascii="Segoe UI" w:hAnsi="Segoe UI" w:cs="Segoe UI"/>
                                <w:sz w:val="22"/>
                              </w:rPr>
                            </w:pPr>
                            <w:r w:rsidRPr="00782422">
                              <w:rPr>
                                <w:rFonts w:ascii="Segoe UI" w:hAnsi="Segoe UI" w:cs="Segoe UI"/>
                                <w:sz w:val="22"/>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4947F" id="_x0000_t202" coordsize="21600,21600" o:spt="202" path="m,l,21600r21600,l21600,xe">
                <v:stroke joinstyle="miter"/>
                <v:path gradientshapeok="t" o:connecttype="rect"/>
              </v:shapetype>
              <v:shape id="Text Box 18" o:spid="_x0000_s1026" type="#_x0000_t202" style="position:absolute;left:0;text-align:left;margin-left:333.85pt;margin-top:3.1pt;width:158.4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9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" o:allowincell="f" filled="f" stroked="f">
                <v:textbox>
                  <w:txbxContent>
                    <w:p w14:paraId="4ADE182E" w14:textId="77777777" w:rsidR="000A542F" w:rsidRPr="00782422" w:rsidRDefault="00AC4A00">
                      <w:pPr>
                        <w:jc w:val="right"/>
                        <w:rPr>
                          <w:rFonts w:ascii="Segoe UI" w:hAnsi="Segoe UI" w:cs="Segoe UI"/>
                          <w:sz w:val="22"/>
                        </w:rPr>
                      </w:pPr>
                      <w:r w:rsidRPr="00782422">
                        <w:rPr>
                          <w:rFonts w:ascii="Segoe UI" w:hAnsi="Segoe UI" w:cs="Segoe UI"/>
                          <w:sz w:val="22"/>
                        </w:rPr>
                        <w:t>International Office</w:t>
                      </w:r>
                    </w:p>
                  </w:txbxContent>
                </v:textbox>
              </v:shape>
            </w:pict>
          </mc:Fallback>
        </mc:AlternateContent>
      </w:r>
    </w:p>
    <w:p w14:paraId="2C94F139" w14:textId="77777777" w:rsidR="000A542F" w:rsidRDefault="000A542F">
      <w:pPr>
        <w:jc w:val="both"/>
      </w:pPr>
    </w:p>
    <w:p w14:paraId="68F6E674" w14:textId="77777777" w:rsidR="000A542F" w:rsidRPr="00782422" w:rsidRDefault="000A542F" w:rsidP="00D17924">
      <w:pPr>
        <w:jc w:val="center"/>
        <w:outlineLvl w:val="0"/>
        <w:rPr>
          <w:rFonts w:ascii="Segoe UI" w:hAnsi="Segoe UI" w:cs="Segoe UI"/>
          <w:b/>
          <w:sz w:val="40"/>
        </w:rPr>
      </w:pPr>
      <w:r w:rsidRPr="00782422">
        <w:rPr>
          <w:rFonts w:ascii="Segoe UI" w:hAnsi="Segoe UI" w:cs="Segoe UI"/>
          <w:b/>
          <w:sz w:val="40"/>
        </w:rPr>
        <w:t>FB II - Anglistik</w:t>
      </w:r>
    </w:p>
    <w:p w14:paraId="62F3ECAB" w14:textId="77777777" w:rsidR="000A542F" w:rsidRPr="00782422" w:rsidRDefault="000A542F">
      <w:pPr>
        <w:rPr>
          <w:rFonts w:ascii="Segoe UI" w:hAnsi="Segoe UI" w:cs="Segoe UI"/>
        </w:rPr>
      </w:pPr>
    </w:p>
    <w:p w14:paraId="42CB57FA" w14:textId="77777777" w:rsidR="000A542F" w:rsidRPr="00782422" w:rsidRDefault="000A542F" w:rsidP="00D17924">
      <w:pPr>
        <w:tabs>
          <w:tab w:val="left" w:pos="2127"/>
        </w:tabs>
        <w:outlineLvl w:val="0"/>
        <w:rPr>
          <w:rFonts w:ascii="Segoe UI" w:hAnsi="Segoe UI" w:cs="Segoe UI"/>
          <w:sz w:val="22"/>
        </w:rPr>
      </w:pPr>
      <w:r w:rsidRPr="00782422">
        <w:rPr>
          <w:rFonts w:ascii="Segoe UI" w:hAnsi="Segoe UI" w:cs="Segoe UI"/>
          <w:sz w:val="22"/>
        </w:rPr>
        <w:t>Name, Vorname:</w:t>
      </w:r>
      <w:r w:rsidRPr="00782422">
        <w:rPr>
          <w:rFonts w:ascii="Segoe UI" w:hAnsi="Segoe UI" w:cs="Segoe UI"/>
          <w:sz w:val="22"/>
        </w:rPr>
        <w:tab/>
      </w:r>
      <w:r w:rsidRPr="00782422">
        <w:rPr>
          <w:rFonts w:ascii="Segoe UI" w:hAnsi="Segoe UI" w:cs="Segoe UI"/>
          <w:sz w:val="22"/>
        </w:rPr>
        <w:fldChar w:fldCharType="begin">
          <w:ffData>
            <w:name w:val="Text14"/>
            <w:enabled/>
            <w:calcOnExit w:val="0"/>
            <w:textInput/>
          </w:ffData>
        </w:fldChar>
      </w:r>
      <w:bookmarkStart w:id="0" w:name="Text14"/>
      <w:r w:rsidRPr="00782422">
        <w:rPr>
          <w:rFonts w:ascii="Segoe UI" w:hAnsi="Segoe UI" w:cs="Segoe UI"/>
          <w:sz w:val="22"/>
        </w:rPr>
        <w:instrText xml:space="preserve"> FORMTEXT </w:instrText>
      </w:r>
      <w:r w:rsidRPr="00782422">
        <w:rPr>
          <w:rFonts w:ascii="Segoe UI" w:hAnsi="Segoe UI" w:cs="Segoe UI"/>
          <w:sz w:val="22"/>
        </w:rPr>
      </w:r>
      <w:r w:rsidRPr="00782422">
        <w:rPr>
          <w:rFonts w:ascii="Segoe UI" w:hAnsi="Segoe UI" w:cs="Segoe UI"/>
          <w:sz w:val="22"/>
        </w:rPr>
        <w:fldChar w:fldCharType="separate"/>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Pr="00782422">
        <w:rPr>
          <w:rFonts w:ascii="Segoe UI" w:hAnsi="Segoe UI" w:cs="Segoe UI"/>
          <w:sz w:val="22"/>
        </w:rPr>
        <w:fldChar w:fldCharType="end"/>
      </w:r>
      <w:bookmarkEnd w:id="0"/>
    </w:p>
    <w:p w14:paraId="0DFAF554" w14:textId="77777777" w:rsidR="000A542F" w:rsidRPr="00782422" w:rsidRDefault="000D72E9">
      <w:pPr>
        <w:rPr>
          <w:rFonts w:ascii="Segoe UI" w:hAnsi="Segoe UI" w:cs="Segoe UI"/>
          <w:sz w:val="22"/>
        </w:rPr>
      </w:pPr>
      <w:r w:rsidRPr="00782422">
        <w:rPr>
          <w:rFonts w:ascii="Segoe UI" w:hAnsi="Segoe UI" w:cs="Segoe UI"/>
          <w:noProof/>
          <w:sz w:val="22"/>
        </w:rPr>
        <mc:AlternateContent>
          <mc:Choice Requires="wps">
            <w:drawing>
              <wp:anchor distT="0" distB="0" distL="114300" distR="114300" simplePos="0" relativeHeight="251656704" behindDoc="0" locked="0" layoutInCell="0" allowOverlap="1" wp14:anchorId="58AB209B" wp14:editId="380EB02D">
                <wp:simplePos x="0" y="0"/>
                <wp:positionH relativeFrom="column">
                  <wp:posOffset>1290955</wp:posOffset>
                </wp:positionH>
                <wp:positionV relativeFrom="paragraph">
                  <wp:posOffset>24130</wp:posOffset>
                </wp:positionV>
                <wp:extent cx="47555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4BD81"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pt" to="47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" o:allowincell="f" strokeweight="1pt">
                <v:stroke startarrowwidth="narrow" startarrowlength="short" endarrowwidth="narrow" endarrowlength="short"/>
              </v:line>
            </w:pict>
          </mc:Fallback>
        </mc:AlternateContent>
      </w:r>
    </w:p>
    <w:p w14:paraId="6FA25361" w14:textId="77777777" w:rsidR="000A542F" w:rsidRPr="00782422" w:rsidRDefault="00AC4A00">
      <w:pPr>
        <w:tabs>
          <w:tab w:val="left" w:pos="2127"/>
          <w:tab w:val="left" w:pos="7230"/>
        </w:tabs>
        <w:rPr>
          <w:rFonts w:ascii="Segoe UI" w:hAnsi="Segoe UI" w:cs="Segoe UI"/>
          <w:sz w:val="22"/>
        </w:rPr>
      </w:pPr>
      <w:r w:rsidRPr="00782422">
        <w:rPr>
          <w:rFonts w:ascii="Segoe UI" w:hAnsi="Segoe UI" w:cs="Segoe UI"/>
          <w:sz w:val="22"/>
        </w:rPr>
        <w:t>Studiengang:</w:t>
      </w:r>
      <w:r w:rsidR="000A542F" w:rsidRPr="00782422">
        <w:rPr>
          <w:rFonts w:ascii="Segoe UI" w:hAnsi="Segoe UI" w:cs="Segoe UI"/>
          <w:sz w:val="22"/>
        </w:rPr>
        <w:tab/>
      </w:r>
      <w:r w:rsidR="000A542F" w:rsidRPr="00782422">
        <w:rPr>
          <w:rFonts w:ascii="Segoe UI" w:hAnsi="Segoe UI" w:cs="Segoe UI"/>
          <w:sz w:val="22"/>
        </w:rPr>
        <w:fldChar w:fldCharType="begin">
          <w:ffData>
            <w:name w:val="Text2"/>
            <w:enabled/>
            <w:calcOnExit w:val="0"/>
            <w:textInput/>
          </w:ffData>
        </w:fldChar>
      </w:r>
      <w:bookmarkStart w:id="1" w:name="Text2"/>
      <w:r w:rsidR="000A542F" w:rsidRPr="00782422">
        <w:rPr>
          <w:rFonts w:ascii="Segoe UI" w:hAnsi="Segoe UI" w:cs="Segoe UI"/>
          <w:sz w:val="22"/>
        </w:rPr>
        <w:instrText xml:space="preserve"> FORMTEXT </w:instrText>
      </w:r>
      <w:r w:rsidR="000A542F" w:rsidRPr="00782422">
        <w:rPr>
          <w:rFonts w:ascii="Segoe UI" w:hAnsi="Segoe UI" w:cs="Segoe UI"/>
          <w:sz w:val="22"/>
        </w:rPr>
      </w:r>
      <w:r w:rsidR="000A542F" w:rsidRPr="00782422">
        <w:rPr>
          <w:rFonts w:ascii="Segoe UI" w:hAnsi="Segoe UI" w:cs="Segoe UI"/>
          <w:sz w:val="22"/>
        </w:rPr>
        <w:fldChar w:fldCharType="separate"/>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0A542F" w:rsidRPr="00782422">
        <w:rPr>
          <w:rFonts w:ascii="Segoe UI" w:hAnsi="Segoe UI" w:cs="Segoe UI"/>
          <w:sz w:val="22"/>
        </w:rPr>
        <w:fldChar w:fldCharType="end"/>
      </w:r>
      <w:bookmarkEnd w:id="1"/>
      <w:r w:rsidR="000A542F" w:rsidRPr="00782422">
        <w:rPr>
          <w:rFonts w:ascii="Segoe UI" w:hAnsi="Segoe UI" w:cs="Segoe UI"/>
          <w:sz w:val="22"/>
        </w:rPr>
        <w:tab/>
        <w:t xml:space="preserve">Semesterzahl:  </w:t>
      </w:r>
      <w:r w:rsidR="000A542F" w:rsidRPr="00782422">
        <w:rPr>
          <w:rFonts w:ascii="Segoe UI" w:hAnsi="Segoe UI" w:cs="Segoe UI"/>
          <w:sz w:val="22"/>
        </w:rPr>
        <w:fldChar w:fldCharType="begin">
          <w:ffData>
            <w:name w:val="Text3"/>
            <w:enabled/>
            <w:calcOnExit w:val="0"/>
            <w:textInput/>
          </w:ffData>
        </w:fldChar>
      </w:r>
      <w:bookmarkStart w:id="2" w:name="Text3"/>
      <w:r w:rsidR="000A542F" w:rsidRPr="00782422">
        <w:rPr>
          <w:rFonts w:ascii="Segoe UI" w:hAnsi="Segoe UI" w:cs="Segoe UI"/>
          <w:sz w:val="22"/>
        </w:rPr>
        <w:instrText xml:space="preserve"> FORMTEXT </w:instrText>
      </w:r>
      <w:r w:rsidR="000A542F" w:rsidRPr="00782422">
        <w:rPr>
          <w:rFonts w:ascii="Segoe UI" w:hAnsi="Segoe UI" w:cs="Segoe UI"/>
          <w:sz w:val="22"/>
        </w:rPr>
      </w:r>
      <w:r w:rsidR="000A542F" w:rsidRPr="00782422">
        <w:rPr>
          <w:rFonts w:ascii="Segoe UI" w:hAnsi="Segoe UI" w:cs="Segoe UI"/>
          <w:sz w:val="22"/>
        </w:rPr>
        <w:fldChar w:fldCharType="separate"/>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9D0B63" w:rsidRPr="00782422">
        <w:rPr>
          <w:rFonts w:ascii="Segoe UI" w:hAnsi="Segoe UI" w:cs="Segoe UI"/>
          <w:noProof/>
          <w:sz w:val="22"/>
        </w:rPr>
        <w:t> </w:t>
      </w:r>
      <w:r w:rsidR="000A542F" w:rsidRPr="00782422">
        <w:rPr>
          <w:rFonts w:ascii="Segoe UI" w:hAnsi="Segoe UI" w:cs="Segoe UI"/>
          <w:sz w:val="22"/>
        </w:rPr>
        <w:fldChar w:fldCharType="end"/>
      </w:r>
      <w:bookmarkEnd w:id="2"/>
    </w:p>
    <w:p w14:paraId="4165B576" w14:textId="77777777" w:rsidR="000A542F" w:rsidRPr="00782422" w:rsidRDefault="000D72E9">
      <w:pPr>
        <w:rPr>
          <w:rFonts w:ascii="Segoe UI" w:hAnsi="Segoe UI" w:cs="Segoe UI"/>
          <w:sz w:val="22"/>
        </w:rPr>
      </w:pPr>
      <w:r w:rsidRPr="00782422">
        <w:rPr>
          <w:rFonts w:ascii="Segoe UI" w:hAnsi="Segoe UI" w:cs="Segoe UI"/>
          <w:noProof/>
          <w:sz w:val="22"/>
        </w:rPr>
        <mc:AlternateContent>
          <mc:Choice Requires="wps">
            <w:drawing>
              <wp:anchor distT="0" distB="0" distL="114300" distR="114300" simplePos="0" relativeHeight="251658752" behindDoc="0" locked="0" layoutInCell="0" allowOverlap="1" wp14:anchorId="26898E55" wp14:editId="06262082">
                <wp:simplePos x="0" y="0"/>
                <wp:positionH relativeFrom="column">
                  <wp:posOffset>1290955</wp:posOffset>
                </wp:positionH>
                <wp:positionV relativeFrom="paragraph">
                  <wp:posOffset>24130</wp:posOffset>
                </wp:positionV>
                <wp:extent cx="4755515" cy="635"/>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3F7E4"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pt" to="47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" o:allowincell="f" strokeweight="1pt">
                <v:stroke startarrowwidth="narrow" startarrowlength="short" endarrowwidth="narrow" endarrowlength="short"/>
              </v:line>
            </w:pict>
          </mc:Fallback>
        </mc:AlternateContent>
      </w:r>
    </w:p>
    <w:p w14:paraId="75EF4834" w14:textId="77777777" w:rsidR="00A054A7" w:rsidRPr="00782422" w:rsidRDefault="00A054A7" w:rsidP="00A054A7">
      <w:pPr>
        <w:rPr>
          <w:rFonts w:ascii="Segoe UI" w:hAnsi="Segoe UI" w:cs="Segoe UI"/>
          <w:sz w:val="12"/>
          <w:szCs w:val="12"/>
        </w:rPr>
      </w:pPr>
    </w:p>
    <w:p w14:paraId="77B1F902" w14:textId="2225677C" w:rsidR="00A054A7" w:rsidRPr="00350D70" w:rsidRDefault="00A054A7" w:rsidP="00432528">
      <w:pPr>
        <w:pBdr>
          <w:top w:val="single" w:sz="4" w:space="1" w:color="auto"/>
          <w:left w:val="single" w:sz="4" w:space="4" w:color="auto"/>
          <w:bottom w:val="single" w:sz="4" w:space="1" w:color="auto"/>
          <w:right w:val="single" w:sz="4" w:space="4" w:color="auto"/>
        </w:pBdr>
        <w:shd w:val="clear" w:color="auto" w:fill="F2F2F2"/>
        <w:spacing w:after="120"/>
        <w:jc w:val="both"/>
        <w:rPr>
          <w:rFonts w:ascii="Segoe UI" w:hAnsi="Segoe UI" w:cs="Segoe UI"/>
          <w:b/>
          <w:sz w:val="22"/>
          <w:szCs w:val="22"/>
        </w:rPr>
      </w:pPr>
      <w:r w:rsidRPr="00782422">
        <w:rPr>
          <w:rFonts w:ascii="Segoe UI" w:hAnsi="Segoe UI" w:cs="Segoe UI"/>
          <w:sz w:val="21"/>
          <w:szCs w:val="21"/>
        </w:rPr>
        <w:t xml:space="preserve"> </w:t>
      </w:r>
      <w:r w:rsidRPr="00350D70">
        <w:rPr>
          <w:rFonts w:ascii="Segoe UI" w:hAnsi="Segoe UI" w:cs="Segoe UI"/>
          <w:sz w:val="22"/>
          <w:szCs w:val="22"/>
        </w:rPr>
        <w:t xml:space="preserve">Nähere Informationen zu den Partnerhochschulen finden Sie unter: </w:t>
      </w:r>
      <w:hyperlink r:id="rId6" w:history="1">
        <w:r w:rsidR="00DB0851" w:rsidRPr="00350D70">
          <w:rPr>
            <w:rStyle w:val="Hyperlink"/>
            <w:rFonts w:ascii="Segoe UI" w:hAnsi="Segoe UI" w:cs="Segoe UI"/>
            <w:b/>
            <w:sz w:val="22"/>
            <w:szCs w:val="22"/>
          </w:rPr>
          <w:t>https://anglistik.uni-trier.de</w:t>
        </w:r>
      </w:hyperlink>
      <w:r w:rsidR="00172257" w:rsidRPr="00350D70">
        <w:rPr>
          <w:rFonts w:ascii="Segoe UI" w:hAnsi="Segoe UI" w:cs="Segoe UI"/>
          <w:sz w:val="22"/>
          <w:szCs w:val="22"/>
        </w:rPr>
        <w:t xml:space="preserve"> </w:t>
      </w:r>
      <w:r w:rsidRPr="00350D70">
        <w:rPr>
          <w:rFonts w:ascii="Segoe UI" w:hAnsi="Segoe UI" w:cs="Segoe UI"/>
          <w:b/>
          <w:sz w:val="22"/>
          <w:szCs w:val="22"/>
        </w:rPr>
        <w:t xml:space="preserve"> </w:t>
      </w:r>
      <w:r w:rsidR="00ED53EC" w:rsidRPr="00350D70">
        <w:rPr>
          <w:rFonts w:ascii="Segoe UI" w:hAnsi="Segoe UI" w:cs="Segoe UI"/>
          <w:sz w:val="22"/>
          <w:szCs w:val="22"/>
        </w:rPr>
        <w:t>Bitte beachten Sie, dass die Partnerhochschulen in der Regel Englischkenntnisse auf dem Niveau B 2 (</w:t>
      </w:r>
      <w:r w:rsidR="00A30CDF">
        <w:rPr>
          <w:rFonts w:ascii="Segoe UI" w:hAnsi="Segoe UI" w:cs="Segoe UI"/>
          <w:sz w:val="22"/>
          <w:szCs w:val="22"/>
        </w:rPr>
        <w:t xml:space="preserve">Athen, </w:t>
      </w:r>
      <w:r w:rsidR="00ED53EC" w:rsidRPr="00350D70">
        <w:rPr>
          <w:rFonts w:ascii="Segoe UI" w:hAnsi="Segoe UI" w:cs="Segoe UI"/>
          <w:sz w:val="22"/>
          <w:szCs w:val="22"/>
        </w:rPr>
        <w:t>Cambridge</w:t>
      </w:r>
      <w:r w:rsidR="004E20A7">
        <w:rPr>
          <w:rFonts w:ascii="Segoe UI" w:hAnsi="Segoe UI" w:cs="Segoe UI"/>
          <w:sz w:val="22"/>
          <w:szCs w:val="22"/>
        </w:rPr>
        <w:t>, Danzig</w:t>
      </w:r>
      <w:r w:rsidR="00ED53EC" w:rsidRPr="00350D70">
        <w:rPr>
          <w:rFonts w:ascii="Segoe UI" w:hAnsi="Segoe UI" w:cs="Segoe UI"/>
          <w:sz w:val="22"/>
          <w:szCs w:val="22"/>
        </w:rPr>
        <w:t>: C 1) voraussetzen.</w:t>
      </w:r>
    </w:p>
    <w:p w14:paraId="01AAC754" w14:textId="0EE21DB4" w:rsidR="00A054A7" w:rsidRPr="00350D70" w:rsidRDefault="007F2602" w:rsidP="00350D70">
      <w:pPr>
        <w:pBdr>
          <w:top w:val="single" w:sz="4" w:space="1" w:color="auto"/>
          <w:left w:val="single" w:sz="4" w:space="4" w:color="auto"/>
          <w:bottom w:val="single" w:sz="4" w:space="1" w:color="auto"/>
          <w:right w:val="single" w:sz="4" w:space="4" w:color="auto"/>
        </w:pBdr>
        <w:shd w:val="clear" w:color="auto" w:fill="F2F2F2"/>
        <w:spacing w:after="120"/>
        <w:jc w:val="center"/>
        <w:rPr>
          <w:rFonts w:ascii="Segoe UI" w:hAnsi="Segoe UI" w:cs="Segoe UI"/>
          <w:sz w:val="22"/>
          <w:szCs w:val="22"/>
        </w:rPr>
      </w:pPr>
      <w:r>
        <w:rPr>
          <w:rFonts w:ascii="Segoe UI" w:hAnsi="Segoe UI" w:cs="Segoe UI"/>
          <w:sz w:val="22"/>
          <w:szCs w:val="22"/>
        </w:rPr>
        <w:t xml:space="preserve">Die </w:t>
      </w:r>
      <w:r w:rsidR="00A054A7" w:rsidRPr="00350D70">
        <w:rPr>
          <w:rFonts w:ascii="Segoe UI" w:hAnsi="Segoe UI" w:cs="Segoe UI"/>
          <w:sz w:val="22"/>
          <w:szCs w:val="22"/>
        </w:rPr>
        <w:t>Fachkoordinatorin</w:t>
      </w:r>
      <w:r>
        <w:rPr>
          <w:rFonts w:ascii="Segoe UI" w:hAnsi="Segoe UI" w:cs="Segoe UI"/>
          <w:sz w:val="22"/>
          <w:szCs w:val="22"/>
        </w:rPr>
        <w:t>nen</w:t>
      </w:r>
      <w:r w:rsidR="00A054A7" w:rsidRPr="00350D70">
        <w:rPr>
          <w:rFonts w:ascii="Segoe UI" w:hAnsi="Segoe UI" w:cs="Segoe UI"/>
          <w:sz w:val="22"/>
          <w:szCs w:val="22"/>
        </w:rPr>
        <w:t xml:space="preserve"> der Anglistik </w:t>
      </w:r>
      <w:r w:rsidR="00F5025A">
        <w:rPr>
          <w:rFonts w:ascii="Segoe UI" w:hAnsi="Segoe UI" w:cs="Segoe UI"/>
          <w:sz w:val="22"/>
          <w:szCs w:val="22"/>
        </w:rPr>
        <w:t>sind</w:t>
      </w:r>
      <w:r w:rsidR="00A054A7" w:rsidRPr="00350D70">
        <w:rPr>
          <w:rFonts w:ascii="Segoe UI" w:hAnsi="Segoe UI" w:cs="Segoe UI"/>
          <w:sz w:val="22"/>
          <w:szCs w:val="22"/>
        </w:rPr>
        <w:t xml:space="preserve"> </w:t>
      </w:r>
      <w:r w:rsidR="00A054A7" w:rsidRPr="00350D70">
        <w:rPr>
          <w:rFonts w:ascii="Segoe UI" w:hAnsi="Segoe UI" w:cs="Segoe UI"/>
          <w:b/>
          <w:sz w:val="22"/>
          <w:szCs w:val="22"/>
        </w:rPr>
        <w:t>Frau</w:t>
      </w:r>
      <w:r w:rsidR="00923DA0">
        <w:rPr>
          <w:rFonts w:ascii="Segoe UI" w:hAnsi="Segoe UI" w:cs="Segoe UI"/>
          <w:b/>
          <w:sz w:val="22"/>
          <w:szCs w:val="22"/>
        </w:rPr>
        <w:t xml:space="preserve"> Dr. Colligs, Frau</w:t>
      </w:r>
      <w:r w:rsidR="00A054A7" w:rsidRPr="00350D70">
        <w:rPr>
          <w:rFonts w:ascii="Segoe UI" w:hAnsi="Segoe UI" w:cs="Segoe UI"/>
          <w:b/>
          <w:sz w:val="22"/>
          <w:szCs w:val="22"/>
        </w:rPr>
        <w:t xml:space="preserve"> </w:t>
      </w:r>
      <w:r w:rsidR="00923DA0">
        <w:rPr>
          <w:rFonts w:ascii="Segoe UI" w:hAnsi="Segoe UI" w:cs="Segoe UI"/>
          <w:b/>
          <w:sz w:val="22"/>
          <w:szCs w:val="22"/>
        </w:rPr>
        <w:t>Maas</w:t>
      </w:r>
      <w:r>
        <w:rPr>
          <w:rFonts w:ascii="Segoe UI" w:hAnsi="Segoe UI" w:cs="Segoe UI"/>
          <w:b/>
          <w:sz w:val="22"/>
          <w:szCs w:val="22"/>
        </w:rPr>
        <w:t xml:space="preserve"> und Frau Witz</w:t>
      </w:r>
    </w:p>
    <w:p w14:paraId="0FAD8FE6" w14:textId="00063E60" w:rsidR="00350D70" w:rsidRPr="00782422" w:rsidRDefault="00A054A7" w:rsidP="009840BC">
      <w:pPr>
        <w:pBdr>
          <w:top w:val="single" w:sz="4" w:space="8" w:color="auto"/>
          <w:left w:val="single" w:sz="4" w:space="4" w:color="auto"/>
          <w:bottom w:val="single" w:sz="4" w:space="1" w:color="auto"/>
          <w:right w:val="single" w:sz="4" w:space="4" w:color="auto"/>
        </w:pBdr>
        <w:shd w:val="clear" w:color="auto" w:fill="F2F2F2"/>
        <w:spacing w:after="80"/>
        <w:jc w:val="center"/>
        <w:rPr>
          <w:rFonts w:ascii="Segoe UI" w:hAnsi="Segoe UI" w:cs="Segoe UI"/>
          <w:b/>
          <w:sz w:val="22"/>
          <w:szCs w:val="24"/>
        </w:rPr>
      </w:pPr>
      <w:r w:rsidRPr="00782422">
        <w:rPr>
          <w:rFonts w:ascii="Segoe UI" w:hAnsi="Segoe UI" w:cs="Segoe UI"/>
          <w:b/>
          <w:sz w:val="22"/>
          <w:szCs w:val="24"/>
        </w:rPr>
        <w:t>Informationsveranstaltung</w:t>
      </w:r>
      <w:r w:rsidR="00577FA5" w:rsidRPr="00782422">
        <w:rPr>
          <w:rFonts w:ascii="Segoe UI" w:hAnsi="Segoe UI" w:cs="Segoe UI"/>
          <w:b/>
          <w:sz w:val="22"/>
          <w:szCs w:val="24"/>
        </w:rPr>
        <w:t>:</w:t>
      </w:r>
      <w:r w:rsidRPr="00782422">
        <w:rPr>
          <w:rFonts w:ascii="Segoe UI" w:hAnsi="Segoe UI" w:cs="Segoe UI"/>
          <w:b/>
          <w:sz w:val="22"/>
          <w:szCs w:val="24"/>
        </w:rPr>
        <w:t xml:space="preserve"> </w:t>
      </w:r>
      <w:r w:rsidR="009840BC">
        <w:rPr>
          <w:rFonts w:ascii="Segoe UI" w:hAnsi="Segoe UI" w:cs="Segoe UI"/>
          <w:b/>
          <w:sz w:val="22"/>
          <w:szCs w:val="24"/>
        </w:rPr>
        <w:t xml:space="preserve">  </w:t>
      </w:r>
      <w:r w:rsidR="007F2602">
        <w:rPr>
          <w:rFonts w:ascii="Segoe UI" w:hAnsi="Segoe UI" w:cs="Segoe UI"/>
          <w:b/>
          <w:sz w:val="22"/>
          <w:szCs w:val="24"/>
        </w:rPr>
        <w:t xml:space="preserve">Mittwoch, </w:t>
      </w:r>
      <w:r w:rsidR="00923DA0">
        <w:rPr>
          <w:rFonts w:ascii="Segoe UI" w:hAnsi="Segoe UI" w:cs="Segoe UI"/>
          <w:b/>
          <w:sz w:val="22"/>
          <w:szCs w:val="24"/>
        </w:rPr>
        <w:t>22</w:t>
      </w:r>
      <w:r w:rsidR="00B80B23">
        <w:rPr>
          <w:rFonts w:ascii="Segoe UI" w:hAnsi="Segoe UI" w:cs="Segoe UI"/>
          <w:b/>
          <w:sz w:val="22"/>
          <w:szCs w:val="24"/>
        </w:rPr>
        <w:t>. Januar 202</w:t>
      </w:r>
      <w:r w:rsidR="00203B38">
        <w:rPr>
          <w:rFonts w:ascii="Segoe UI" w:hAnsi="Segoe UI" w:cs="Segoe UI"/>
          <w:b/>
          <w:sz w:val="22"/>
          <w:szCs w:val="24"/>
        </w:rPr>
        <w:t>5</w:t>
      </w:r>
      <w:r w:rsidR="00B80B23">
        <w:rPr>
          <w:rFonts w:ascii="Segoe UI" w:hAnsi="Segoe UI" w:cs="Segoe UI"/>
          <w:b/>
          <w:sz w:val="22"/>
          <w:szCs w:val="24"/>
        </w:rPr>
        <w:t>, 1</w:t>
      </w:r>
      <w:r w:rsidR="007F2602">
        <w:rPr>
          <w:rFonts w:ascii="Segoe UI" w:hAnsi="Segoe UI" w:cs="Segoe UI"/>
          <w:b/>
          <w:sz w:val="22"/>
          <w:szCs w:val="24"/>
        </w:rPr>
        <w:t>6</w:t>
      </w:r>
      <w:r w:rsidR="00346AA2">
        <w:rPr>
          <w:rFonts w:ascii="Segoe UI" w:hAnsi="Segoe UI" w:cs="Segoe UI"/>
          <w:b/>
          <w:sz w:val="22"/>
          <w:szCs w:val="24"/>
        </w:rPr>
        <w:t xml:space="preserve"> Uhr s.t.</w:t>
      </w:r>
      <w:r w:rsidR="00923DA0">
        <w:rPr>
          <w:rFonts w:ascii="Segoe UI" w:hAnsi="Segoe UI" w:cs="Segoe UI"/>
          <w:b/>
          <w:sz w:val="22"/>
          <w:szCs w:val="24"/>
        </w:rPr>
        <w:t xml:space="preserve"> - 18</w:t>
      </w:r>
      <w:r w:rsidR="00B80B23">
        <w:rPr>
          <w:rFonts w:ascii="Segoe UI" w:hAnsi="Segoe UI" w:cs="Segoe UI"/>
          <w:b/>
          <w:sz w:val="22"/>
          <w:szCs w:val="24"/>
        </w:rPr>
        <w:t xml:space="preserve"> Uhr</w:t>
      </w:r>
      <w:r w:rsidR="00923DA0">
        <w:rPr>
          <w:rFonts w:ascii="Segoe UI" w:hAnsi="Segoe UI" w:cs="Segoe UI"/>
          <w:b/>
          <w:sz w:val="22"/>
          <w:szCs w:val="24"/>
        </w:rPr>
        <w:t>,</w:t>
      </w:r>
      <w:r w:rsidR="00B80B23">
        <w:rPr>
          <w:rFonts w:ascii="Segoe UI" w:hAnsi="Segoe UI" w:cs="Segoe UI"/>
          <w:b/>
          <w:sz w:val="22"/>
          <w:szCs w:val="24"/>
        </w:rPr>
        <w:t xml:space="preserve"> in Raum </w:t>
      </w:r>
      <w:r w:rsidR="00923DA0">
        <w:rPr>
          <w:rFonts w:ascii="Segoe UI" w:hAnsi="Segoe UI" w:cs="Segoe UI"/>
          <w:b/>
          <w:sz w:val="22"/>
          <w:szCs w:val="24"/>
        </w:rPr>
        <w:t>P 12</w:t>
      </w:r>
    </w:p>
    <w:p w14:paraId="10762EBF" w14:textId="2D373A64" w:rsidR="002B324C" w:rsidRPr="00782422" w:rsidRDefault="00172257" w:rsidP="002B324C">
      <w:pPr>
        <w:pBdr>
          <w:top w:val="single" w:sz="4" w:space="8" w:color="auto"/>
          <w:left w:val="single" w:sz="4" w:space="4" w:color="auto"/>
          <w:bottom w:val="single" w:sz="4" w:space="1" w:color="auto"/>
          <w:right w:val="single" w:sz="4" w:space="4" w:color="auto"/>
        </w:pBdr>
        <w:shd w:val="clear" w:color="auto" w:fill="F2F2F2"/>
        <w:spacing w:after="80"/>
        <w:jc w:val="center"/>
        <w:rPr>
          <w:rFonts w:ascii="Segoe UI" w:hAnsi="Segoe UI" w:cs="Segoe UI"/>
          <w:b/>
          <w:sz w:val="26"/>
          <w:szCs w:val="24"/>
        </w:rPr>
      </w:pPr>
      <w:r w:rsidRPr="00782422">
        <w:rPr>
          <w:rFonts w:ascii="Segoe UI" w:hAnsi="Segoe UI" w:cs="Segoe UI"/>
          <w:b/>
          <w:szCs w:val="24"/>
        </w:rPr>
        <w:t xml:space="preserve"> </w:t>
      </w:r>
      <w:r w:rsidR="00A054A7" w:rsidRPr="00782422">
        <w:rPr>
          <w:rFonts w:ascii="Segoe UI" w:hAnsi="Segoe UI" w:cs="Segoe UI"/>
          <w:b/>
          <w:sz w:val="26"/>
          <w:szCs w:val="24"/>
        </w:rPr>
        <w:t>Bewerbungsschluss:</w:t>
      </w:r>
      <w:r w:rsidR="00923DA0">
        <w:rPr>
          <w:rFonts w:ascii="Segoe UI" w:hAnsi="Segoe UI" w:cs="Segoe UI"/>
          <w:b/>
          <w:sz w:val="26"/>
          <w:szCs w:val="24"/>
        </w:rPr>
        <w:t xml:space="preserve"> 2</w:t>
      </w:r>
      <w:r w:rsidR="002B324C" w:rsidRPr="00782422">
        <w:rPr>
          <w:rFonts w:ascii="Segoe UI" w:hAnsi="Segoe UI" w:cs="Segoe UI"/>
          <w:b/>
          <w:sz w:val="26"/>
          <w:szCs w:val="24"/>
        </w:rPr>
        <w:t>. M</w:t>
      </w:r>
      <w:r w:rsidR="00DF5ED0" w:rsidRPr="00782422">
        <w:rPr>
          <w:rFonts w:ascii="Segoe UI" w:hAnsi="Segoe UI" w:cs="Segoe UI"/>
          <w:b/>
          <w:sz w:val="26"/>
          <w:szCs w:val="24"/>
        </w:rPr>
        <w:t xml:space="preserve">ärz </w:t>
      </w:r>
      <w:r w:rsidR="00577FA5" w:rsidRPr="00782422">
        <w:rPr>
          <w:rFonts w:ascii="Segoe UI" w:hAnsi="Segoe UI" w:cs="Segoe UI"/>
          <w:b/>
          <w:sz w:val="26"/>
          <w:szCs w:val="24"/>
        </w:rPr>
        <w:t>20</w:t>
      </w:r>
      <w:r w:rsidR="00BE1FE8" w:rsidRPr="00782422">
        <w:rPr>
          <w:rFonts w:ascii="Segoe UI" w:hAnsi="Segoe UI" w:cs="Segoe UI"/>
          <w:b/>
          <w:sz w:val="26"/>
          <w:szCs w:val="24"/>
        </w:rPr>
        <w:t>2</w:t>
      </w:r>
      <w:r w:rsidR="00923DA0">
        <w:rPr>
          <w:rFonts w:ascii="Segoe UI" w:hAnsi="Segoe UI" w:cs="Segoe UI"/>
          <w:b/>
          <w:sz w:val="26"/>
          <w:szCs w:val="24"/>
        </w:rPr>
        <w:t>5</w:t>
      </w:r>
    </w:p>
    <w:p w14:paraId="20EC04BE" w14:textId="1E0D904F" w:rsidR="00660E2D" w:rsidRDefault="000A542F" w:rsidP="00660E2D">
      <w:pPr>
        <w:spacing w:before="360" w:after="120"/>
        <w:jc w:val="both"/>
        <w:rPr>
          <w:rFonts w:ascii="Segoe UI" w:hAnsi="Segoe UI" w:cs="Segoe UI"/>
          <w:sz w:val="21"/>
          <w:szCs w:val="21"/>
        </w:rPr>
      </w:pPr>
      <w:r w:rsidRPr="00782422">
        <w:rPr>
          <w:rFonts w:ascii="Segoe UI" w:hAnsi="Segoe UI" w:cs="Segoe UI"/>
          <w:sz w:val="22"/>
        </w:rPr>
        <w:t>Hiermit bewerbe ich mich um einen Studienplatz im Rahmen des ERASMUS</w:t>
      </w:r>
      <w:r w:rsidR="00DF5ED0" w:rsidRPr="00782422">
        <w:rPr>
          <w:rFonts w:ascii="Segoe UI" w:hAnsi="Segoe UI" w:cs="Segoe UI"/>
          <w:sz w:val="22"/>
        </w:rPr>
        <w:t>+</w:t>
      </w:r>
      <w:r w:rsidRPr="00782422">
        <w:rPr>
          <w:rFonts w:ascii="Segoe UI" w:hAnsi="Segoe UI" w:cs="Segoe UI"/>
          <w:sz w:val="22"/>
        </w:rPr>
        <w:t>-Programms 20</w:t>
      </w:r>
      <w:r w:rsidR="00BE1FE8" w:rsidRPr="00782422">
        <w:rPr>
          <w:rFonts w:ascii="Segoe UI" w:hAnsi="Segoe UI" w:cs="Segoe UI"/>
          <w:sz w:val="22"/>
        </w:rPr>
        <w:t>2</w:t>
      </w:r>
      <w:r w:rsidR="00923DA0">
        <w:rPr>
          <w:rFonts w:ascii="Segoe UI" w:hAnsi="Segoe UI" w:cs="Segoe UI"/>
          <w:sz w:val="22"/>
        </w:rPr>
        <w:t>5</w:t>
      </w:r>
      <w:r w:rsidR="00172257" w:rsidRPr="00782422">
        <w:rPr>
          <w:rFonts w:ascii="Segoe UI" w:hAnsi="Segoe UI" w:cs="Segoe UI"/>
          <w:sz w:val="22"/>
        </w:rPr>
        <w:t>/2</w:t>
      </w:r>
      <w:r w:rsidR="00923DA0">
        <w:rPr>
          <w:rFonts w:ascii="Segoe UI" w:hAnsi="Segoe UI" w:cs="Segoe UI"/>
          <w:sz w:val="22"/>
        </w:rPr>
        <w:t>6</w:t>
      </w:r>
      <w:r w:rsidR="00172257" w:rsidRPr="00782422">
        <w:rPr>
          <w:rFonts w:ascii="Segoe UI" w:hAnsi="Segoe UI" w:cs="Segoe UI"/>
          <w:sz w:val="22"/>
        </w:rPr>
        <w:t xml:space="preserve"> </w:t>
      </w:r>
      <w:r w:rsidRPr="00782422">
        <w:rPr>
          <w:rFonts w:ascii="Segoe UI" w:hAnsi="Segoe UI" w:cs="Segoe UI"/>
          <w:sz w:val="22"/>
        </w:rPr>
        <w:t>für die folgenden Universitäten</w:t>
      </w:r>
      <w:r w:rsidR="007E6D80" w:rsidRPr="00782422">
        <w:rPr>
          <w:rFonts w:ascii="Segoe UI" w:hAnsi="Segoe UI" w:cs="Segoe UI"/>
          <w:sz w:val="22"/>
        </w:rPr>
        <w:t xml:space="preserve"> (</w:t>
      </w:r>
      <w:r w:rsidR="007E6D80" w:rsidRPr="00782422">
        <w:rPr>
          <w:rFonts w:ascii="Segoe UI" w:hAnsi="Segoe UI" w:cs="Segoe UI"/>
          <w:b/>
          <w:sz w:val="21"/>
          <w:szCs w:val="21"/>
        </w:rPr>
        <w:t>bitte nummerieren Sie in der letzten Spalte die für Sie in Frage kommenden Hochschulen entsprechend Ihre</w:t>
      </w:r>
      <w:r w:rsidR="00B45FC7" w:rsidRPr="00782422">
        <w:rPr>
          <w:rFonts w:ascii="Segoe UI" w:hAnsi="Segoe UI" w:cs="Segoe UI"/>
          <w:b/>
          <w:sz w:val="21"/>
          <w:szCs w:val="21"/>
        </w:rPr>
        <w:t>n</w:t>
      </w:r>
      <w:r w:rsidR="007E6D80" w:rsidRPr="00782422">
        <w:rPr>
          <w:rFonts w:ascii="Segoe UI" w:hAnsi="Segoe UI" w:cs="Segoe UI"/>
          <w:b/>
          <w:sz w:val="21"/>
          <w:szCs w:val="21"/>
        </w:rPr>
        <w:t xml:space="preserve"> Prioritäten, d.h. 1 = Erstwunsch, 2 = Zweitwunsch etc.</w:t>
      </w:r>
      <w:r w:rsidR="007E6D80" w:rsidRPr="00782422">
        <w:rPr>
          <w:rFonts w:ascii="Segoe UI" w:hAnsi="Segoe UI" w:cs="Segoe UI"/>
          <w:sz w:val="21"/>
          <w:szCs w:val="21"/>
        </w:rPr>
        <w:t>):</w:t>
      </w:r>
    </w:p>
    <w:tbl>
      <w:tblPr>
        <w:tblW w:w="9639"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261"/>
        <w:gridCol w:w="4886"/>
        <w:gridCol w:w="1492"/>
      </w:tblGrid>
      <w:tr w:rsidR="007E6D80" w:rsidRPr="00782422" w14:paraId="4E2A30D4"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197EBF13" w14:textId="77777777" w:rsidR="007E6D80" w:rsidRPr="00782422" w:rsidRDefault="006659C7" w:rsidP="00817A49">
            <w:pPr>
              <w:spacing w:before="120" w:after="120"/>
              <w:rPr>
                <w:rFonts w:ascii="Segoe UI" w:hAnsi="Segoe UI" w:cs="Segoe UI"/>
                <w:b/>
                <w:caps/>
                <w:sz w:val="22"/>
              </w:rPr>
            </w:pPr>
            <w:r w:rsidRPr="00782422">
              <w:rPr>
                <w:rFonts w:ascii="Segoe UI" w:hAnsi="Segoe UI" w:cs="Segoe UI"/>
                <w:b/>
                <w:caps/>
                <w:sz w:val="22"/>
              </w:rPr>
              <w:t>Land</w:t>
            </w:r>
          </w:p>
        </w:tc>
        <w:tc>
          <w:tcPr>
            <w:tcW w:w="4886" w:type="dxa"/>
            <w:tcBorders>
              <w:top w:val="single" w:sz="4" w:space="0" w:color="auto"/>
              <w:left w:val="single" w:sz="4" w:space="0" w:color="auto"/>
              <w:bottom w:val="single" w:sz="4" w:space="0" w:color="auto"/>
              <w:right w:val="single" w:sz="4" w:space="0" w:color="auto"/>
            </w:tcBorders>
            <w:shd w:val="clear" w:color="auto" w:fill="D9D9D9"/>
          </w:tcPr>
          <w:p w14:paraId="2E74EB69" w14:textId="77777777" w:rsidR="007E6D80" w:rsidRPr="00782422" w:rsidRDefault="006659C7" w:rsidP="002C4B61">
            <w:pPr>
              <w:spacing w:before="120"/>
              <w:ind w:left="214"/>
              <w:rPr>
                <w:rFonts w:ascii="Segoe UI" w:hAnsi="Segoe UI" w:cs="Segoe UI"/>
                <w:b/>
                <w:sz w:val="22"/>
              </w:rPr>
            </w:pPr>
            <w:r w:rsidRPr="00782422">
              <w:rPr>
                <w:rFonts w:ascii="Segoe UI" w:hAnsi="Segoe UI" w:cs="Segoe UI"/>
                <w:b/>
                <w:sz w:val="22"/>
              </w:rPr>
              <w:t>Hochschule (</w:t>
            </w:r>
            <w:r w:rsidR="002C4B61">
              <w:rPr>
                <w:rFonts w:ascii="Segoe UI" w:hAnsi="Segoe UI" w:cs="Segoe UI"/>
                <w:b/>
                <w:bCs/>
                <w:i/>
                <w:position w:val="6"/>
                <w:sz w:val="18"/>
                <w:szCs w:val="18"/>
                <w:vertAlign w:val="superscript"/>
              </w:rPr>
              <w:t>B</w:t>
            </w:r>
            <w:r w:rsidR="002C4B61" w:rsidRPr="00782422">
              <w:rPr>
                <w:rFonts w:ascii="Segoe UI" w:hAnsi="Segoe UI" w:cs="Segoe UI"/>
                <w:b/>
                <w:bCs/>
                <w:i/>
                <w:position w:val="6"/>
                <w:sz w:val="18"/>
                <w:szCs w:val="18"/>
                <w:vertAlign w:val="superscript"/>
              </w:rPr>
              <w:t xml:space="preserve"> </w:t>
            </w:r>
            <w:r w:rsidR="002C4B61" w:rsidRPr="00782422">
              <w:rPr>
                <w:rFonts w:ascii="Segoe UI" w:hAnsi="Segoe UI" w:cs="Segoe UI"/>
                <w:b/>
                <w:i/>
                <w:sz w:val="22"/>
                <w:szCs w:val="22"/>
              </w:rPr>
              <w:t xml:space="preserve">= Kurse auf </w:t>
            </w:r>
            <w:r w:rsidR="002C4B61">
              <w:rPr>
                <w:rFonts w:ascii="Segoe UI" w:hAnsi="Segoe UI" w:cs="Segoe UI"/>
                <w:b/>
                <w:i/>
                <w:sz w:val="22"/>
                <w:szCs w:val="22"/>
              </w:rPr>
              <w:t>Bachelor</w:t>
            </w:r>
            <w:r w:rsidR="002C4B61" w:rsidRPr="00782422">
              <w:rPr>
                <w:rFonts w:ascii="Segoe UI" w:hAnsi="Segoe UI" w:cs="Segoe UI"/>
                <w:b/>
                <w:i/>
                <w:sz w:val="22"/>
                <w:szCs w:val="22"/>
              </w:rPr>
              <w:t>-Niv</w:t>
            </w:r>
            <w:r w:rsidR="002C4B61">
              <w:rPr>
                <w:rFonts w:ascii="Segoe UI" w:hAnsi="Segoe UI" w:cs="Segoe UI"/>
                <w:b/>
                <w:i/>
                <w:sz w:val="22"/>
                <w:szCs w:val="22"/>
              </w:rPr>
              <w:t xml:space="preserve">eau, </w:t>
            </w:r>
            <w:r w:rsidR="002C4B61">
              <w:rPr>
                <w:rFonts w:ascii="Segoe UI" w:hAnsi="Segoe UI" w:cs="Segoe UI"/>
                <w:b/>
                <w:bCs/>
                <w:i/>
                <w:position w:val="6"/>
                <w:sz w:val="18"/>
                <w:szCs w:val="18"/>
                <w:vertAlign w:val="superscript"/>
              </w:rPr>
              <w:t xml:space="preserve"> </w:t>
            </w:r>
            <w:r w:rsidRPr="00782422">
              <w:rPr>
                <w:rFonts w:ascii="Segoe UI" w:hAnsi="Segoe UI" w:cs="Segoe UI"/>
                <w:b/>
                <w:bCs/>
                <w:i/>
                <w:position w:val="6"/>
                <w:sz w:val="18"/>
                <w:szCs w:val="18"/>
                <w:vertAlign w:val="superscript"/>
              </w:rPr>
              <w:t xml:space="preserve">M </w:t>
            </w:r>
            <w:r w:rsidRPr="00782422">
              <w:rPr>
                <w:rFonts w:ascii="Segoe UI" w:hAnsi="Segoe UI" w:cs="Segoe UI"/>
                <w:b/>
                <w:i/>
                <w:sz w:val="22"/>
                <w:szCs w:val="22"/>
              </w:rPr>
              <w:t>= Kurse auf Master-Niveau möglich</w:t>
            </w:r>
            <w:r w:rsidRPr="00782422">
              <w:rPr>
                <w:rFonts w:ascii="Segoe UI" w:hAnsi="Segoe UI" w:cs="Segoe UI"/>
                <w:b/>
                <w:sz w:val="22"/>
                <w:szCs w:val="22"/>
              </w:rPr>
              <w:t>)</w:t>
            </w:r>
          </w:p>
        </w:tc>
        <w:tc>
          <w:tcPr>
            <w:tcW w:w="1492" w:type="dxa"/>
            <w:tcBorders>
              <w:top w:val="single" w:sz="4" w:space="0" w:color="auto"/>
              <w:left w:val="single" w:sz="4" w:space="0" w:color="auto"/>
              <w:bottom w:val="single" w:sz="4" w:space="0" w:color="auto"/>
              <w:right w:val="single" w:sz="4" w:space="0" w:color="auto"/>
            </w:tcBorders>
            <w:shd w:val="clear" w:color="auto" w:fill="D9D9D9"/>
          </w:tcPr>
          <w:p w14:paraId="5677D4C3" w14:textId="77777777" w:rsidR="007E6D80" w:rsidRPr="00782422" w:rsidRDefault="007E6D80" w:rsidP="007E6D80">
            <w:pPr>
              <w:spacing w:before="120" w:after="120"/>
              <w:ind w:right="71"/>
              <w:rPr>
                <w:rFonts w:ascii="Segoe UI" w:hAnsi="Segoe UI" w:cs="Segoe UI"/>
                <w:b/>
                <w:sz w:val="22"/>
                <w:lang w:val="en-US"/>
              </w:rPr>
            </w:pPr>
            <w:proofErr w:type="spellStart"/>
            <w:r w:rsidRPr="00782422">
              <w:rPr>
                <w:rFonts w:ascii="Segoe UI" w:hAnsi="Segoe UI" w:cs="Segoe UI"/>
                <w:b/>
                <w:sz w:val="22"/>
                <w:lang w:val="en-US"/>
              </w:rPr>
              <w:t>Priorität</w:t>
            </w:r>
            <w:proofErr w:type="spellEnd"/>
          </w:p>
        </w:tc>
      </w:tr>
      <w:tr w:rsidR="00DF4668" w:rsidRPr="00782422" w14:paraId="65D6709B"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3A015C0" w14:textId="730AD528" w:rsidR="00DF4668" w:rsidRPr="00782422" w:rsidRDefault="00DF4668" w:rsidP="00BE1FE8">
            <w:pPr>
              <w:spacing w:before="120" w:after="120"/>
              <w:rPr>
                <w:rFonts w:ascii="Segoe UI" w:hAnsi="Segoe UI" w:cs="Segoe UI"/>
                <w:b/>
                <w:caps/>
                <w:sz w:val="22"/>
              </w:rPr>
            </w:pPr>
            <w:r w:rsidRPr="00782422">
              <w:rPr>
                <w:rFonts w:ascii="Segoe UI" w:hAnsi="Segoe UI" w:cs="Segoe UI"/>
                <w:b/>
                <w:caps/>
                <w:sz w:val="22"/>
              </w:rPr>
              <w:t>Vereinigtes Königreich</w:t>
            </w:r>
          </w:p>
        </w:tc>
        <w:tc>
          <w:tcPr>
            <w:tcW w:w="4886" w:type="dxa"/>
            <w:tcBorders>
              <w:top w:val="single" w:sz="4" w:space="0" w:color="auto"/>
              <w:left w:val="single" w:sz="4" w:space="0" w:color="auto"/>
              <w:bottom w:val="single" w:sz="4" w:space="0" w:color="auto"/>
              <w:right w:val="single" w:sz="4" w:space="0" w:color="auto"/>
            </w:tcBorders>
          </w:tcPr>
          <w:p w14:paraId="6F6F2D54" w14:textId="77777777" w:rsidR="00DF4668" w:rsidRPr="00782422" w:rsidRDefault="00DF4668" w:rsidP="00817A49">
            <w:pPr>
              <w:spacing w:before="120" w:after="120"/>
              <w:ind w:left="214"/>
              <w:rPr>
                <w:rFonts w:ascii="Segoe UI" w:hAnsi="Segoe UI" w:cs="Segoe UI"/>
                <w:i/>
                <w:sz w:val="22"/>
                <w:lang w:val="en-US"/>
              </w:rPr>
            </w:pPr>
            <w:r w:rsidRPr="00782422">
              <w:rPr>
                <w:rFonts w:ascii="Segoe UI" w:hAnsi="Segoe UI" w:cs="Segoe UI"/>
                <w:i/>
                <w:sz w:val="22"/>
                <w:lang w:val="en-US"/>
              </w:rPr>
              <w:t>Aberdeen</w:t>
            </w:r>
            <w:r w:rsidR="002C4B61" w:rsidRPr="002C4B61">
              <w:rPr>
                <w:rFonts w:ascii="Segoe UI" w:hAnsi="Segoe UI" w:cs="Segoe UI"/>
                <w:sz w:val="22"/>
                <w:vertAlign w:val="superscript"/>
              </w:rPr>
              <w:t xml:space="preserve"> B</w:t>
            </w:r>
          </w:p>
        </w:tc>
        <w:tc>
          <w:tcPr>
            <w:tcW w:w="1492" w:type="dxa"/>
            <w:tcBorders>
              <w:top w:val="single" w:sz="4" w:space="0" w:color="auto"/>
              <w:left w:val="single" w:sz="4" w:space="0" w:color="auto"/>
              <w:bottom w:val="single" w:sz="4" w:space="0" w:color="auto"/>
              <w:right w:val="single" w:sz="4" w:space="0" w:color="auto"/>
            </w:tcBorders>
          </w:tcPr>
          <w:p w14:paraId="172AF3C4" w14:textId="77777777" w:rsidR="00DF4668" w:rsidRPr="00782422" w:rsidRDefault="00DF4668" w:rsidP="00817A49">
            <w:pPr>
              <w:spacing w:before="120" w:after="120"/>
              <w:ind w:right="71"/>
              <w:jc w:val="right"/>
              <w:rPr>
                <w:rFonts w:ascii="Segoe UI" w:hAnsi="Segoe UI" w:cs="Segoe UI"/>
                <w:sz w:val="22"/>
                <w:lang w:val="en-US"/>
              </w:rPr>
            </w:pPr>
          </w:p>
        </w:tc>
      </w:tr>
      <w:tr w:rsidR="007E6D80" w:rsidRPr="00C12336" w14:paraId="4B6CD689"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6EAAD24E" w14:textId="77777777" w:rsidR="007E6D80" w:rsidRPr="00782422" w:rsidRDefault="007E6D80" w:rsidP="007E6D80">
            <w:pPr>
              <w:spacing w:before="120" w:after="120"/>
              <w:rPr>
                <w:rFonts w:ascii="Segoe UI" w:hAnsi="Segoe UI" w:cs="Segoe UI"/>
                <w:b/>
                <w:caps/>
                <w:sz w:val="22"/>
              </w:rPr>
            </w:pPr>
          </w:p>
        </w:tc>
        <w:tc>
          <w:tcPr>
            <w:tcW w:w="4886" w:type="dxa"/>
            <w:tcBorders>
              <w:top w:val="single" w:sz="4" w:space="0" w:color="auto"/>
              <w:left w:val="single" w:sz="4" w:space="0" w:color="auto"/>
              <w:bottom w:val="single" w:sz="4" w:space="0" w:color="auto"/>
              <w:right w:val="single" w:sz="4" w:space="0" w:color="auto"/>
            </w:tcBorders>
          </w:tcPr>
          <w:p w14:paraId="2A52FF09" w14:textId="3355E16D" w:rsidR="007E6D80" w:rsidRPr="00B80B23" w:rsidRDefault="007E6D80" w:rsidP="007E6D80">
            <w:pPr>
              <w:spacing w:before="120" w:after="120"/>
              <w:ind w:left="214"/>
              <w:rPr>
                <w:rFonts w:ascii="Segoe UI" w:hAnsi="Segoe UI" w:cs="Segoe UI"/>
                <w:i/>
                <w:sz w:val="22"/>
                <w:lang w:val="en-US"/>
              </w:rPr>
            </w:pPr>
            <w:r w:rsidRPr="00B80B23">
              <w:rPr>
                <w:rFonts w:ascii="Segoe UI" w:hAnsi="Segoe UI" w:cs="Segoe UI"/>
                <w:i/>
                <w:color w:val="0D0D0D" w:themeColor="text1" w:themeTint="F2"/>
                <w:sz w:val="22"/>
                <w:lang w:val="en-US"/>
              </w:rPr>
              <w:t>Cambridge</w:t>
            </w:r>
            <w:r w:rsidR="00E13766" w:rsidRPr="00B80B23">
              <w:rPr>
                <w:rFonts w:ascii="Segoe UI" w:hAnsi="Segoe UI" w:cs="Segoe UI"/>
                <w:i/>
                <w:color w:val="0D0D0D" w:themeColor="text1" w:themeTint="F2"/>
                <w:sz w:val="22"/>
                <w:lang w:val="en-US"/>
              </w:rPr>
              <w:t>, U. of Cambridge</w:t>
            </w:r>
            <w:r w:rsidR="002C4B61" w:rsidRPr="00B80B23">
              <w:rPr>
                <w:rFonts w:ascii="Segoe UI" w:hAnsi="Segoe UI" w:cs="Segoe UI"/>
                <w:color w:val="0D0D0D" w:themeColor="text1" w:themeTint="F2"/>
                <w:sz w:val="22"/>
                <w:vertAlign w:val="superscript"/>
                <w:lang w:val="en-US"/>
              </w:rPr>
              <w:t xml:space="preserve"> B</w:t>
            </w:r>
            <w:r w:rsidR="00A30CDF">
              <w:rPr>
                <w:rFonts w:ascii="Segoe UI" w:hAnsi="Segoe UI" w:cs="Segoe UI"/>
                <w:color w:val="0D0D0D" w:themeColor="text1" w:themeTint="F2"/>
                <w:sz w:val="22"/>
                <w:vertAlign w:val="superscript"/>
                <w:lang w:val="en-US"/>
              </w:rPr>
              <w:t xml:space="preserve">                                  </w:t>
            </w:r>
            <w:proofErr w:type="gramStart"/>
            <w:r w:rsidR="00A30CDF">
              <w:rPr>
                <w:rFonts w:ascii="Segoe UI" w:hAnsi="Segoe UI" w:cs="Segoe UI"/>
                <w:color w:val="0D0D0D" w:themeColor="text1" w:themeTint="F2"/>
                <w:sz w:val="22"/>
                <w:vertAlign w:val="superscript"/>
                <w:lang w:val="en-US"/>
              </w:rPr>
              <w:t xml:space="preserve">   </w:t>
            </w:r>
            <w:r w:rsidR="00A30CDF" w:rsidRPr="00A30CDF">
              <w:rPr>
                <w:rFonts w:ascii="Segoe UI" w:hAnsi="Segoe UI" w:cs="Segoe UI"/>
                <w:i/>
                <w:sz w:val="20"/>
                <w:szCs w:val="18"/>
              </w:rPr>
              <w:t>(</w:t>
            </w:r>
            <w:proofErr w:type="gramEnd"/>
            <w:r w:rsidR="00A30CDF" w:rsidRPr="00A30CDF">
              <w:rPr>
                <w:rFonts w:ascii="Segoe UI" w:hAnsi="Segoe UI" w:cs="Segoe UI"/>
                <w:i/>
                <w:sz w:val="20"/>
                <w:szCs w:val="18"/>
              </w:rPr>
              <w:t xml:space="preserve">nur </w:t>
            </w:r>
            <w:r w:rsidR="00A30CDF">
              <w:rPr>
                <w:rFonts w:ascii="Segoe UI" w:hAnsi="Segoe UI" w:cs="Segoe UI"/>
                <w:i/>
                <w:sz w:val="20"/>
                <w:szCs w:val="18"/>
              </w:rPr>
              <w:t>zwei</w:t>
            </w:r>
            <w:r w:rsidR="00A30CDF" w:rsidRPr="00A30CDF">
              <w:rPr>
                <w:rFonts w:ascii="Segoe UI" w:hAnsi="Segoe UI" w:cs="Segoe UI"/>
                <w:i/>
                <w:sz w:val="20"/>
                <w:szCs w:val="18"/>
              </w:rPr>
              <w:t>semestriger Aufenthalt möglich)</w:t>
            </w:r>
          </w:p>
        </w:tc>
        <w:tc>
          <w:tcPr>
            <w:tcW w:w="1492" w:type="dxa"/>
            <w:tcBorders>
              <w:top w:val="single" w:sz="4" w:space="0" w:color="auto"/>
              <w:left w:val="single" w:sz="4" w:space="0" w:color="auto"/>
              <w:bottom w:val="single" w:sz="4" w:space="0" w:color="auto"/>
              <w:right w:val="single" w:sz="4" w:space="0" w:color="auto"/>
            </w:tcBorders>
          </w:tcPr>
          <w:p w14:paraId="4D0ECA1F" w14:textId="77777777" w:rsidR="007E6D80" w:rsidRPr="00B80B23" w:rsidRDefault="007E6D80" w:rsidP="007E6D80">
            <w:pPr>
              <w:spacing w:before="120"/>
              <w:ind w:right="74"/>
              <w:jc w:val="right"/>
              <w:rPr>
                <w:rFonts w:ascii="Segoe UI" w:hAnsi="Segoe UI" w:cs="Segoe UI"/>
                <w:sz w:val="22"/>
                <w:lang w:val="en-US"/>
              </w:rPr>
            </w:pPr>
          </w:p>
        </w:tc>
      </w:tr>
      <w:tr w:rsidR="00E13766" w:rsidRPr="00782422" w14:paraId="7C72EBE5"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296F265B" w14:textId="77777777" w:rsidR="00E13766" w:rsidRPr="00B80B23" w:rsidRDefault="00E13766" w:rsidP="007E6D80">
            <w:pPr>
              <w:spacing w:before="120" w:after="120"/>
              <w:rPr>
                <w:rFonts w:ascii="Segoe UI" w:hAnsi="Segoe UI" w:cs="Segoe UI"/>
                <w:b/>
                <w:caps/>
                <w:sz w:val="22"/>
                <w:lang w:val="en-US"/>
              </w:rPr>
            </w:pPr>
          </w:p>
        </w:tc>
        <w:tc>
          <w:tcPr>
            <w:tcW w:w="4886" w:type="dxa"/>
            <w:tcBorders>
              <w:top w:val="single" w:sz="4" w:space="0" w:color="auto"/>
              <w:left w:val="single" w:sz="4" w:space="0" w:color="auto"/>
              <w:bottom w:val="single" w:sz="4" w:space="0" w:color="auto"/>
              <w:right w:val="single" w:sz="4" w:space="0" w:color="auto"/>
            </w:tcBorders>
          </w:tcPr>
          <w:p w14:paraId="281F29B5" w14:textId="77777777" w:rsidR="00E13766" w:rsidRPr="00782422" w:rsidRDefault="00E13766" w:rsidP="002C4B61">
            <w:pPr>
              <w:spacing w:before="120" w:after="120"/>
              <w:ind w:left="214"/>
              <w:rPr>
                <w:rFonts w:ascii="Segoe UI" w:hAnsi="Segoe UI" w:cs="Segoe UI"/>
                <w:i/>
                <w:sz w:val="22"/>
              </w:rPr>
            </w:pPr>
            <w:r w:rsidRPr="00782422">
              <w:rPr>
                <w:rFonts w:ascii="Segoe UI" w:hAnsi="Segoe UI" w:cs="Segoe UI"/>
                <w:i/>
                <w:sz w:val="22"/>
              </w:rPr>
              <w:t>Cambridge, Anglia Ruskin U.</w:t>
            </w:r>
            <w:r w:rsidRPr="00782422">
              <w:rPr>
                <w:rFonts w:ascii="Segoe UI" w:hAnsi="Segoe UI" w:cs="Segoe UI"/>
                <w:i/>
                <w:sz w:val="22"/>
                <w:vertAlign w:val="superscript"/>
              </w:rPr>
              <w:t xml:space="preserve"> </w:t>
            </w:r>
            <w:r w:rsidR="002C4B61">
              <w:rPr>
                <w:rFonts w:ascii="Segoe UI" w:hAnsi="Segoe UI" w:cs="Segoe UI"/>
                <w:i/>
                <w:sz w:val="22"/>
                <w:vertAlign w:val="superscript"/>
              </w:rPr>
              <w:t>B+M</w:t>
            </w:r>
            <w:r w:rsidRPr="00782422">
              <w:rPr>
                <w:rFonts w:ascii="Segoe UI" w:hAnsi="Segoe UI" w:cs="Segoe UI"/>
                <w:i/>
                <w:sz w:val="22"/>
              </w:rPr>
              <w:t xml:space="preserve">                   </w:t>
            </w:r>
            <w:r w:rsidRPr="00A30CDF">
              <w:rPr>
                <w:rFonts w:ascii="Segoe UI" w:hAnsi="Segoe UI" w:cs="Segoe UI"/>
                <w:i/>
                <w:sz w:val="20"/>
                <w:szCs w:val="18"/>
              </w:rPr>
              <w:t>(nur einsemestriger Aufenthalt möglich)</w:t>
            </w:r>
          </w:p>
        </w:tc>
        <w:tc>
          <w:tcPr>
            <w:tcW w:w="1492" w:type="dxa"/>
            <w:tcBorders>
              <w:top w:val="single" w:sz="4" w:space="0" w:color="auto"/>
              <w:left w:val="single" w:sz="4" w:space="0" w:color="auto"/>
              <w:bottom w:val="single" w:sz="4" w:space="0" w:color="auto"/>
              <w:right w:val="single" w:sz="4" w:space="0" w:color="auto"/>
            </w:tcBorders>
          </w:tcPr>
          <w:p w14:paraId="4E8FC484" w14:textId="77777777" w:rsidR="00E13766" w:rsidRPr="00782422" w:rsidRDefault="00E13766" w:rsidP="007E6D80">
            <w:pPr>
              <w:spacing w:before="120"/>
              <w:ind w:right="74"/>
              <w:jc w:val="right"/>
              <w:rPr>
                <w:rFonts w:ascii="Segoe UI" w:hAnsi="Segoe UI" w:cs="Segoe UI"/>
                <w:sz w:val="22"/>
              </w:rPr>
            </w:pPr>
          </w:p>
        </w:tc>
      </w:tr>
      <w:tr w:rsidR="007E6D80" w:rsidRPr="00782422" w14:paraId="26981E2D"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5FD09844" w14:textId="77777777" w:rsidR="007E6D80" w:rsidRPr="00782422" w:rsidRDefault="007E6D80" w:rsidP="007E6D80">
            <w:pPr>
              <w:spacing w:before="120" w:after="120"/>
              <w:rPr>
                <w:rFonts w:ascii="Segoe UI" w:hAnsi="Segoe UI" w:cs="Segoe UI"/>
                <w:b/>
                <w:caps/>
                <w:sz w:val="22"/>
              </w:rPr>
            </w:pPr>
          </w:p>
        </w:tc>
        <w:tc>
          <w:tcPr>
            <w:tcW w:w="4886" w:type="dxa"/>
            <w:tcBorders>
              <w:top w:val="single" w:sz="4" w:space="0" w:color="auto"/>
              <w:left w:val="single" w:sz="4" w:space="0" w:color="auto"/>
              <w:bottom w:val="single" w:sz="4" w:space="0" w:color="auto"/>
              <w:right w:val="single" w:sz="4" w:space="0" w:color="auto"/>
            </w:tcBorders>
          </w:tcPr>
          <w:p w14:paraId="606E4E14" w14:textId="3BD3A7D2" w:rsidR="00A30CDF" w:rsidRPr="00782422" w:rsidRDefault="007E6D80" w:rsidP="00A30CDF">
            <w:pPr>
              <w:spacing w:before="120" w:after="120"/>
              <w:ind w:left="214"/>
              <w:rPr>
                <w:rFonts w:ascii="Segoe UI" w:hAnsi="Segoe UI" w:cs="Segoe UI"/>
                <w:i/>
                <w:sz w:val="22"/>
              </w:rPr>
            </w:pPr>
            <w:r w:rsidRPr="00BA3B96">
              <w:rPr>
                <w:rFonts w:ascii="Segoe UI" w:hAnsi="Segoe UI" w:cs="Segoe UI"/>
                <w:i/>
                <w:color w:val="0D0D0D" w:themeColor="text1" w:themeTint="F2"/>
                <w:sz w:val="22"/>
              </w:rPr>
              <w:t>Chester</w:t>
            </w:r>
            <w:r w:rsidR="002C4B61" w:rsidRPr="00BA3B96">
              <w:rPr>
                <w:rFonts w:ascii="Segoe UI" w:hAnsi="Segoe UI" w:cs="Segoe UI"/>
                <w:color w:val="0D0D0D" w:themeColor="text1" w:themeTint="F2"/>
                <w:sz w:val="22"/>
                <w:vertAlign w:val="superscript"/>
              </w:rPr>
              <w:t xml:space="preserve"> B</w:t>
            </w:r>
            <w:r w:rsidR="00A30CDF">
              <w:rPr>
                <w:rFonts w:ascii="Segoe UI" w:hAnsi="Segoe UI" w:cs="Segoe UI"/>
                <w:color w:val="0D0D0D" w:themeColor="text1" w:themeTint="F2"/>
                <w:sz w:val="22"/>
                <w:vertAlign w:val="superscript"/>
              </w:rPr>
              <w:t xml:space="preserve">                                                                                          </w:t>
            </w:r>
            <w:r w:rsidR="00A30CDF" w:rsidRPr="00A30CDF">
              <w:rPr>
                <w:rFonts w:ascii="Segoe UI" w:hAnsi="Segoe UI" w:cs="Segoe UI"/>
                <w:i/>
                <w:sz w:val="20"/>
                <w:szCs w:val="18"/>
                <w:lang w:val="en-US"/>
              </w:rPr>
              <w:t>We would recommend studying for the full academic year as this will give a wider choice of modules, but students may opt for a Semester 1 mobility instead (September to December/January).</w:t>
            </w:r>
            <w:r w:rsidR="00A30CDF">
              <w:rPr>
                <w:rFonts w:ascii="Segoe UI" w:hAnsi="Segoe UI" w:cs="Segoe UI"/>
                <w:i/>
                <w:sz w:val="20"/>
                <w:szCs w:val="18"/>
                <w:lang w:val="en-US"/>
              </w:rPr>
              <w:t xml:space="preserve"> Modules: </w:t>
            </w:r>
            <w:hyperlink r:id="rId7" w:history="1">
              <w:r w:rsidR="00A30CDF" w:rsidRPr="00F947AB">
                <w:rPr>
                  <w:rStyle w:val="Hyperlink"/>
                  <w:rFonts w:ascii="Segoe UI" w:hAnsi="Segoe UI" w:cs="Segoe UI"/>
                  <w:i/>
                  <w:sz w:val="20"/>
                  <w:szCs w:val="18"/>
                  <w:lang w:val="en-US"/>
                </w:rPr>
                <w:t>https://programmes.chester.ac.uk/ies/</w:t>
              </w:r>
            </w:hyperlink>
            <w:r w:rsidR="00A30CDF">
              <w:rPr>
                <w:rFonts w:ascii="Segoe UI" w:hAnsi="Segoe UI" w:cs="Segoe UI"/>
                <w:i/>
                <w:sz w:val="20"/>
                <w:szCs w:val="18"/>
                <w:lang w:val="en-US"/>
              </w:rPr>
              <w:t xml:space="preserve"> </w:t>
            </w:r>
          </w:p>
        </w:tc>
        <w:tc>
          <w:tcPr>
            <w:tcW w:w="1492" w:type="dxa"/>
            <w:tcBorders>
              <w:top w:val="single" w:sz="4" w:space="0" w:color="auto"/>
              <w:left w:val="single" w:sz="4" w:space="0" w:color="auto"/>
              <w:bottom w:val="single" w:sz="4" w:space="0" w:color="auto"/>
              <w:right w:val="single" w:sz="4" w:space="0" w:color="auto"/>
            </w:tcBorders>
          </w:tcPr>
          <w:p w14:paraId="02B64C41" w14:textId="77777777" w:rsidR="007E6D80" w:rsidRPr="00782422" w:rsidRDefault="007E6D80" w:rsidP="007E6D80">
            <w:pPr>
              <w:spacing w:before="120"/>
              <w:ind w:right="74"/>
              <w:jc w:val="right"/>
              <w:rPr>
                <w:rFonts w:ascii="Segoe UI" w:hAnsi="Segoe UI" w:cs="Segoe UI"/>
                <w:sz w:val="22"/>
              </w:rPr>
            </w:pPr>
          </w:p>
        </w:tc>
      </w:tr>
      <w:tr w:rsidR="007E6D80" w:rsidRPr="00C12336" w14:paraId="4BCC0C0A"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34CA5F8B" w14:textId="77777777" w:rsidR="007E6D80" w:rsidRPr="00782422" w:rsidRDefault="007E6D80" w:rsidP="007E6D80">
            <w:pPr>
              <w:spacing w:before="120" w:after="120"/>
              <w:rPr>
                <w:rFonts w:ascii="Segoe UI" w:hAnsi="Segoe UI" w:cs="Segoe UI"/>
                <w:b/>
                <w:caps/>
                <w:sz w:val="22"/>
              </w:rPr>
            </w:pPr>
          </w:p>
        </w:tc>
        <w:tc>
          <w:tcPr>
            <w:tcW w:w="4886" w:type="dxa"/>
            <w:tcBorders>
              <w:top w:val="single" w:sz="4" w:space="0" w:color="auto"/>
              <w:left w:val="single" w:sz="4" w:space="0" w:color="auto"/>
              <w:bottom w:val="single" w:sz="4" w:space="0" w:color="auto"/>
              <w:right w:val="single" w:sz="4" w:space="0" w:color="auto"/>
            </w:tcBorders>
          </w:tcPr>
          <w:p w14:paraId="52C03501" w14:textId="77777777" w:rsidR="007E6D80" w:rsidRPr="00B80B23" w:rsidRDefault="007E6D80" w:rsidP="007E6D80">
            <w:pPr>
              <w:spacing w:before="120" w:after="120"/>
              <w:ind w:left="214"/>
              <w:rPr>
                <w:rFonts w:ascii="Segoe UI" w:hAnsi="Segoe UI" w:cs="Segoe UI"/>
                <w:i/>
                <w:sz w:val="22"/>
                <w:lang w:val="en-US"/>
              </w:rPr>
            </w:pPr>
            <w:r w:rsidRPr="00B80B23">
              <w:rPr>
                <w:rFonts w:ascii="Segoe UI" w:hAnsi="Segoe UI" w:cs="Segoe UI"/>
                <w:i/>
                <w:sz w:val="22"/>
                <w:lang w:val="en-US"/>
              </w:rPr>
              <w:t>Colchester, U. of Essex</w:t>
            </w:r>
            <w:r w:rsidR="002C4B61" w:rsidRPr="00B80B23">
              <w:rPr>
                <w:rFonts w:ascii="Segoe UI" w:hAnsi="Segoe UI" w:cs="Segoe UI"/>
                <w:sz w:val="22"/>
                <w:vertAlign w:val="superscript"/>
                <w:lang w:val="en-US"/>
              </w:rPr>
              <w:t xml:space="preserve"> B</w:t>
            </w:r>
          </w:p>
        </w:tc>
        <w:tc>
          <w:tcPr>
            <w:tcW w:w="1492" w:type="dxa"/>
            <w:tcBorders>
              <w:top w:val="single" w:sz="4" w:space="0" w:color="auto"/>
              <w:left w:val="single" w:sz="4" w:space="0" w:color="auto"/>
              <w:bottom w:val="single" w:sz="4" w:space="0" w:color="auto"/>
              <w:right w:val="single" w:sz="4" w:space="0" w:color="auto"/>
            </w:tcBorders>
          </w:tcPr>
          <w:p w14:paraId="32BE5B94" w14:textId="77777777" w:rsidR="007E6D80" w:rsidRPr="00B80B23" w:rsidRDefault="007E6D80" w:rsidP="007E6D80">
            <w:pPr>
              <w:spacing w:before="120"/>
              <w:ind w:right="74"/>
              <w:jc w:val="right"/>
              <w:rPr>
                <w:rFonts w:ascii="Segoe UI" w:hAnsi="Segoe UI" w:cs="Segoe UI"/>
                <w:sz w:val="22"/>
                <w:lang w:val="en-US"/>
              </w:rPr>
            </w:pPr>
          </w:p>
        </w:tc>
      </w:tr>
      <w:tr w:rsidR="007E6D80" w:rsidRPr="00C12336" w14:paraId="21548137"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6DF6BC37" w14:textId="77777777" w:rsidR="007E6D80" w:rsidRPr="00B80B23" w:rsidRDefault="007E6D80" w:rsidP="007E6D80">
            <w:pPr>
              <w:spacing w:before="120" w:after="120"/>
              <w:rPr>
                <w:rFonts w:ascii="Segoe UI" w:hAnsi="Segoe UI" w:cs="Segoe UI"/>
                <w:b/>
                <w:caps/>
                <w:sz w:val="22"/>
                <w:lang w:val="en-US"/>
              </w:rPr>
            </w:pPr>
          </w:p>
        </w:tc>
        <w:tc>
          <w:tcPr>
            <w:tcW w:w="4886" w:type="dxa"/>
            <w:tcBorders>
              <w:top w:val="single" w:sz="4" w:space="0" w:color="auto"/>
              <w:left w:val="single" w:sz="4" w:space="0" w:color="auto"/>
              <w:bottom w:val="single" w:sz="4" w:space="0" w:color="auto"/>
              <w:right w:val="single" w:sz="4" w:space="0" w:color="auto"/>
            </w:tcBorders>
          </w:tcPr>
          <w:p w14:paraId="2D9F68FE" w14:textId="77777777" w:rsidR="007E6D80" w:rsidRPr="00782422" w:rsidRDefault="007E6D80" w:rsidP="002C4B61">
            <w:pPr>
              <w:spacing w:before="120" w:after="120"/>
              <w:ind w:left="214"/>
              <w:rPr>
                <w:rFonts w:ascii="Segoe UI" w:hAnsi="Segoe UI" w:cs="Segoe UI"/>
                <w:i/>
                <w:sz w:val="22"/>
                <w:lang w:val="en-US"/>
              </w:rPr>
            </w:pPr>
            <w:r w:rsidRPr="00782422">
              <w:rPr>
                <w:rFonts w:ascii="Segoe UI" w:hAnsi="Segoe UI" w:cs="Segoe UI"/>
                <w:i/>
                <w:sz w:val="22"/>
                <w:lang w:val="en-US"/>
              </w:rPr>
              <w:t xml:space="preserve">U. of </w:t>
            </w:r>
            <w:proofErr w:type="spellStart"/>
            <w:r w:rsidRPr="00782422">
              <w:rPr>
                <w:rFonts w:ascii="Segoe UI" w:hAnsi="Segoe UI" w:cs="Segoe UI"/>
                <w:i/>
                <w:sz w:val="22"/>
                <w:lang w:val="en-US"/>
              </w:rPr>
              <w:t>Kent</w:t>
            </w:r>
            <w:r w:rsidR="002C4B61" w:rsidRPr="002C4B61">
              <w:rPr>
                <w:rFonts w:ascii="Segoe UI" w:hAnsi="Segoe UI" w:cs="Segoe UI"/>
                <w:i/>
                <w:sz w:val="22"/>
                <w:vertAlign w:val="superscript"/>
                <w:lang w:val="en-US"/>
              </w:rPr>
              <w:t>B+M</w:t>
            </w:r>
            <w:proofErr w:type="spellEnd"/>
            <w:r w:rsidRPr="00782422">
              <w:rPr>
                <w:rFonts w:ascii="Segoe UI" w:hAnsi="Segoe UI" w:cs="Segoe UI"/>
                <w:i/>
                <w:sz w:val="22"/>
                <w:lang w:val="en-US"/>
              </w:rPr>
              <w:t xml:space="preserve">, Canterbury campus  </w:t>
            </w:r>
            <w:r w:rsidR="00FD5858">
              <w:rPr>
                <w:rFonts w:ascii="Segoe UI" w:hAnsi="Segoe UI" w:cs="Segoe UI"/>
                <w:i/>
                <w:sz w:val="22"/>
                <w:lang w:val="en-US"/>
              </w:rPr>
              <w:t>(Dept. of English Language and Linguistics)</w:t>
            </w:r>
          </w:p>
        </w:tc>
        <w:tc>
          <w:tcPr>
            <w:tcW w:w="1492" w:type="dxa"/>
            <w:tcBorders>
              <w:top w:val="single" w:sz="4" w:space="0" w:color="auto"/>
              <w:left w:val="single" w:sz="4" w:space="0" w:color="auto"/>
              <w:bottom w:val="single" w:sz="4" w:space="0" w:color="auto"/>
              <w:right w:val="single" w:sz="4" w:space="0" w:color="auto"/>
            </w:tcBorders>
          </w:tcPr>
          <w:p w14:paraId="578B9809" w14:textId="77777777" w:rsidR="007E6D80" w:rsidRPr="00B80B23" w:rsidRDefault="007E6D80" w:rsidP="007E6D80">
            <w:pPr>
              <w:spacing w:before="120"/>
              <w:ind w:right="74"/>
              <w:jc w:val="right"/>
              <w:rPr>
                <w:rFonts w:ascii="Segoe UI" w:hAnsi="Segoe UI" w:cs="Segoe UI"/>
                <w:sz w:val="22"/>
                <w:lang w:val="en-US"/>
              </w:rPr>
            </w:pPr>
          </w:p>
        </w:tc>
      </w:tr>
      <w:tr w:rsidR="007E6D80" w:rsidRPr="00782422" w14:paraId="0230326A"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1EDDCB1" w14:textId="77777777" w:rsidR="007E6D80" w:rsidRPr="00B80B23" w:rsidRDefault="007E6D80" w:rsidP="007E6D80">
            <w:pPr>
              <w:spacing w:before="120" w:after="120"/>
              <w:rPr>
                <w:rFonts w:ascii="Segoe UI" w:hAnsi="Segoe UI" w:cs="Segoe UI"/>
                <w:b/>
                <w:caps/>
                <w:sz w:val="22"/>
                <w:lang w:val="en-US"/>
              </w:rPr>
            </w:pPr>
          </w:p>
        </w:tc>
        <w:tc>
          <w:tcPr>
            <w:tcW w:w="4886" w:type="dxa"/>
            <w:tcBorders>
              <w:top w:val="single" w:sz="4" w:space="0" w:color="auto"/>
              <w:left w:val="single" w:sz="4" w:space="0" w:color="auto"/>
              <w:bottom w:val="single" w:sz="4" w:space="0" w:color="auto"/>
              <w:right w:val="single" w:sz="4" w:space="0" w:color="auto"/>
            </w:tcBorders>
          </w:tcPr>
          <w:p w14:paraId="5D38579A" w14:textId="77777777" w:rsidR="007E6D80" w:rsidRPr="00782422" w:rsidRDefault="00172257" w:rsidP="002C4B61">
            <w:pPr>
              <w:spacing w:before="120" w:after="120"/>
              <w:ind w:left="214"/>
              <w:rPr>
                <w:rFonts w:ascii="Segoe UI" w:hAnsi="Segoe UI" w:cs="Segoe UI"/>
                <w:i/>
                <w:sz w:val="22"/>
              </w:rPr>
            </w:pPr>
            <w:r w:rsidRPr="00782422">
              <w:rPr>
                <w:rFonts w:ascii="Segoe UI" w:hAnsi="Segoe UI" w:cs="Segoe UI"/>
                <w:i/>
                <w:sz w:val="22"/>
              </w:rPr>
              <w:t>Lancaster U.</w:t>
            </w:r>
            <w:r w:rsidRPr="00782422">
              <w:rPr>
                <w:rFonts w:ascii="Segoe UI" w:hAnsi="Segoe UI" w:cs="Segoe UI"/>
                <w:i/>
                <w:sz w:val="22"/>
                <w:vertAlign w:val="superscript"/>
              </w:rPr>
              <w:t xml:space="preserve"> </w:t>
            </w:r>
            <w:r w:rsidR="002C4B61">
              <w:rPr>
                <w:rFonts w:ascii="Segoe UI" w:hAnsi="Segoe UI" w:cs="Segoe UI"/>
                <w:i/>
                <w:sz w:val="22"/>
                <w:vertAlign w:val="superscript"/>
              </w:rPr>
              <w:t>B+M</w:t>
            </w:r>
            <w:r w:rsidRPr="00782422">
              <w:rPr>
                <w:rFonts w:ascii="Segoe UI" w:hAnsi="Segoe UI" w:cs="Segoe UI"/>
                <w:i/>
                <w:sz w:val="22"/>
              </w:rPr>
              <w:t xml:space="preserve">  </w:t>
            </w:r>
          </w:p>
        </w:tc>
        <w:tc>
          <w:tcPr>
            <w:tcW w:w="1492" w:type="dxa"/>
            <w:tcBorders>
              <w:top w:val="single" w:sz="4" w:space="0" w:color="auto"/>
              <w:left w:val="single" w:sz="4" w:space="0" w:color="auto"/>
              <w:bottom w:val="single" w:sz="4" w:space="0" w:color="auto"/>
              <w:right w:val="single" w:sz="4" w:space="0" w:color="auto"/>
            </w:tcBorders>
          </w:tcPr>
          <w:p w14:paraId="55859EF6" w14:textId="77777777" w:rsidR="007E6D80" w:rsidRPr="00782422" w:rsidRDefault="007E6D80" w:rsidP="007E6D80">
            <w:pPr>
              <w:spacing w:before="120"/>
              <w:ind w:right="74"/>
              <w:jc w:val="right"/>
              <w:rPr>
                <w:rFonts w:ascii="Segoe UI" w:hAnsi="Segoe UI" w:cs="Segoe UI"/>
                <w:sz w:val="22"/>
              </w:rPr>
            </w:pPr>
          </w:p>
        </w:tc>
      </w:tr>
      <w:tr w:rsidR="007E6D80" w:rsidRPr="00782422" w14:paraId="3AB31FD2"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FDCDE07" w14:textId="77777777" w:rsidR="007E6D80" w:rsidRPr="00782422" w:rsidRDefault="007E6D80" w:rsidP="007E6D80">
            <w:pPr>
              <w:spacing w:before="120" w:after="120"/>
              <w:rPr>
                <w:rFonts w:ascii="Segoe UI" w:hAnsi="Segoe UI" w:cs="Segoe UI"/>
                <w:caps/>
                <w:sz w:val="22"/>
              </w:rPr>
            </w:pPr>
            <w:r w:rsidRPr="00782422">
              <w:rPr>
                <w:rFonts w:ascii="Segoe UI" w:hAnsi="Segoe UI" w:cs="Segoe UI"/>
                <w:b/>
                <w:caps/>
                <w:sz w:val="22"/>
                <w:lang w:val="en-GB"/>
              </w:rPr>
              <w:lastRenderedPageBreak/>
              <w:t>Irland</w:t>
            </w:r>
          </w:p>
        </w:tc>
        <w:tc>
          <w:tcPr>
            <w:tcW w:w="4886" w:type="dxa"/>
            <w:tcBorders>
              <w:top w:val="single" w:sz="4" w:space="0" w:color="auto"/>
              <w:left w:val="single" w:sz="4" w:space="0" w:color="auto"/>
              <w:bottom w:val="single" w:sz="4" w:space="0" w:color="auto"/>
              <w:right w:val="single" w:sz="4" w:space="0" w:color="auto"/>
            </w:tcBorders>
          </w:tcPr>
          <w:p w14:paraId="673E8C61" w14:textId="77777777" w:rsidR="007E6D80" w:rsidRPr="00782422" w:rsidRDefault="007E6D80" w:rsidP="007E6D80">
            <w:pPr>
              <w:spacing w:before="120" w:after="120"/>
              <w:ind w:left="214"/>
              <w:rPr>
                <w:rFonts w:ascii="Segoe UI" w:hAnsi="Segoe UI" w:cs="Segoe UI"/>
                <w:sz w:val="22"/>
                <w:lang w:val="en-US"/>
              </w:rPr>
            </w:pPr>
            <w:r w:rsidRPr="00782422">
              <w:rPr>
                <w:rFonts w:ascii="Segoe UI" w:hAnsi="Segoe UI" w:cs="Segoe UI"/>
                <w:i/>
                <w:sz w:val="22"/>
                <w:lang w:val="en-US"/>
              </w:rPr>
              <w:t>Dublin City University</w:t>
            </w:r>
            <w:r w:rsidR="002C4B61" w:rsidRPr="002C4B61">
              <w:rPr>
                <w:rFonts w:ascii="Segoe UI" w:hAnsi="Segoe UI" w:cs="Segoe UI"/>
                <w:sz w:val="22"/>
                <w:vertAlign w:val="superscript"/>
              </w:rPr>
              <w:t xml:space="preserve"> B</w:t>
            </w:r>
            <w:r w:rsidRPr="00782422">
              <w:rPr>
                <w:rFonts w:ascii="Segoe UI" w:hAnsi="Segoe UI" w:cs="Segoe UI"/>
                <w:i/>
                <w:sz w:val="22"/>
                <w:lang w:val="en-US"/>
              </w:rPr>
              <w:t xml:space="preserve"> </w:t>
            </w:r>
          </w:p>
        </w:tc>
        <w:tc>
          <w:tcPr>
            <w:tcW w:w="1492" w:type="dxa"/>
            <w:tcBorders>
              <w:top w:val="single" w:sz="4" w:space="0" w:color="auto"/>
              <w:left w:val="single" w:sz="4" w:space="0" w:color="auto"/>
              <w:bottom w:val="single" w:sz="4" w:space="0" w:color="auto"/>
              <w:right w:val="single" w:sz="4" w:space="0" w:color="auto"/>
            </w:tcBorders>
          </w:tcPr>
          <w:p w14:paraId="659C5D45" w14:textId="77777777" w:rsidR="007E6D80" w:rsidRPr="00782422" w:rsidRDefault="007E6D80" w:rsidP="007E6D80">
            <w:pPr>
              <w:spacing w:before="120"/>
              <w:ind w:right="74"/>
              <w:jc w:val="right"/>
              <w:rPr>
                <w:rFonts w:ascii="Segoe UI" w:hAnsi="Segoe UI" w:cs="Segoe UI"/>
                <w:sz w:val="22"/>
              </w:rPr>
            </w:pPr>
          </w:p>
        </w:tc>
      </w:tr>
      <w:tr w:rsidR="00BA3B96" w:rsidRPr="00782422" w14:paraId="71402A48"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02640674" w14:textId="77777777" w:rsidR="00BA3B96" w:rsidRPr="00782422" w:rsidRDefault="00BA3B96" w:rsidP="007E6D80">
            <w:pPr>
              <w:spacing w:before="120" w:after="120"/>
              <w:rPr>
                <w:rFonts w:ascii="Segoe UI" w:hAnsi="Segoe UI" w:cs="Segoe UI"/>
                <w:b/>
                <w:caps/>
                <w:sz w:val="22"/>
                <w:lang w:val="en-GB"/>
              </w:rPr>
            </w:pPr>
          </w:p>
        </w:tc>
        <w:tc>
          <w:tcPr>
            <w:tcW w:w="4886" w:type="dxa"/>
            <w:tcBorders>
              <w:top w:val="single" w:sz="4" w:space="0" w:color="auto"/>
              <w:left w:val="single" w:sz="4" w:space="0" w:color="auto"/>
              <w:bottom w:val="single" w:sz="4" w:space="0" w:color="auto"/>
              <w:right w:val="single" w:sz="4" w:space="0" w:color="auto"/>
            </w:tcBorders>
          </w:tcPr>
          <w:p w14:paraId="5258365A" w14:textId="77777777" w:rsidR="00BA3B96" w:rsidRPr="00BA3B96" w:rsidRDefault="00BA3B96" w:rsidP="000C1A23">
            <w:pPr>
              <w:spacing w:before="120" w:after="120"/>
              <w:ind w:left="214"/>
              <w:rPr>
                <w:rFonts w:ascii="Segoe UI" w:hAnsi="Segoe UI" w:cs="Segoe UI"/>
                <w:i/>
                <w:color w:val="C00000"/>
                <w:sz w:val="22"/>
                <w:lang w:val="en-US"/>
              </w:rPr>
            </w:pPr>
            <w:r w:rsidRPr="000C1A23">
              <w:rPr>
                <w:rFonts w:ascii="Segoe UI" w:hAnsi="Segoe UI" w:cs="Segoe UI"/>
                <w:i/>
                <w:color w:val="0D0D0D" w:themeColor="text1" w:themeTint="F2"/>
                <w:sz w:val="22"/>
                <w:lang w:val="en-US"/>
              </w:rPr>
              <w:t>Limerick</w:t>
            </w:r>
            <w:r w:rsidRPr="000C1A23">
              <w:rPr>
                <w:rFonts w:ascii="Segoe UI" w:hAnsi="Segoe UI" w:cs="Segoe UI"/>
                <w:color w:val="0D0D0D" w:themeColor="text1" w:themeTint="F2"/>
                <w:sz w:val="22"/>
                <w:vertAlign w:val="superscript"/>
              </w:rPr>
              <w:t xml:space="preserve"> B </w:t>
            </w:r>
          </w:p>
        </w:tc>
        <w:tc>
          <w:tcPr>
            <w:tcW w:w="1492" w:type="dxa"/>
            <w:tcBorders>
              <w:top w:val="single" w:sz="4" w:space="0" w:color="auto"/>
              <w:left w:val="single" w:sz="4" w:space="0" w:color="auto"/>
              <w:bottom w:val="single" w:sz="4" w:space="0" w:color="auto"/>
              <w:right w:val="single" w:sz="4" w:space="0" w:color="auto"/>
            </w:tcBorders>
          </w:tcPr>
          <w:p w14:paraId="1D2A0CF7" w14:textId="77777777" w:rsidR="00BA3B96" w:rsidRPr="00782422" w:rsidRDefault="00BA3B96" w:rsidP="007E6D80">
            <w:pPr>
              <w:spacing w:before="120"/>
              <w:ind w:right="74"/>
              <w:jc w:val="right"/>
              <w:rPr>
                <w:rFonts w:ascii="Segoe UI" w:hAnsi="Segoe UI" w:cs="Segoe UI"/>
                <w:sz w:val="22"/>
              </w:rPr>
            </w:pPr>
          </w:p>
        </w:tc>
      </w:tr>
      <w:tr w:rsidR="007E6D80" w:rsidRPr="00782422" w14:paraId="2C8E4167"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5A30218" w14:textId="77777777" w:rsidR="007E6D80" w:rsidRPr="00782422" w:rsidRDefault="007E6D80" w:rsidP="007E6D80">
            <w:pPr>
              <w:spacing w:before="120"/>
              <w:rPr>
                <w:rFonts w:ascii="Segoe UI" w:hAnsi="Segoe UI" w:cs="Segoe UI"/>
                <w:b/>
                <w:caps/>
                <w:sz w:val="22"/>
                <w:lang w:val="en-GB"/>
              </w:rPr>
            </w:pPr>
            <w:r w:rsidRPr="00782422">
              <w:rPr>
                <w:rFonts w:ascii="Segoe UI" w:hAnsi="Segoe UI" w:cs="Segoe UI"/>
                <w:b/>
                <w:caps/>
                <w:sz w:val="22"/>
              </w:rPr>
              <w:t>Griechenland</w:t>
            </w:r>
          </w:p>
        </w:tc>
        <w:tc>
          <w:tcPr>
            <w:tcW w:w="4886" w:type="dxa"/>
            <w:tcBorders>
              <w:top w:val="single" w:sz="4" w:space="0" w:color="auto"/>
              <w:left w:val="single" w:sz="4" w:space="0" w:color="auto"/>
              <w:bottom w:val="single" w:sz="4" w:space="0" w:color="auto"/>
              <w:right w:val="single" w:sz="4" w:space="0" w:color="auto"/>
            </w:tcBorders>
          </w:tcPr>
          <w:p w14:paraId="199428F7" w14:textId="77777777" w:rsidR="007E6D80" w:rsidRPr="00782422" w:rsidRDefault="007E6D80" w:rsidP="007E6D80">
            <w:pPr>
              <w:spacing w:before="120"/>
              <w:ind w:left="214"/>
              <w:rPr>
                <w:rFonts w:ascii="Segoe UI" w:hAnsi="Segoe UI" w:cs="Segoe UI"/>
                <w:sz w:val="22"/>
                <w:lang w:val="en-US"/>
              </w:rPr>
            </w:pPr>
            <w:proofErr w:type="spellStart"/>
            <w:r w:rsidRPr="00782422">
              <w:rPr>
                <w:rFonts w:ascii="Segoe UI" w:hAnsi="Segoe UI" w:cs="Segoe UI"/>
                <w:i/>
                <w:sz w:val="22"/>
                <w:lang w:val="en-US"/>
              </w:rPr>
              <w:t>Athen</w:t>
            </w:r>
            <w:r w:rsidR="002C4B61">
              <w:rPr>
                <w:rFonts w:ascii="Segoe UI" w:hAnsi="Segoe UI" w:cs="Segoe UI"/>
                <w:i/>
                <w:sz w:val="22"/>
                <w:vertAlign w:val="superscript"/>
                <w:lang w:val="en-US"/>
              </w:rPr>
              <w:t>B+M</w:t>
            </w:r>
            <w:proofErr w:type="spellEnd"/>
          </w:p>
        </w:tc>
        <w:tc>
          <w:tcPr>
            <w:tcW w:w="1492" w:type="dxa"/>
            <w:tcBorders>
              <w:top w:val="single" w:sz="4" w:space="0" w:color="auto"/>
              <w:left w:val="single" w:sz="4" w:space="0" w:color="auto"/>
              <w:bottom w:val="single" w:sz="4" w:space="0" w:color="auto"/>
              <w:right w:val="single" w:sz="4" w:space="0" w:color="auto"/>
            </w:tcBorders>
          </w:tcPr>
          <w:p w14:paraId="63F441D4" w14:textId="77777777" w:rsidR="007E6D80" w:rsidRPr="00782422" w:rsidRDefault="007E6D80" w:rsidP="007E6D80">
            <w:pPr>
              <w:spacing w:before="120"/>
              <w:ind w:right="74"/>
              <w:jc w:val="right"/>
              <w:rPr>
                <w:rFonts w:ascii="Segoe UI" w:hAnsi="Segoe UI" w:cs="Segoe UI"/>
                <w:sz w:val="22"/>
              </w:rPr>
            </w:pPr>
          </w:p>
        </w:tc>
      </w:tr>
      <w:tr w:rsidR="007E6D80" w:rsidRPr="00C12336" w14:paraId="15E68ACD"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686FC8A8" w14:textId="77777777" w:rsidR="007E6D80" w:rsidRPr="00782422" w:rsidRDefault="007E6D80" w:rsidP="007E6D80">
            <w:pPr>
              <w:spacing w:before="120"/>
              <w:rPr>
                <w:rFonts w:ascii="Segoe UI" w:hAnsi="Segoe UI" w:cs="Segoe UI"/>
                <w:b/>
                <w:caps/>
                <w:sz w:val="22"/>
                <w:lang w:val="en-GB"/>
              </w:rPr>
            </w:pPr>
            <w:r w:rsidRPr="00782422">
              <w:rPr>
                <w:rFonts w:ascii="Segoe UI" w:hAnsi="Segoe UI" w:cs="Segoe UI"/>
                <w:b/>
                <w:caps/>
                <w:sz w:val="22"/>
                <w:lang w:val="en-GB"/>
              </w:rPr>
              <w:t>Italien</w:t>
            </w:r>
          </w:p>
        </w:tc>
        <w:tc>
          <w:tcPr>
            <w:tcW w:w="4886" w:type="dxa"/>
            <w:tcBorders>
              <w:top w:val="single" w:sz="4" w:space="0" w:color="auto"/>
              <w:left w:val="single" w:sz="4" w:space="0" w:color="auto"/>
              <w:bottom w:val="single" w:sz="4" w:space="0" w:color="auto"/>
              <w:right w:val="single" w:sz="4" w:space="0" w:color="auto"/>
            </w:tcBorders>
          </w:tcPr>
          <w:p w14:paraId="2371D6BC" w14:textId="77777777" w:rsidR="007E6D80" w:rsidRPr="00782422" w:rsidRDefault="007E6D80" w:rsidP="002C4B61">
            <w:pPr>
              <w:spacing w:before="120"/>
              <w:ind w:left="214"/>
              <w:rPr>
                <w:rFonts w:ascii="Segoe UI" w:hAnsi="Segoe UI" w:cs="Segoe UI"/>
                <w:i/>
                <w:sz w:val="22"/>
                <w:lang w:val="en-US"/>
              </w:rPr>
            </w:pPr>
            <w:r w:rsidRPr="00782422">
              <w:rPr>
                <w:rFonts w:ascii="Segoe UI" w:hAnsi="Segoe UI" w:cs="Segoe UI"/>
                <w:i/>
                <w:sz w:val="22"/>
                <w:lang w:val="en-US"/>
              </w:rPr>
              <w:t xml:space="preserve">Mailand, </w:t>
            </w:r>
            <w:proofErr w:type="spellStart"/>
            <w:r w:rsidRPr="00782422">
              <w:rPr>
                <w:rFonts w:ascii="Segoe UI" w:hAnsi="Segoe UI" w:cs="Segoe UI"/>
                <w:i/>
                <w:sz w:val="22"/>
                <w:lang w:val="en-US"/>
              </w:rPr>
              <w:t>U.Cattolica</w:t>
            </w:r>
            <w:proofErr w:type="spellEnd"/>
            <w:r w:rsidRPr="00782422">
              <w:rPr>
                <w:rFonts w:ascii="Segoe UI" w:hAnsi="Segoe UI" w:cs="Segoe UI"/>
                <w:i/>
                <w:sz w:val="22"/>
                <w:lang w:val="en-US"/>
              </w:rPr>
              <w:t xml:space="preserve"> del Sacro </w:t>
            </w:r>
            <w:proofErr w:type="spellStart"/>
            <w:r w:rsidRPr="00782422">
              <w:rPr>
                <w:rFonts w:ascii="Segoe UI" w:hAnsi="Segoe UI" w:cs="Segoe UI"/>
                <w:i/>
                <w:sz w:val="22"/>
                <w:lang w:val="en-US"/>
              </w:rPr>
              <w:t>Cuore</w:t>
            </w:r>
            <w:r w:rsidR="002C4B61">
              <w:rPr>
                <w:rFonts w:ascii="Segoe UI" w:hAnsi="Segoe UI" w:cs="Segoe UI"/>
                <w:i/>
                <w:sz w:val="22"/>
                <w:vertAlign w:val="superscript"/>
                <w:lang w:val="en-US"/>
              </w:rPr>
              <w:t>B+M</w:t>
            </w:r>
            <w:proofErr w:type="spellEnd"/>
          </w:p>
        </w:tc>
        <w:tc>
          <w:tcPr>
            <w:tcW w:w="1492" w:type="dxa"/>
            <w:tcBorders>
              <w:top w:val="single" w:sz="4" w:space="0" w:color="auto"/>
              <w:left w:val="single" w:sz="4" w:space="0" w:color="auto"/>
              <w:bottom w:val="single" w:sz="4" w:space="0" w:color="auto"/>
              <w:right w:val="single" w:sz="4" w:space="0" w:color="auto"/>
            </w:tcBorders>
          </w:tcPr>
          <w:p w14:paraId="6147ADE1" w14:textId="77777777" w:rsidR="007E6D80" w:rsidRPr="00782422" w:rsidRDefault="007E6D80" w:rsidP="007E6D80">
            <w:pPr>
              <w:spacing w:before="120"/>
              <w:ind w:right="74"/>
              <w:jc w:val="right"/>
              <w:rPr>
                <w:rFonts w:ascii="Segoe UI" w:hAnsi="Segoe UI" w:cs="Segoe UI"/>
                <w:sz w:val="22"/>
                <w:lang w:val="en-US"/>
              </w:rPr>
            </w:pPr>
          </w:p>
        </w:tc>
      </w:tr>
      <w:tr w:rsidR="00B3613D" w:rsidRPr="00782422" w14:paraId="54FC9E31"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86789D4" w14:textId="77777777" w:rsidR="00B3613D" w:rsidRPr="00782422" w:rsidRDefault="00B3613D" w:rsidP="00B3613D">
            <w:pPr>
              <w:spacing w:before="120"/>
              <w:rPr>
                <w:rFonts w:ascii="Segoe UI" w:hAnsi="Segoe UI" w:cs="Segoe UI"/>
                <w:b/>
                <w:caps/>
                <w:sz w:val="22"/>
                <w:lang w:val="en-GB"/>
              </w:rPr>
            </w:pPr>
            <w:r w:rsidRPr="00782422">
              <w:rPr>
                <w:rFonts w:ascii="Segoe UI" w:hAnsi="Segoe UI" w:cs="Segoe UI"/>
                <w:b/>
                <w:caps/>
                <w:sz w:val="22"/>
                <w:lang w:val="en-GB"/>
              </w:rPr>
              <w:t>LUxemburg</w:t>
            </w:r>
          </w:p>
        </w:tc>
        <w:tc>
          <w:tcPr>
            <w:tcW w:w="4886" w:type="dxa"/>
            <w:tcBorders>
              <w:top w:val="single" w:sz="4" w:space="0" w:color="auto"/>
              <w:left w:val="single" w:sz="4" w:space="0" w:color="auto"/>
              <w:bottom w:val="single" w:sz="4" w:space="0" w:color="auto"/>
              <w:right w:val="single" w:sz="4" w:space="0" w:color="auto"/>
            </w:tcBorders>
          </w:tcPr>
          <w:p w14:paraId="471F5C10" w14:textId="77777777" w:rsidR="00B3613D" w:rsidRPr="00782422" w:rsidRDefault="00B3613D" w:rsidP="007E6D80">
            <w:pPr>
              <w:spacing w:before="120"/>
              <w:ind w:left="214"/>
              <w:rPr>
                <w:rFonts w:ascii="Segoe UI" w:hAnsi="Segoe UI" w:cs="Segoe UI"/>
                <w:i/>
                <w:sz w:val="22"/>
              </w:rPr>
            </w:pPr>
            <w:r w:rsidRPr="00782422">
              <w:rPr>
                <w:rFonts w:ascii="Segoe UI" w:hAnsi="Segoe UI" w:cs="Segoe UI"/>
                <w:i/>
                <w:sz w:val="22"/>
              </w:rPr>
              <w:t>Université du Luxembourg</w:t>
            </w:r>
            <w:r w:rsidR="002C4B61" w:rsidRPr="002C4B61">
              <w:rPr>
                <w:rFonts w:ascii="Segoe UI" w:hAnsi="Segoe UI" w:cs="Segoe UI"/>
                <w:sz w:val="22"/>
                <w:vertAlign w:val="superscript"/>
              </w:rPr>
              <w:t xml:space="preserve"> B</w:t>
            </w:r>
            <w:r w:rsidR="002C4B61" w:rsidRPr="00782422">
              <w:rPr>
                <w:rFonts w:ascii="Segoe UI" w:hAnsi="Segoe UI" w:cs="Segoe UI"/>
                <w:i/>
                <w:sz w:val="22"/>
              </w:rPr>
              <w:t xml:space="preserve"> </w:t>
            </w:r>
            <w:r w:rsidRPr="00782422">
              <w:rPr>
                <w:rFonts w:ascii="Segoe UI" w:hAnsi="Segoe UI" w:cs="Segoe UI"/>
                <w:i/>
                <w:sz w:val="22"/>
              </w:rPr>
              <w:t>**</w:t>
            </w:r>
          </w:p>
        </w:tc>
        <w:tc>
          <w:tcPr>
            <w:tcW w:w="1492" w:type="dxa"/>
            <w:tcBorders>
              <w:top w:val="single" w:sz="4" w:space="0" w:color="auto"/>
              <w:left w:val="single" w:sz="4" w:space="0" w:color="auto"/>
              <w:bottom w:val="single" w:sz="4" w:space="0" w:color="auto"/>
              <w:right w:val="single" w:sz="4" w:space="0" w:color="auto"/>
            </w:tcBorders>
          </w:tcPr>
          <w:p w14:paraId="191BA7AF" w14:textId="77777777" w:rsidR="00B3613D" w:rsidRPr="00782422" w:rsidRDefault="00B3613D" w:rsidP="007E6D80">
            <w:pPr>
              <w:spacing w:before="120"/>
              <w:ind w:right="74"/>
              <w:jc w:val="right"/>
              <w:rPr>
                <w:rFonts w:ascii="Segoe UI" w:hAnsi="Segoe UI" w:cs="Segoe UI"/>
                <w:sz w:val="22"/>
              </w:rPr>
            </w:pPr>
          </w:p>
        </w:tc>
      </w:tr>
      <w:tr w:rsidR="00B3613D" w:rsidRPr="00782422" w14:paraId="03618872"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7A4DB1C9" w14:textId="77777777" w:rsidR="00B3613D" w:rsidRPr="00782422" w:rsidRDefault="00B3613D" w:rsidP="00B3613D">
            <w:pPr>
              <w:spacing w:before="120"/>
              <w:rPr>
                <w:rFonts w:ascii="Segoe UI" w:hAnsi="Segoe UI" w:cs="Segoe UI"/>
                <w:b/>
                <w:caps/>
                <w:sz w:val="22"/>
              </w:rPr>
            </w:pPr>
            <w:r w:rsidRPr="00782422">
              <w:rPr>
                <w:rFonts w:ascii="Segoe UI" w:hAnsi="Segoe UI" w:cs="Segoe UI"/>
                <w:b/>
                <w:caps/>
                <w:sz w:val="22"/>
              </w:rPr>
              <w:t>POLen</w:t>
            </w:r>
          </w:p>
        </w:tc>
        <w:tc>
          <w:tcPr>
            <w:tcW w:w="4886" w:type="dxa"/>
            <w:tcBorders>
              <w:top w:val="single" w:sz="4" w:space="0" w:color="auto"/>
              <w:left w:val="single" w:sz="4" w:space="0" w:color="auto"/>
              <w:bottom w:val="single" w:sz="4" w:space="0" w:color="auto"/>
              <w:right w:val="single" w:sz="4" w:space="0" w:color="auto"/>
            </w:tcBorders>
          </w:tcPr>
          <w:p w14:paraId="11AA731E" w14:textId="77777777" w:rsidR="00B3613D" w:rsidRPr="00782422" w:rsidRDefault="00B3613D" w:rsidP="002C4B61">
            <w:pPr>
              <w:spacing w:before="120"/>
              <w:ind w:left="214"/>
              <w:rPr>
                <w:rFonts w:ascii="Segoe UI" w:hAnsi="Segoe UI" w:cs="Segoe UI"/>
                <w:i/>
                <w:sz w:val="22"/>
              </w:rPr>
            </w:pPr>
            <w:r w:rsidRPr="00782422">
              <w:rPr>
                <w:rFonts w:ascii="Segoe UI" w:hAnsi="Segoe UI" w:cs="Segoe UI"/>
                <w:i/>
                <w:sz w:val="22"/>
              </w:rPr>
              <w:t xml:space="preserve">Universität </w:t>
            </w:r>
            <w:proofErr w:type="spellStart"/>
            <w:r w:rsidR="00BB3EF5" w:rsidRPr="00782422">
              <w:rPr>
                <w:rFonts w:ascii="Segoe UI" w:hAnsi="Segoe UI" w:cs="Segoe UI"/>
                <w:i/>
                <w:sz w:val="22"/>
              </w:rPr>
              <w:t>Danzig</w:t>
            </w:r>
            <w:r w:rsidR="002C4B61">
              <w:rPr>
                <w:rFonts w:ascii="Segoe UI" w:hAnsi="Segoe UI" w:cs="Segoe UI"/>
                <w:i/>
                <w:sz w:val="22"/>
                <w:vertAlign w:val="superscript"/>
              </w:rPr>
              <w:t>B+M</w:t>
            </w:r>
            <w:proofErr w:type="spellEnd"/>
          </w:p>
        </w:tc>
        <w:tc>
          <w:tcPr>
            <w:tcW w:w="1492" w:type="dxa"/>
            <w:tcBorders>
              <w:top w:val="single" w:sz="4" w:space="0" w:color="auto"/>
              <w:left w:val="single" w:sz="4" w:space="0" w:color="auto"/>
              <w:bottom w:val="single" w:sz="4" w:space="0" w:color="auto"/>
              <w:right w:val="single" w:sz="4" w:space="0" w:color="auto"/>
            </w:tcBorders>
          </w:tcPr>
          <w:p w14:paraId="530F0C8E" w14:textId="77777777" w:rsidR="00B3613D" w:rsidRPr="00782422" w:rsidRDefault="00B3613D" w:rsidP="007E6D80">
            <w:pPr>
              <w:spacing w:before="120"/>
              <w:ind w:right="74"/>
              <w:jc w:val="right"/>
              <w:rPr>
                <w:rFonts w:ascii="Segoe UI" w:hAnsi="Segoe UI" w:cs="Segoe UI"/>
                <w:sz w:val="22"/>
              </w:rPr>
            </w:pPr>
          </w:p>
        </w:tc>
      </w:tr>
      <w:tr w:rsidR="007E6D80" w:rsidRPr="00782422" w14:paraId="06DE3B02"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4FBC1D42" w14:textId="77777777" w:rsidR="007E6D80" w:rsidRPr="00782422" w:rsidRDefault="007E6D80" w:rsidP="007E6D80">
            <w:pPr>
              <w:spacing w:before="120" w:after="120"/>
              <w:rPr>
                <w:rFonts w:ascii="Segoe UI" w:hAnsi="Segoe UI" w:cs="Segoe UI"/>
                <w:caps/>
                <w:sz w:val="22"/>
              </w:rPr>
            </w:pPr>
            <w:r w:rsidRPr="00782422">
              <w:rPr>
                <w:rFonts w:ascii="Segoe UI" w:hAnsi="Segoe UI" w:cs="Segoe UI"/>
                <w:b/>
                <w:caps/>
                <w:sz w:val="22"/>
              </w:rPr>
              <w:t>Türkei</w:t>
            </w:r>
          </w:p>
        </w:tc>
        <w:tc>
          <w:tcPr>
            <w:tcW w:w="4886" w:type="dxa"/>
            <w:tcBorders>
              <w:top w:val="single" w:sz="4" w:space="0" w:color="auto"/>
              <w:left w:val="single" w:sz="4" w:space="0" w:color="auto"/>
              <w:bottom w:val="single" w:sz="4" w:space="0" w:color="auto"/>
              <w:right w:val="single" w:sz="4" w:space="0" w:color="auto"/>
            </w:tcBorders>
          </w:tcPr>
          <w:p w14:paraId="7EBB4E61" w14:textId="77777777" w:rsidR="007E6D80" w:rsidRPr="00782422" w:rsidRDefault="002B324C" w:rsidP="007E6D80">
            <w:pPr>
              <w:spacing w:before="120" w:after="120"/>
              <w:ind w:left="214"/>
              <w:rPr>
                <w:rFonts w:ascii="Segoe UI" w:hAnsi="Segoe UI" w:cs="Segoe UI"/>
                <w:sz w:val="22"/>
              </w:rPr>
            </w:pPr>
            <w:r w:rsidRPr="00782422">
              <w:rPr>
                <w:rFonts w:ascii="Segoe UI" w:hAnsi="Segoe UI" w:cs="Segoe UI"/>
                <w:sz w:val="22"/>
              </w:rPr>
              <w:t>Ankara, TED U.</w:t>
            </w:r>
            <w:r w:rsidR="002C4B61" w:rsidRPr="002C4B61">
              <w:rPr>
                <w:rFonts w:ascii="Segoe UI" w:hAnsi="Segoe UI" w:cs="Segoe UI"/>
                <w:sz w:val="22"/>
                <w:vertAlign w:val="superscript"/>
              </w:rPr>
              <w:t>B</w:t>
            </w:r>
          </w:p>
        </w:tc>
        <w:tc>
          <w:tcPr>
            <w:tcW w:w="1492" w:type="dxa"/>
            <w:tcBorders>
              <w:top w:val="single" w:sz="4" w:space="0" w:color="auto"/>
              <w:left w:val="single" w:sz="4" w:space="0" w:color="auto"/>
              <w:bottom w:val="single" w:sz="4" w:space="0" w:color="auto"/>
              <w:right w:val="single" w:sz="4" w:space="0" w:color="auto"/>
            </w:tcBorders>
          </w:tcPr>
          <w:p w14:paraId="72BAE488" w14:textId="77777777" w:rsidR="007E6D80" w:rsidRPr="00782422" w:rsidRDefault="007E6D80" w:rsidP="007E6D80">
            <w:pPr>
              <w:spacing w:before="120"/>
              <w:ind w:right="74"/>
              <w:jc w:val="right"/>
              <w:rPr>
                <w:rFonts w:ascii="Segoe UI" w:hAnsi="Segoe UI" w:cs="Segoe UI"/>
                <w:sz w:val="22"/>
              </w:rPr>
            </w:pPr>
          </w:p>
        </w:tc>
      </w:tr>
      <w:tr w:rsidR="002B324C" w:rsidRPr="00782422" w14:paraId="2558B9D4" w14:textId="77777777" w:rsidTr="00350D70">
        <w:trPr>
          <w:trHeight w:val="454"/>
        </w:trPr>
        <w:tc>
          <w:tcPr>
            <w:tcW w:w="3261" w:type="dxa"/>
            <w:tcBorders>
              <w:top w:val="single" w:sz="4" w:space="0" w:color="auto"/>
              <w:left w:val="single" w:sz="4" w:space="0" w:color="auto"/>
              <w:bottom w:val="single" w:sz="4" w:space="0" w:color="auto"/>
              <w:right w:val="single" w:sz="4" w:space="0" w:color="auto"/>
            </w:tcBorders>
          </w:tcPr>
          <w:p w14:paraId="168A6A1C" w14:textId="77777777" w:rsidR="002B324C" w:rsidRPr="00782422" w:rsidRDefault="002B324C" w:rsidP="007E6D80">
            <w:pPr>
              <w:spacing w:before="120" w:after="120"/>
              <w:rPr>
                <w:rFonts w:ascii="Segoe UI" w:hAnsi="Segoe UI" w:cs="Segoe UI"/>
                <w:b/>
                <w:caps/>
                <w:sz w:val="22"/>
              </w:rPr>
            </w:pPr>
          </w:p>
        </w:tc>
        <w:tc>
          <w:tcPr>
            <w:tcW w:w="4886" w:type="dxa"/>
            <w:tcBorders>
              <w:top w:val="single" w:sz="4" w:space="0" w:color="auto"/>
              <w:left w:val="single" w:sz="4" w:space="0" w:color="auto"/>
              <w:bottom w:val="single" w:sz="4" w:space="0" w:color="auto"/>
              <w:right w:val="single" w:sz="4" w:space="0" w:color="auto"/>
            </w:tcBorders>
          </w:tcPr>
          <w:p w14:paraId="5715785B" w14:textId="77777777" w:rsidR="002B324C" w:rsidRPr="00782422" w:rsidRDefault="002B324C" w:rsidP="007E6D80">
            <w:pPr>
              <w:spacing w:before="120" w:after="120"/>
              <w:ind w:left="214"/>
              <w:rPr>
                <w:rFonts w:ascii="Segoe UI" w:hAnsi="Segoe UI" w:cs="Segoe UI"/>
                <w:i/>
                <w:sz w:val="22"/>
              </w:rPr>
            </w:pPr>
            <w:r w:rsidRPr="00782422">
              <w:rPr>
                <w:rFonts w:ascii="Segoe UI" w:hAnsi="Segoe UI" w:cs="Segoe UI"/>
                <w:i/>
                <w:sz w:val="22"/>
              </w:rPr>
              <w:t xml:space="preserve">Istanbul </w:t>
            </w:r>
            <w:proofErr w:type="spellStart"/>
            <w:r w:rsidRPr="00782422">
              <w:rPr>
                <w:rFonts w:ascii="Segoe UI" w:hAnsi="Segoe UI" w:cs="Segoe UI"/>
                <w:i/>
                <w:sz w:val="22"/>
              </w:rPr>
              <w:t>Kültür</w:t>
            </w:r>
            <w:proofErr w:type="spellEnd"/>
            <w:r w:rsidRPr="00782422">
              <w:rPr>
                <w:rFonts w:ascii="Segoe UI" w:hAnsi="Segoe UI" w:cs="Segoe UI"/>
                <w:i/>
                <w:sz w:val="22"/>
              </w:rPr>
              <w:t xml:space="preserve"> Universität</w:t>
            </w:r>
            <w:r w:rsidR="002C4B61" w:rsidRPr="002C4B61">
              <w:rPr>
                <w:rFonts w:ascii="Segoe UI" w:hAnsi="Segoe UI" w:cs="Segoe UI"/>
                <w:sz w:val="22"/>
                <w:vertAlign w:val="superscript"/>
              </w:rPr>
              <w:t xml:space="preserve"> B</w:t>
            </w:r>
          </w:p>
        </w:tc>
        <w:tc>
          <w:tcPr>
            <w:tcW w:w="1492" w:type="dxa"/>
            <w:tcBorders>
              <w:top w:val="single" w:sz="4" w:space="0" w:color="auto"/>
              <w:left w:val="single" w:sz="4" w:space="0" w:color="auto"/>
              <w:bottom w:val="single" w:sz="4" w:space="0" w:color="auto"/>
              <w:right w:val="single" w:sz="4" w:space="0" w:color="auto"/>
            </w:tcBorders>
          </w:tcPr>
          <w:p w14:paraId="6DB72022" w14:textId="77777777" w:rsidR="002B324C" w:rsidRPr="00782422" w:rsidRDefault="002B324C" w:rsidP="007E6D80">
            <w:pPr>
              <w:spacing w:before="120"/>
              <w:ind w:right="74"/>
              <w:jc w:val="right"/>
              <w:rPr>
                <w:rFonts w:ascii="Segoe UI" w:hAnsi="Segoe UI" w:cs="Segoe UI"/>
                <w:sz w:val="22"/>
              </w:rPr>
            </w:pPr>
          </w:p>
        </w:tc>
      </w:tr>
    </w:tbl>
    <w:p w14:paraId="57DDCF0F" w14:textId="77777777" w:rsidR="00EE7BA0" w:rsidRPr="00782422" w:rsidRDefault="00EE7BA0" w:rsidP="00EE7BA0">
      <w:pPr>
        <w:jc w:val="both"/>
        <w:rPr>
          <w:rFonts w:ascii="Segoe UI" w:hAnsi="Segoe UI" w:cs="Segoe UI"/>
          <w:b/>
          <w:sz w:val="21"/>
          <w:szCs w:val="21"/>
        </w:rPr>
      </w:pPr>
    </w:p>
    <w:p w14:paraId="655869BE" w14:textId="15D12CE1" w:rsidR="00EE7BA0" w:rsidRPr="00782422" w:rsidRDefault="00EE7BA0" w:rsidP="00EE7BA0">
      <w:pPr>
        <w:jc w:val="both"/>
        <w:rPr>
          <w:rFonts w:ascii="Segoe UI" w:hAnsi="Segoe UI" w:cs="Segoe UI"/>
          <w:b/>
          <w:sz w:val="21"/>
          <w:szCs w:val="21"/>
        </w:rPr>
      </w:pPr>
      <w:r w:rsidRPr="00782422">
        <w:rPr>
          <w:rFonts w:ascii="Segoe UI" w:hAnsi="Segoe UI" w:cs="Segoe UI"/>
          <w:b/>
          <w:sz w:val="21"/>
          <w:szCs w:val="21"/>
        </w:rPr>
        <w:t xml:space="preserve">Bewerbung für: </w:t>
      </w:r>
      <w:r w:rsidRPr="00782422">
        <w:rPr>
          <w:rFonts w:ascii="Segoe UI" w:hAnsi="Segoe UI" w:cs="Segoe UI"/>
          <w:b/>
          <w:sz w:val="21"/>
          <w:szCs w:val="21"/>
        </w:rPr>
        <w:tab/>
      </w:r>
      <w:r w:rsidRPr="00782422">
        <w:rPr>
          <w:rFonts w:ascii="Segoe UI" w:hAnsi="Segoe UI" w:cs="Segoe UI"/>
          <w:b/>
          <w:sz w:val="20"/>
        </w:rPr>
        <w:sym w:font="Wingdings" w:char="F071"/>
      </w:r>
      <w:r w:rsidRPr="00782422">
        <w:rPr>
          <w:rFonts w:ascii="Segoe UI" w:hAnsi="Segoe UI" w:cs="Segoe UI"/>
          <w:b/>
          <w:sz w:val="20"/>
        </w:rPr>
        <w:t xml:space="preserve"> </w:t>
      </w:r>
      <w:r w:rsidR="0088198E" w:rsidRPr="00782422">
        <w:rPr>
          <w:rFonts w:ascii="Segoe UI" w:hAnsi="Segoe UI" w:cs="Segoe UI"/>
          <w:b/>
          <w:sz w:val="21"/>
          <w:szCs w:val="21"/>
        </w:rPr>
        <w:t xml:space="preserve">Studienjahr </w:t>
      </w:r>
      <w:r w:rsidR="00BE1FE8" w:rsidRPr="00782422">
        <w:rPr>
          <w:rFonts w:ascii="Segoe UI" w:hAnsi="Segoe UI" w:cs="Segoe UI"/>
          <w:b/>
          <w:sz w:val="21"/>
          <w:szCs w:val="21"/>
        </w:rPr>
        <w:t>202</w:t>
      </w:r>
      <w:r w:rsidR="00923DA0">
        <w:rPr>
          <w:rFonts w:ascii="Segoe UI" w:hAnsi="Segoe UI" w:cs="Segoe UI"/>
          <w:b/>
          <w:sz w:val="21"/>
          <w:szCs w:val="21"/>
        </w:rPr>
        <w:t>5</w:t>
      </w:r>
      <w:r w:rsidR="00BE1FE8" w:rsidRPr="00782422">
        <w:rPr>
          <w:rFonts w:ascii="Segoe UI" w:hAnsi="Segoe UI" w:cs="Segoe UI"/>
          <w:b/>
          <w:sz w:val="21"/>
          <w:szCs w:val="21"/>
        </w:rPr>
        <w:t>/2</w:t>
      </w:r>
      <w:r w:rsidR="00923DA0">
        <w:rPr>
          <w:rFonts w:ascii="Segoe UI" w:hAnsi="Segoe UI" w:cs="Segoe UI"/>
          <w:b/>
          <w:sz w:val="21"/>
          <w:szCs w:val="21"/>
        </w:rPr>
        <w:t>6</w:t>
      </w:r>
      <w:r w:rsidR="00AC4A00" w:rsidRPr="00782422">
        <w:rPr>
          <w:rFonts w:ascii="Segoe UI" w:hAnsi="Segoe UI" w:cs="Segoe UI"/>
          <w:b/>
          <w:sz w:val="21"/>
          <w:szCs w:val="21"/>
        </w:rPr>
        <w:t xml:space="preserve"> </w:t>
      </w:r>
      <w:r w:rsidRPr="00782422">
        <w:rPr>
          <w:rFonts w:ascii="Segoe UI" w:hAnsi="Segoe UI" w:cs="Segoe UI"/>
          <w:b/>
          <w:sz w:val="21"/>
          <w:szCs w:val="21"/>
        </w:rPr>
        <w:t xml:space="preserve">(zwei Semester) </w:t>
      </w:r>
      <w:r w:rsidRPr="00782422">
        <w:rPr>
          <w:rFonts w:ascii="Segoe UI" w:hAnsi="Segoe UI" w:cs="Segoe UI"/>
          <w:b/>
          <w:sz w:val="21"/>
          <w:szCs w:val="21"/>
        </w:rPr>
        <w:tab/>
      </w:r>
      <w:r w:rsidRPr="00782422">
        <w:rPr>
          <w:rFonts w:ascii="Segoe UI" w:hAnsi="Segoe UI" w:cs="Segoe UI"/>
          <w:b/>
          <w:sz w:val="20"/>
        </w:rPr>
        <w:sym w:font="Wingdings" w:char="F071"/>
      </w:r>
      <w:r w:rsidRPr="00782422">
        <w:rPr>
          <w:rFonts w:ascii="Segoe UI" w:hAnsi="Segoe UI" w:cs="Segoe UI"/>
          <w:b/>
          <w:sz w:val="20"/>
        </w:rPr>
        <w:t xml:space="preserve"> </w:t>
      </w:r>
      <w:r w:rsidR="00AC4A00" w:rsidRPr="00782422">
        <w:rPr>
          <w:rFonts w:ascii="Segoe UI" w:hAnsi="Segoe UI" w:cs="Segoe UI"/>
          <w:b/>
          <w:sz w:val="21"/>
          <w:szCs w:val="21"/>
        </w:rPr>
        <w:t>Wintersemester 20</w:t>
      </w:r>
      <w:r w:rsidR="00172257" w:rsidRPr="00782422">
        <w:rPr>
          <w:rFonts w:ascii="Segoe UI" w:hAnsi="Segoe UI" w:cs="Segoe UI"/>
          <w:b/>
          <w:sz w:val="21"/>
          <w:szCs w:val="21"/>
        </w:rPr>
        <w:t>2</w:t>
      </w:r>
      <w:r w:rsidR="00923DA0">
        <w:rPr>
          <w:rFonts w:ascii="Segoe UI" w:hAnsi="Segoe UI" w:cs="Segoe UI"/>
          <w:b/>
          <w:sz w:val="21"/>
          <w:szCs w:val="21"/>
        </w:rPr>
        <w:t>5</w:t>
      </w:r>
      <w:r w:rsidR="00172257" w:rsidRPr="00782422">
        <w:rPr>
          <w:rFonts w:ascii="Segoe UI" w:hAnsi="Segoe UI" w:cs="Segoe UI"/>
          <w:b/>
          <w:sz w:val="21"/>
          <w:szCs w:val="21"/>
        </w:rPr>
        <w:t>/2</w:t>
      </w:r>
      <w:r w:rsidR="00923DA0">
        <w:rPr>
          <w:rFonts w:ascii="Segoe UI" w:hAnsi="Segoe UI" w:cs="Segoe UI"/>
          <w:b/>
          <w:sz w:val="21"/>
          <w:szCs w:val="21"/>
        </w:rPr>
        <w:t>6</w:t>
      </w:r>
    </w:p>
    <w:p w14:paraId="0BDD9AA2" w14:textId="403849EA" w:rsidR="00EE7BA0" w:rsidRPr="00782422" w:rsidRDefault="00EE7BA0" w:rsidP="00EE7BA0">
      <w:pPr>
        <w:ind w:left="1416" w:firstLine="708"/>
        <w:jc w:val="both"/>
        <w:rPr>
          <w:rFonts w:ascii="Segoe UI" w:hAnsi="Segoe UI" w:cs="Segoe UI"/>
          <w:b/>
          <w:sz w:val="21"/>
          <w:szCs w:val="21"/>
        </w:rPr>
      </w:pPr>
      <w:r w:rsidRPr="00782422">
        <w:rPr>
          <w:rFonts w:ascii="Segoe UI" w:hAnsi="Segoe UI" w:cs="Segoe UI"/>
          <w:b/>
          <w:sz w:val="20"/>
        </w:rPr>
        <w:sym w:font="Wingdings" w:char="F071"/>
      </w:r>
      <w:r w:rsidRPr="00782422">
        <w:rPr>
          <w:rFonts w:ascii="Segoe UI" w:hAnsi="Segoe UI" w:cs="Segoe UI"/>
          <w:b/>
          <w:sz w:val="20"/>
        </w:rPr>
        <w:t xml:space="preserve"> </w:t>
      </w:r>
      <w:r w:rsidR="00BE1FE8" w:rsidRPr="00782422">
        <w:rPr>
          <w:rFonts w:ascii="Segoe UI" w:hAnsi="Segoe UI" w:cs="Segoe UI"/>
          <w:b/>
          <w:sz w:val="21"/>
          <w:szCs w:val="21"/>
        </w:rPr>
        <w:t>Sommersemester 202</w:t>
      </w:r>
      <w:r w:rsidR="00923DA0">
        <w:rPr>
          <w:rFonts w:ascii="Segoe UI" w:hAnsi="Segoe UI" w:cs="Segoe UI"/>
          <w:b/>
          <w:sz w:val="21"/>
          <w:szCs w:val="21"/>
        </w:rPr>
        <w:t>6</w:t>
      </w:r>
      <w:r w:rsidRPr="00782422">
        <w:rPr>
          <w:rFonts w:ascii="Segoe UI" w:hAnsi="Segoe UI" w:cs="Segoe UI"/>
          <w:b/>
          <w:sz w:val="21"/>
          <w:szCs w:val="21"/>
        </w:rPr>
        <w:t>*</w:t>
      </w:r>
    </w:p>
    <w:p w14:paraId="4F81EEF3" w14:textId="77777777" w:rsidR="00BE1FE8" w:rsidRPr="00782422" w:rsidRDefault="00BE1FE8" w:rsidP="00EE7BA0">
      <w:pPr>
        <w:ind w:left="1416" w:firstLine="708"/>
        <w:jc w:val="both"/>
        <w:rPr>
          <w:rFonts w:ascii="Segoe UI" w:hAnsi="Segoe UI" w:cs="Segoe UI"/>
          <w:b/>
          <w:sz w:val="21"/>
          <w:szCs w:val="21"/>
        </w:rPr>
      </w:pPr>
    </w:p>
    <w:p w14:paraId="389D9900" w14:textId="77777777" w:rsidR="00EE7BA0" w:rsidRPr="00782422" w:rsidRDefault="00EE7BA0" w:rsidP="00EE7BA0">
      <w:pPr>
        <w:jc w:val="both"/>
        <w:rPr>
          <w:rFonts w:ascii="Segoe UI" w:hAnsi="Segoe UI" w:cs="Segoe UI"/>
          <w:sz w:val="21"/>
          <w:szCs w:val="21"/>
        </w:rPr>
      </w:pPr>
      <w:r w:rsidRPr="00782422">
        <w:rPr>
          <w:rFonts w:ascii="Segoe UI" w:hAnsi="Segoe UI" w:cs="Segoe UI"/>
          <w:sz w:val="21"/>
          <w:szCs w:val="21"/>
        </w:rPr>
        <w:t xml:space="preserve">*Da die Semesterdaten in vielen Ländern stark von unseren </w:t>
      </w:r>
      <w:proofErr w:type="spellStart"/>
      <w:r w:rsidRPr="00782422">
        <w:rPr>
          <w:rFonts w:ascii="Segoe UI" w:hAnsi="Segoe UI" w:cs="Segoe UI"/>
          <w:sz w:val="21"/>
          <w:szCs w:val="21"/>
        </w:rPr>
        <w:t>abweichen</w:t>
      </w:r>
      <w:proofErr w:type="spellEnd"/>
      <w:r w:rsidRPr="00782422">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11037057" w14:textId="77777777" w:rsidR="00BE1FE8" w:rsidRDefault="00BE1FE8" w:rsidP="00EE7BA0">
      <w:pPr>
        <w:jc w:val="both"/>
        <w:rPr>
          <w:rFonts w:ascii="Segoe UI" w:hAnsi="Segoe UI" w:cs="Segoe UI"/>
          <w:sz w:val="21"/>
          <w:szCs w:val="21"/>
        </w:rPr>
      </w:pPr>
    </w:p>
    <w:p w14:paraId="32710E73" w14:textId="77777777" w:rsidR="00A30CDF" w:rsidRDefault="00A30CDF" w:rsidP="00EE7BA0">
      <w:pPr>
        <w:jc w:val="both"/>
        <w:rPr>
          <w:rFonts w:ascii="Segoe UI" w:hAnsi="Segoe UI" w:cs="Segoe UI"/>
          <w:sz w:val="21"/>
          <w:szCs w:val="21"/>
        </w:rPr>
      </w:pPr>
    </w:p>
    <w:p w14:paraId="4BF97D31" w14:textId="77777777" w:rsidR="00B3613D" w:rsidRPr="00782422" w:rsidRDefault="00B3613D" w:rsidP="006659C7">
      <w:pPr>
        <w:tabs>
          <w:tab w:val="left" w:pos="3402"/>
          <w:tab w:val="left" w:pos="9072"/>
        </w:tabs>
        <w:spacing w:line="320" w:lineRule="exact"/>
        <w:rPr>
          <w:rFonts w:ascii="Segoe UI" w:hAnsi="Segoe UI" w:cs="Segoe UI"/>
          <w:sz w:val="20"/>
        </w:rPr>
      </w:pPr>
      <w:r w:rsidRPr="00782422">
        <w:rPr>
          <w:rFonts w:ascii="Segoe UI" w:hAnsi="Segoe UI" w:cs="Segoe UI"/>
          <w:sz w:val="20"/>
        </w:rPr>
        <w:t xml:space="preserve">** </w:t>
      </w:r>
      <w:proofErr w:type="gramStart"/>
      <w:r w:rsidRPr="00782422">
        <w:rPr>
          <w:rFonts w:ascii="Segoe UI" w:hAnsi="Segoe UI" w:cs="Segoe UI"/>
          <w:sz w:val="20"/>
        </w:rPr>
        <w:t>Neben</w:t>
      </w:r>
      <w:proofErr w:type="gramEnd"/>
      <w:r w:rsidRPr="00782422">
        <w:rPr>
          <w:rFonts w:ascii="Segoe UI" w:hAnsi="Segoe UI" w:cs="Segoe UI"/>
          <w:sz w:val="20"/>
        </w:rPr>
        <w:t xml:space="preserve"> dem ERASMUS-Austausch mit der Université du Luxembourg gibt es auch die Möglichkeit, dort im Rahmen der </w:t>
      </w:r>
      <w:r w:rsidRPr="00782422">
        <w:rPr>
          <w:rFonts w:ascii="Segoe UI" w:hAnsi="Segoe UI" w:cs="Segoe UI"/>
          <w:b/>
          <w:sz w:val="20"/>
        </w:rPr>
        <w:t>Universität der Großregion</w:t>
      </w:r>
      <w:r w:rsidR="000779C8" w:rsidRPr="00782422">
        <w:rPr>
          <w:rFonts w:ascii="Segoe UI" w:hAnsi="Segoe UI" w:cs="Segoe UI"/>
          <w:b/>
          <w:sz w:val="20"/>
        </w:rPr>
        <w:t xml:space="preserve"> (UniGR</w:t>
      </w:r>
      <w:r w:rsidR="000779C8" w:rsidRPr="00782422">
        <w:rPr>
          <w:rFonts w:ascii="Segoe UI" w:hAnsi="Segoe UI" w:cs="Segoe UI"/>
          <w:sz w:val="20"/>
        </w:rPr>
        <w:t xml:space="preserve">) Lehrveranstaltungen im Umfang von bis zu 10 ECTS pro Semester zu belegen, d.h. ein oder zwei Tage pro Woche von Trier aus dorthin zu pendeln. Nähere Informationen hierzu erhalten Sie unter:  </w:t>
      </w:r>
      <w:hyperlink r:id="rId8" w:history="1">
        <w:r w:rsidR="000779C8" w:rsidRPr="00782422">
          <w:rPr>
            <w:rStyle w:val="Hyperlink"/>
            <w:rFonts w:ascii="Segoe UI" w:hAnsi="Segoe UI" w:cs="Segoe UI"/>
            <w:sz w:val="20"/>
          </w:rPr>
          <w:t>www.unigr.uni-trier.de</w:t>
        </w:r>
      </w:hyperlink>
      <w:r w:rsidR="000779C8" w:rsidRPr="00782422">
        <w:rPr>
          <w:rFonts w:ascii="Segoe UI" w:hAnsi="Segoe UI" w:cs="Segoe UI"/>
          <w:sz w:val="20"/>
        </w:rPr>
        <w:t xml:space="preserve">  </w:t>
      </w:r>
    </w:p>
    <w:sectPr w:rsidR="00B3613D" w:rsidRPr="00782422" w:rsidSect="00EE7BA0">
      <w:footerReference w:type="default" r:id="rId9"/>
      <w:pgSz w:w="11907" w:h="16840"/>
      <w:pgMar w:top="1247" w:right="1134"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B560" w14:textId="77777777" w:rsidR="006E3549" w:rsidRDefault="006E3549" w:rsidP="00EE7BA0">
      <w:r>
        <w:separator/>
      </w:r>
    </w:p>
  </w:endnote>
  <w:endnote w:type="continuationSeparator" w:id="0">
    <w:p w14:paraId="392814B8" w14:textId="77777777" w:rsidR="006E3549" w:rsidRDefault="006E3549" w:rsidP="00EE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736E" w14:textId="77777777" w:rsidR="00EE7BA0" w:rsidRDefault="00EE7BA0" w:rsidP="00EE7BA0">
    <w:pPr>
      <w:pStyle w:val="Fuzeile"/>
      <w:rPr>
        <w:rFonts w:ascii="Calibri" w:hAnsi="Calibri"/>
        <w:i/>
        <w:sz w:val="18"/>
      </w:rPr>
    </w:pPr>
  </w:p>
  <w:p w14:paraId="5E591FB8" w14:textId="77777777" w:rsidR="00EE7BA0" w:rsidRDefault="00EE7BA0" w:rsidP="00EE7BA0">
    <w:pPr>
      <w:pStyle w:val="Fuzeile"/>
      <w:rPr>
        <w:rFonts w:ascii="Calibri" w:hAnsi="Calibri"/>
        <w:i/>
        <w:sz w:val="18"/>
      </w:rPr>
    </w:pPr>
  </w:p>
  <w:p w14:paraId="1C22D11A" w14:textId="7EF2F6DB" w:rsidR="00EE7BA0" w:rsidRPr="00346AA2" w:rsidRDefault="00EE7BA0" w:rsidP="00EE7BA0">
    <w:pPr>
      <w:pStyle w:val="Fuzeile"/>
      <w:rPr>
        <w:rFonts w:ascii="Segoe UI" w:hAnsi="Segoe UI" w:cs="Segoe UI"/>
        <w:i/>
        <w:sz w:val="18"/>
      </w:rPr>
    </w:pPr>
    <w:r w:rsidRPr="00782422">
      <w:rPr>
        <w:rFonts w:ascii="Segoe UI" w:hAnsi="Segoe UI" w:cs="Segoe UI"/>
        <w:i/>
        <w:sz w:val="18"/>
      </w:rPr>
      <w:t>Änderungen vorbehalten</w:t>
    </w:r>
    <w:r w:rsidR="00ED7CA9" w:rsidRPr="00782422">
      <w:rPr>
        <w:rFonts w:ascii="Segoe UI" w:hAnsi="Segoe UI" w:cs="Segoe UI"/>
        <w:i/>
        <w:sz w:val="18"/>
      </w:rPr>
      <w:t xml:space="preserve">; Stand: </w:t>
    </w:r>
    <w:r w:rsidR="009840BC">
      <w:rPr>
        <w:rFonts w:ascii="Segoe UI" w:hAnsi="Segoe UI" w:cs="Segoe UI"/>
        <w:i/>
        <w:sz w:val="18"/>
      </w:rPr>
      <w:t>1</w:t>
    </w:r>
    <w:r w:rsidR="00AD3317">
      <w:rPr>
        <w:rFonts w:ascii="Segoe UI" w:hAnsi="Segoe UI" w:cs="Segoe UI"/>
        <w:i/>
        <w:sz w:val="18"/>
      </w:rPr>
      <w:t>6</w:t>
    </w:r>
    <w:r w:rsidR="00A30CDF">
      <w:rPr>
        <w:rFonts w:ascii="Segoe UI" w:hAnsi="Segoe UI" w:cs="Segoe UI"/>
        <w:i/>
        <w:sz w:val="18"/>
      </w:rPr>
      <w:t xml:space="preserve">. </w:t>
    </w:r>
    <w:r w:rsidR="00346AA2">
      <w:rPr>
        <w:rFonts w:ascii="Segoe UI" w:hAnsi="Segoe UI" w:cs="Segoe UI"/>
        <w:i/>
        <w:sz w:val="18"/>
      </w:rPr>
      <w:t>Januar 2025</w:t>
    </w:r>
    <w:r>
      <w:tab/>
    </w:r>
    <w:r>
      <w:tab/>
    </w:r>
    <w:r>
      <w:fldChar w:fldCharType="begin"/>
    </w:r>
    <w:r>
      <w:instrText>PAGE   \* MERGEFORMAT</w:instrText>
    </w:r>
    <w:r>
      <w:fldChar w:fldCharType="separate"/>
    </w:r>
    <w:r w:rsidR="006A788B">
      <w:rPr>
        <w:noProof/>
      </w:rPr>
      <w:t>2</w:t>
    </w:r>
    <w:r>
      <w:fldChar w:fldCharType="end"/>
    </w:r>
    <w:r>
      <w:t xml:space="preserve"> /2</w:t>
    </w:r>
  </w:p>
  <w:p w14:paraId="7EBCA490" w14:textId="77777777" w:rsidR="00EE7BA0" w:rsidRDefault="00EE7BA0" w:rsidP="00EE7BA0">
    <w:pPr>
      <w:pStyle w:val="Fuzeile"/>
    </w:pPr>
  </w:p>
  <w:p w14:paraId="26022B84" w14:textId="77777777" w:rsidR="00EE7BA0" w:rsidRDefault="00EE7B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9D598" w14:textId="77777777" w:rsidR="006E3549" w:rsidRDefault="006E3549" w:rsidP="00EE7BA0">
      <w:r>
        <w:separator/>
      </w:r>
    </w:p>
  </w:footnote>
  <w:footnote w:type="continuationSeparator" w:id="0">
    <w:p w14:paraId="29ECCA4B" w14:textId="77777777" w:rsidR="006E3549" w:rsidRDefault="006E3549" w:rsidP="00EE7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72"/>
    <w:rsid w:val="00007A98"/>
    <w:rsid w:val="000779C8"/>
    <w:rsid w:val="000A542F"/>
    <w:rsid w:val="000C1A23"/>
    <w:rsid w:val="000D72E9"/>
    <w:rsid w:val="000F3393"/>
    <w:rsid w:val="0015796C"/>
    <w:rsid w:val="00172257"/>
    <w:rsid w:val="00184AA6"/>
    <w:rsid w:val="001B2975"/>
    <w:rsid w:val="001B51D1"/>
    <w:rsid w:val="001D3C27"/>
    <w:rsid w:val="001E5350"/>
    <w:rsid w:val="00203B38"/>
    <w:rsid w:val="00267B7B"/>
    <w:rsid w:val="0028128A"/>
    <w:rsid w:val="002B324C"/>
    <w:rsid w:val="002C15F6"/>
    <w:rsid w:val="002C4B61"/>
    <w:rsid w:val="002D717E"/>
    <w:rsid w:val="002F4A79"/>
    <w:rsid w:val="002F68E9"/>
    <w:rsid w:val="00326AE2"/>
    <w:rsid w:val="00346AA2"/>
    <w:rsid w:val="00350D70"/>
    <w:rsid w:val="00387047"/>
    <w:rsid w:val="00390096"/>
    <w:rsid w:val="003908FA"/>
    <w:rsid w:val="0040040B"/>
    <w:rsid w:val="00432528"/>
    <w:rsid w:val="004E20A7"/>
    <w:rsid w:val="00534B68"/>
    <w:rsid w:val="00535530"/>
    <w:rsid w:val="00544A27"/>
    <w:rsid w:val="00577FA5"/>
    <w:rsid w:val="00581B18"/>
    <w:rsid w:val="0060101B"/>
    <w:rsid w:val="00660E2D"/>
    <w:rsid w:val="006659C7"/>
    <w:rsid w:val="00671E65"/>
    <w:rsid w:val="0069195A"/>
    <w:rsid w:val="006A788B"/>
    <w:rsid w:val="006E3549"/>
    <w:rsid w:val="0071634C"/>
    <w:rsid w:val="00751872"/>
    <w:rsid w:val="00765A38"/>
    <w:rsid w:val="00781243"/>
    <w:rsid w:val="00782422"/>
    <w:rsid w:val="007E6D80"/>
    <w:rsid w:val="007F2602"/>
    <w:rsid w:val="00815B6B"/>
    <w:rsid w:val="00817A49"/>
    <w:rsid w:val="008813F4"/>
    <w:rsid w:val="0088198E"/>
    <w:rsid w:val="008A2E19"/>
    <w:rsid w:val="00923DA0"/>
    <w:rsid w:val="00982E1A"/>
    <w:rsid w:val="009840BC"/>
    <w:rsid w:val="009D0B63"/>
    <w:rsid w:val="009E2D2B"/>
    <w:rsid w:val="009E3B89"/>
    <w:rsid w:val="00A054A7"/>
    <w:rsid w:val="00A30CDF"/>
    <w:rsid w:val="00A41869"/>
    <w:rsid w:val="00A452CD"/>
    <w:rsid w:val="00AA0202"/>
    <w:rsid w:val="00AB6AB4"/>
    <w:rsid w:val="00AC4A00"/>
    <w:rsid w:val="00AD3317"/>
    <w:rsid w:val="00B3613D"/>
    <w:rsid w:val="00B45FC7"/>
    <w:rsid w:val="00B52362"/>
    <w:rsid w:val="00B80B23"/>
    <w:rsid w:val="00BA3B96"/>
    <w:rsid w:val="00BB3EF5"/>
    <w:rsid w:val="00BE1FE8"/>
    <w:rsid w:val="00C12336"/>
    <w:rsid w:val="00C254F0"/>
    <w:rsid w:val="00CE0F3F"/>
    <w:rsid w:val="00CF0A16"/>
    <w:rsid w:val="00CF6DE8"/>
    <w:rsid w:val="00D17924"/>
    <w:rsid w:val="00D70050"/>
    <w:rsid w:val="00DB0851"/>
    <w:rsid w:val="00DF337F"/>
    <w:rsid w:val="00DF4668"/>
    <w:rsid w:val="00DF5ED0"/>
    <w:rsid w:val="00DF7DFF"/>
    <w:rsid w:val="00E13766"/>
    <w:rsid w:val="00E245A7"/>
    <w:rsid w:val="00E814A1"/>
    <w:rsid w:val="00E85802"/>
    <w:rsid w:val="00EB0DB3"/>
    <w:rsid w:val="00EB416D"/>
    <w:rsid w:val="00ED53EC"/>
    <w:rsid w:val="00ED7CA9"/>
    <w:rsid w:val="00EE7BA0"/>
    <w:rsid w:val="00F5025A"/>
    <w:rsid w:val="00F91EA5"/>
    <w:rsid w:val="00FA3ADF"/>
    <w:rsid w:val="00FC020E"/>
    <w:rsid w:val="00FD5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60150"/>
  <w15:chartTrackingRefBased/>
  <w15:docId w15:val="{8B36A81C-D59A-4F87-8CF0-0081AC3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Dokumentstruktur">
    <w:name w:val="Document Map"/>
    <w:basedOn w:val="Standard"/>
    <w:semiHidden/>
    <w:rsid w:val="00D17924"/>
    <w:pPr>
      <w:shd w:val="clear" w:color="auto" w:fill="000080"/>
    </w:pPr>
    <w:rPr>
      <w:rFonts w:ascii="Tahoma" w:hAnsi="Tahoma" w:cs="Tahoma"/>
      <w:sz w:val="20"/>
    </w:rPr>
  </w:style>
  <w:style w:type="character" w:styleId="Hyperlink">
    <w:name w:val="Hyperlink"/>
    <w:rsid w:val="00A054A7"/>
    <w:rPr>
      <w:color w:val="0000FF"/>
      <w:u w:val="single"/>
    </w:rPr>
  </w:style>
  <w:style w:type="character" w:customStyle="1" w:styleId="BesuchterHyperlink1">
    <w:name w:val="BesuchterHyperlink1"/>
    <w:rsid w:val="00A054A7"/>
    <w:rPr>
      <w:color w:val="954F72"/>
      <w:u w:val="single"/>
    </w:rPr>
  </w:style>
  <w:style w:type="paragraph" w:styleId="Kopfzeile">
    <w:name w:val="header"/>
    <w:basedOn w:val="Standard"/>
    <w:link w:val="KopfzeileZchn"/>
    <w:rsid w:val="00EE7BA0"/>
    <w:pPr>
      <w:tabs>
        <w:tab w:val="center" w:pos="4536"/>
        <w:tab w:val="right" w:pos="9072"/>
      </w:tabs>
    </w:pPr>
  </w:style>
  <w:style w:type="character" w:customStyle="1" w:styleId="KopfzeileZchn">
    <w:name w:val="Kopfzeile Zchn"/>
    <w:link w:val="Kopfzeile"/>
    <w:rsid w:val="00EE7BA0"/>
    <w:rPr>
      <w:sz w:val="24"/>
    </w:rPr>
  </w:style>
  <w:style w:type="paragraph" w:styleId="Fuzeile">
    <w:name w:val="footer"/>
    <w:basedOn w:val="Standard"/>
    <w:link w:val="FuzeileZchn"/>
    <w:uiPriority w:val="99"/>
    <w:rsid w:val="00EE7BA0"/>
    <w:pPr>
      <w:tabs>
        <w:tab w:val="center" w:pos="4536"/>
        <w:tab w:val="right" w:pos="9072"/>
      </w:tabs>
    </w:pPr>
  </w:style>
  <w:style w:type="character" w:customStyle="1" w:styleId="FuzeileZchn">
    <w:name w:val="Fußzeile Zchn"/>
    <w:link w:val="Fuzeile"/>
    <w:uiPriority w:val="99"/>
    <w:rsid w:val="00EE7BA0"/>
    <w:rPr>
      <w:sz w:val="24"/>
    </w:rPr>
  </w:style>
  <w:style w:type="character" w:styleId="BesuchterLink">
    <w:name w:val="FollowedHyperlink"/>
    <w:basedOn w:val="Absatz-Standardschriftart"/>
    <w:rsid w:val="00BB3EF5"/>
    <w:rPr>
      <w:color w:val="954F72" w:themeColor="followedHyperlink"/>
      <w:u w:val="single"/>
    </w:rPr>
  </w:style>
  <w:style w:type="character" w:styleId="NichtaufgelsteErwhnung">
    <w:name w:val="Unresolved Mention"/>
    <w:basedOn w:val="Absatz-Standardschriftart"/>
    <w:uiPriority w:val="99"/>
    <w:semiHidden/>
    <w:unhideWhenUsed/>
    <w:rsid w:val="00A3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302117">
      <w:bodyDiv w:val="1"/>
      <w:marLeft w:val="0"/>
      <w:marRight w:val="0"/>
      <w:marTop w:val="0"/>
      <w:marBottom w:val="0"/>
      <w:divBdr>
        <w:top w:val="none" w:sz="0" w:space="0" w:color="auto"/>
        <w:left w:val="none" w:sz="0" w:space="0" w:color="auto"/>
        <w:bottom w:val="none" w:sz="0" w:space="0" w:color="auto"/>
        <w:right w:val="none" w:sz="0" w:space="0" w:color="auto"/>
      </w:divBdr>
    </w:div>
    <w:div w:id="18705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r.uni-trier.de" TargetMode="External"/><Relationship Id="rId3" Type="http://schemas.openxmlformats.org/officeDocument/2006/relationships/webSettings" Target="webSettings.xml"/><Relationship Id="rId7" Type="http://schemas.openxmlformats.org/officeDocument/2006/relationships/hyperlink" Target="https://programmes.chester.ac.u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glistik.uni-trier.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2790</CharactersWithSpaces>
  <SharedDoc>false</SharedDoc>
  <HLinks>
    <vt:vector size="12" baseType="variant">
      <vt:variant>
        <vt:i4>8192104</vt:i4>
      </vt:variant>
      <vt:variant>
        <vt:i4>12</vt:i4>
      </vt:variant>
      <vt:variant>
        <vt:i4>0</vt:i4>
      </vt:variant>
      <vt:variant>
        <vt:i4>5</vt:i4>
      </vt:variant>
      <vt:variant>
        <vt:lpwstr>http://www.unigr.uni-trier.de/</vt:lpwstr>
      </vt:variant>
      <vt:variant>
        <vt:lpwstr/>
      </vt:variant>
      <vt:variant>
        <vt:i4>3145839</vt:i4>
      </vt:variant>
      <vt:variant>
        <vt:i4>9</vt:i4>
      </vt:variant>
      <vt:variant>
        <vt:i4>0</vt:i4>
      </vt:variant>
      <vt:variant>
        <vt:i4>5</vt:i4>
      </vt:variant>
      <vt:variant>
        <vt:lpwstr>http://www.uni-trier.de/index.php?id=51303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5</cp:revision>
  <cp:lastPrinted>2013-01-16T09:41:00Z</cp:lastPrinted>
  <dcterms:created xsi:type="dcterms:W3CDTF">2024-12-17T20:00:00Z</dcterms:created>
  <dcterms:modified xsi:type="dcterms:W3CDTF">2025-01-16T11:00:00Z</dcterms:modified>
</cp:coreProperties>
</file>